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A2" w:rsidRDefault="005658A2" w:rsidP="005658A2">
      <w:pPr>
        <w:spacing w:after="0" w:line="240" w:lineRule="auto"/>
        <w:contextualSpacing/>
        <w:jc w:val="both"/>
        <w:rPr>
          <w:rFonts w:ascii="Times New Roman" w:hAnsi="Times New Roman" w:cs="Times New Roman"/>
          <w:b/>
          <w:sz w:val="20"/>
          <w:szCs w:val="20"/>
        </w:rPr>
      </w:pPr>
    </w:p>
    <w:p w:rsidR="005658A2" w:rsidRDefault="005658A2" w:rsidP="005658A2">
      <w:pPr>
        <w:spacing w:after="0" w:line="240" w:lineRule="auto"/>
        <w:contextualSpacing/>
        <w:jc w:val="both"/>
        <w:rPr>
          <w:rFonts w:ascii="Times New Roman" w:hAnsi="Times New Roman" w:cs="Times New Roman"/>
          <w:b/>
          <w:sz w:val="20"/>
          <w:szCs w:val="20"/>
        </w:rPr>
      </w:pPr>
    </w:p>
    <w:p w:rsidR="005658A2" w:rsidRDefault="005658A2" w:rsidP="005658A2">
      <w:pPr>
        <w:spacing w:after="0" w:line="240" w:lineRule="auto"/>
        <w:contextualSpacing/>
        <w:jc w:val="both"/>
        <w:rPr>
          <w:rFonts w:ascii="Times New Roman" w:hAnsi="Times New Roman" w:cs="Times New Roman"/>
          <w:b/>
          <w:sz w:val="20"/>
          <w:szCs w:val="20"/>
        </w:rPr>
      </w:pPr>
    </w:p>
    <w:p w:rsidR="005658A2" w:rsidRDefault="005658A2" w:rsidP="005658A2">
      <w:pPr>
        <w:spacing w:after="0" w:line="240" w:lineRule="auto"/>
        <w:contextualSpacing/>
        <w:jc w:val="both"/>
        <w:rPr>
          <w:rFonts w:ascii="Times New Roman" w:hAnsi="Times New Roman" w:cs="Times New Roman"/>
          <w:b/>
          <w:sz w:val="20"/>
          <w:szCs w:val="20"/>
        </w:rPr>
      </w:pPr>
    </w:p>
    <w:p w:rsidR="005658A2" w:rsidRDefault="005658A2" w:rsidP="005658A2">
      <w:pPr>
        <w:spacing w:after="0" w:line="240" w:lineRule="auto"/>
        <w:contextualSpacing/>
        <w:jc w:val="both"/>
        <w:rPr>
          <w:rFonts w:ascii="Times New Roman" w:hAnsi="Times New Roman" w:cs="Times New Roman"/>
          <w:b/>
          <w:sz w:val="20"/>
          <w:szCs w:val="20"/>
        </w:rPr>
      </w:pPr>
    </w:p>
    <w:p w:rsidR="005658A2" w:rsidRDefault="005658A2" w:rsidP="005658A2">
      <w:pPr>
        <w:spacing w:after="0" w:line="240" w:lineRule="auto"/>
        <w:contextualSpacing/>
        <w:jc w:val="both"/>
        <w:rPr>
          <w:rFonts w:ascii="Times New Roman" w:hAnsi="Times New Roman" w:cs="Times New Roman"/>
          <w:b/>
          <w:sz w:val="20"/>
          <w:szCs w:val="20"/>
        </w:rPr>
      </w:pPr>
    </w:p>
    <w:p w:rsidR="005658A2" w:rsidRDefault="005658A2" w:rsidP="005658A2">
      <w:pPr>
        <w:spacing w:after="0" w:line="240" w:lineRule="auto"/>
        <w:contextualSpacing/>
        <w:jc w:val="both"/>
        <w:rPr>
          <w:rFonts w:ascii="Times New Roman" w:hAnsi="Times New Roman" w:cs="Times New Roman"/>
          <w:b/>
          <w:sz w:val="20"/>
          <w:szCs w:val="20"/>
        </w:rPr>
      </w:pPr>
    </w:p>
    <w:p w:rsidR="000800A9" w:rsidRPr="005658A2" w:rsidRDefault="00F93315" w:rsidP="005658A2">
      <w:pPr>
        <w:spacing w:after="0" w:line="240" w:lineRule="auto"/>
        <w:contextualSpacing/>
        <w:jc w:val="center"/>
        <w:rPr>
          <w:rFonts w:ascii="Times New Roman" w:hAnsi="Times New Roman" w:cs="Times New Roman"/>
          <w:b/>
          <w:sz w:val="20"/>
          <w:szCs w:val="20"/>
        </w:rPr>
      </w:pPr>
      <w:r w:rsidRPr="005658A2">
        <w:rPr>
          <w:rFonts w:ascii="Times New Roman" w:hAnsi="Times New Roman" w:cs="Times New Roman"/>
          <w:b/>
          <w:sz w:val="20"/>
          <w:szCs w:val="20"/>
        </w:rPr>
        <w:t xml:space="preserve">DESIGN OF </w:t>
      </w:r>
      <w:r w:rsidR="00141E1C" w:rsidRPr="005658A2">
        <w:rPr>
          <w:rFonts w:ascii="Times New Roman" w:hAnsi="Times New Roman" w:cs="Times New Roman"/>
          <w:b/>
          <w:sz w:val="20"/>
          <w:szCs w:val="20"/>
        </w:rPr>
        <w:t xml:space="preserve">A </w:t>
      </w:r>
      <w:r w:rsidR="000800A9" w:rsidRPr="005658A2">
        <w:rPr>
          <w:rFonts w:ascii="Times New Roman" w:hAnsi="Times New Roman" w:cs="Times New Roman"/>
          <w:b/>
          <w:sz w:val="20"/>
          <w:szCs w:val="20"/>
        </w:rPr>
        <w:t>GENERIC</w:t>
      </w:r>
      <w:r w:rsidR="00141E1C" w:rsidRPr="005658A2">
        <w:rPr>
          <w:rFonts w:ascii="Times New Roman" w:hAnsi="Times New Roman" w:cs="Times New Roman"/>
          <w:b/>
          <w:sz w:val="20"/>
          <w:szCs w:val="20"/>
        </w:rPr>
        <w:t xml:space="preserve"> QUESTIONNAIRE FOR </w:t>
      </w:r>
      <w:r w:rsidR="000800A9" w:rsidRPr="005658A2">
        <w:rPr>
          <w:rFonts w:ascii="Times New Roman" w:hAnsi="Times New Roman" w:cs="Times New Roman"/>
          <w:b/>
          <w:sz w:val="20"/>
          <w:szCs w:val="20"/>
        </w:rPr>
        <w:t xml:space="preserve">REFLECTIVE </w:t>
      </w:r>
      <w:r w:rsidR="00141E1C" w:rsidRPr="005658A2">
        <w:rPr>
          <w:rFonts w:ascii="Times New Roman" w:hAnsi="Times New Roman" w:cs="Times New Roman"/>
          <w:b/>
          <w:sz w:val="20"/>
          <w:szCs w:val="20"/>
        </w:rPr>
        <w:t>EVALUATION</w:t>
      </w:r>
    </w:p>
    <w:p w:rsidR="005C16AB" w:rsidRPr="005658A2" w:rsidRDefault="00141E1C" w:rsidP="005658A2">
      <w:pPr>
        <w:spacing w:after="0" w:line="240" w:lineRule="auto"/>
        <w:contextualSpacing/>
        <w:jc w:val="center"/>
        <w:rPr>
          <w:rFonts w:ascii="Times New Roman" w:hAnsi="Times New Roman" w:cs="Times New Roman"/>
          <w:b/>
          <w:sz w:val="20"/>
          <w:szCs w:val="20"/>
        </w:rPr>
      </w:pPr>
      <w:r w:rsidRPr="005658A2">
        <w:rPr>
          <w:rFonts w:ascii="Times New Roman" w:hAnsi="Times New Roman" w:cs="Times New Roman"/>
          <w:b/>
          <w:sz w:val="20"/>
          <w:szCs w:val="20"/>
        </w:rPr>
        <w:t>OF A VIRTUAL REALITY-BASED INTERVENTION</w:t>
      </w:r>
      <w:r w:rsidR="005C16AB" w:rsidRPr="005658A2">
        <w:rPr>
          <w:rFonts w:ascii="Times New Roman" w:hAnsi="Times New Roman" w:cs="Times New Roman"/>
          <w:b/>
          <w:sz w:val="20"/>
          <w:szCs w:val="20"/>
        </w:rPr>
        <w:t xml:space="preserve"> USING VIRTUAL DOLPHINS</w:t>
      </w:r>
    </w:p>
    <w:p w:rsidR="00141E1C" w:rsidRPr="005658A2" w:rsidRDefault="005C16AB" w:rsidP="005658A2">
      <w:pPr>
        <w:spacing w:after="0" w:line="240" w:lineRule="auto"/>
        <w:contextualSpacing/>
        <w:jc w:val="center"/>
        <w:rPr>
          <w:rFonts w:ascii="Times New Roman" w:hAnsi="Times New Roman" w:cs="Times New Roman"/>
          <w:b/>
          <w:sz w:val="20"/>
          <w:szCs w:val="20"/>
        </w:rPr>
      </w:pPr>
      <w:r w:rsidRPr="005658A2">
        <w:rPr>
          <w:rFonts w:ascii="Times New Roman" w:hAnsi="Times New Roman" w:cs="Times New Roman"/>
          <w:b/>
          <w:sz w:val="20"/>
          <w:szCs w:val="20"/>
        </w:rPr>
        <w:t>FOR CHILDREN WITH AUTISM</w:t>
      </w:r>
    </w:p>
    <w:p w:rsidR="00EE37EC" w:rsidRPr="005658A2" w:rsidRDefault="00EE37EC" w:rsidP="005658A2">
      <w:pPr>
        <w:spacing w:after="0" w:line="240" w:lineRule="auto"/>
        <w:contextualSpacing/>
        <w:jc w:val="both"/>
        <w:rPr>
          <w:rFonts w:ascii="Times New Roman" w:hAnsi="Times New Roman" w:cs="Times New Roman"/>
          <w:b/>
          <w:sz w:val="20"/>
          <w:szCs w:val="20"/>
        </w:rPr>
      </w:pPr>
    </w:p>
    <w:p w:rsidR="00BF61AB" w:rsidRPr="005658A2" w:rsidRDefault="00400349" w:rsidP="005658A2">
      <w:pPr>
        <w:spacing w:after="0" w:line="240" w:lineRule="auto"/>
        <w:contextualSpacing/>
        <w:jc w:val="center"/>
        <w:rPr>
          <w:rFonts w:ascii="Times New Roman" w:hAnsi="Times New Roman" w:cs="Times New Roman"/>
          <w:b/>
          <w:sz w:val="20"/>
          <w:szCs w:val="20"/>
        </w:rPr>
      </w:pPr>
      <w:r w:rsidRPr="005658A2">
        <w:rPr>
          <w:rFonts w:ascii="Times New Roman" w:hAnsi="Times New Roman" w:cs="Times New Roman"/>
          <w:b/>
          <w:sz w:val="20"/>
          <w:szCs w:val="20"/>
        </w:rPr>
        <w:t xml:space="preserve">Noel </w:t>
      </w:r>
      <w:proofErr w:type="spellStart"/>
      <w:r w:rsidRPr="005658A2">
        <w:rPr>
          <w:rFonts w:ascii="Times New Roman" w:hAnsi="Times New Roman" w:cs="Times New Roman"/>
          <w:b/>
          <w:sz w:val="20"/>
          <w:szCs w:val="20"/>
        </w:rPr>
        <w:t>Kok</w:t>
      </w:r>
      <w:proofErr w:type="spellEnd"/>
      <w:r w:rsidRPr="005658A2">
        <w:rPr>
          <w:rFonts w:ascii="Times New Roman" w:hAnsi="Times New Roman" w:cs="Times New Roman"/>
          <w:b/>
          <w:sz w:val="20"/>
          <w:szCs w:val="20"/>
        </w:rPr>
        <w:t xml:space="preserve"> </w:t>
      </w:r>
      <w:proofErr w:type="spellStart"/>
      <w:r w:rsidRPr="005658A2">
        <w:rPr>
          <w:rFonts w:ascii="Times New Roman" w:hAnsi="Times New Roman" w:cs="Times New Roman"/>
          <w:b/>
          <w:sz w:val="20"/>
          <w:szCs w:val="20"/>
        </w:rPr>
        <w:t>Hwee</w:t>
      </w:r>
      <w:proofErr w:type="spellEnd"/>
      <w:r w:rsidRPr="005658A2">
        <w:rPr>
          <w:rFonts w:ascii="Times New Roman" w:hAnsi="Times New Roman" w:cs="Times New Roman"/>
          <w:b/>
          <w:sz w:val="20"/>
          <w:szCs w:val="20"/>
        </w:rPr>
        <w:t xml:space="preserve"> </w:t>
      </w:r>
      <w:proofErr w:type="spellStart"/>
      <w:r w:rsidRPr="005658A2">
        <w:rPr>
          <w:rFonts w:ascii="Times New Roman" w:hAnsi="Times New Roman" w:cs="Times New Roman"/>
          <w:b/>
          <w:sz w:val="20"/>
          <w:szCs w:val="20"/>
        </w:rPr>
        <w:t>Chia</w:t>
      </w:r>
      <w:proofErr w:type="spellEnd"/>
    </w:p>
    <w:p w:rsidR="005658A2" w:rsidRDefault="005658A2" w:rsidP="005658A2">
      <w:pPr>
        <w:spacing w:after="0" w:line="240" w:lineRule="auto"/>
        <w:contextualSpacing/>
        <w:jc w:val="center"/>
        <w:rPr>
          <w:rFonts w:ascii="Times New Roman" w:hAnsi="Times New Roman" w:cs="Times New Roman"/>
          <w:b/>
          <w:sz w:val="20"/>
          <w:szCs w:val="20"/>
        </w:rPr>
      </w:pPr>
      <w:proofErr w:type="spellStart"/>
      <w:r w:rsidRPr="005658A2">
        <w:rPr>
          <w:rFonts w:ascii="Times New Roman" w:hAnsi="Times New Roman" w:cs="Times New Roman"/>
          <w:b/>
          <w:sz w:val="20"/>
          <w:szCs w:val="20"/>
        </w:rPr>
        <w:t>Jenyi</w:t>
      </w:r>
      <w:proofErr w:type="spellEnd"/>
      <w:r w:rsidRPr="005658A2">
        <w:rPr>
          <w:rFonts w:ascii="Times New Roman" w:hAnsi="Times New Roman" w:cs="Times New Roman"/>
          <w:b/>
          <w:sz w:val="20"/>
          <w:szCs w:val="20"/>
        </w:rPr>
        <w:t xml:space="preserve"> Li</w:t>
      </w:r>
    </w:p>
    <w:p w:rsidR="00B31E90" w:rsidRDefault="00B31E90" w:rsidP="00B31E90">
      <w:pPr>
        <w:spacing w:after="0" w:line="240" w:lineRule="auto"/>
        <w:jc w:val="center"/>
        <w:rPr>
          <w:rFonts w:ascii="Times New Roman" w:hAnsi="Times New Roman" w:cs="Times New Roman"/>
          <w:i/>
          <w:sz w:val="20"/>
          <w:szCs w:val="20"/>
        </w:rPr>
      </w:pPr>
      <w:r w:rsidRPr="00B31E90">
        <w:rPr>
          <w:rFonts w:ascii="Times New Roman" w:hAnsi="Times New Roman" w:cs="Times New Roman"/>
          <w:i/>
          <w:sz w:val="20"/>
          <w:szCs w:val="20"/>
        </w:rPr>
        <w:t>National Institute of Education</w:t>
      </w:r>
    </w:p>
    <w:p w:rsidR="00BF61AB" w:rsidRPr="00B31E90" w:rsidRDefault="00BF61AB" w:rsidP="00B31E90">
      <w:pPr>
        <w:spacing w:after="0" w:line="240" w:lineRule="auto"/>
        <w:jc w:val="center"/>
        <w:rPr>
          <w:rFonts w:ascii="Times New Roman" w:hAnsi="Times New Roman" w:cs="Times New Roman"/>
          <w:i/>
          <w:sz w:val="20"/>
          <w:szCs w:val="20"/>
        </w:rPr>
      </w:pPr>
      <w:proofErr w:type="spellStart"/>
      <w:r w:rsidRPr="00B31E90">
        <w:rPr>
          <w:rFonts w:ascii="Times New Roman" w:hAnsi="Times New Roman" w:cs="Times New Roman"/>
          <w:i/>
          <w:sz w:val="20"/>
          <w:szCs w:val="20"/>
        </w:rPr>
        <w:t>Nanyang</w:t>
      </w:r>
      <w:proofErr w:type="spellEnd"/>
      <w:r w:rsidRPr="00B31E90">
        <w:rPr>
          <w:rFonts w:ascii="Times New Roman" w:hAnsi="Times New Roman" w:cs="Times New Roman"/>
          <w:i/>
          <w:sz w:val="20"/>
          <w:szCs w:val="20"/>
        </w:rPr>
        <w:t xml:space="preserve"> Technological University</w:t>
      </w:r>
    </w:p>
    <w:p w:rsidR="00BF61AB" w:rsidRPr="005658A2" w:rsidRDefault="00BF61AB" w:rsidP="005658A2">
      <w:pPr>
        <w:spacing w:after="0" w:line="240" w:lineRule="auto"/>
        <w:contextualSpacing/>
        <w:jc w:val="both"/>
        <w:rPr>
          <w:rFonts w:ascii="Times New Roman" w:hAnsi="Times New Roman" w:cs="Times New Roman"/>
          <w:b/>
          <w:i/>
          <w:sz w:val="20"/>
          <w:szCs w:val="20"/>
        </w:rPr>
      </w:pPr>
    </w:p>
    <w:p w:rsidR="005658A2" w:rsidRPr="005658A2" w:rsidRDefault="005658A2" w:rsidP="005658A2">
      <w:pPr>
        <w:spacing w:after="0" w:line="240" w:lineRule="auto"/>
        <w:contextualSpacing/>
        <w:jc w:val="both"/>
        <w:rPr>
          <w:rFonts w:ascii="Times New Roman" w:hAnsi="Times New Roman" w:cs="Times New Roman"/>
          <w:b/>
          <w:sz w:val="20"/>
          <w:szCs w:val="20"/>
        </w:rPr>
      </w:pPr>
    </w:p>
    <w:p w:rsidR="002D6B13" w:rsidRPr="005658A2" w:rsidRDefault="00B43E56" w:rsidP="005658A2">
      <w:pPr>
        <w:pStyle w:val="NormalWeb"/>
        <w:spacing w:before="0" w:beforeAutospacing="0" w:after="0" w:afterAutospacing="0"/>
        <w:ind w:left="720" w:right="720"/>
        <w:contextualSpacing/>
        <w:jc w:val="both"/>
        <w:rPr>
          <w:i/>
          <w:sz w:val="20"/>
          <w:szCs w:val="20"/>
        </w:rPr>
      </w:pPr>
      <w:r w:rsidRPr="005658A2">
        <w:rPr>
          <w:i/>
          <w:sz w:val="20"/>
          <w:szCs w:val="20"/>
        </w:rPr>
        <w:t>There is a</w:t>
      </w:r>
      <w:r w:rsidR="00491D17" w:rsidRPr="005658A2">
        <w:rPr>
          <w:i/>
          <w:sz w:val="20"/>
          <w:szCs w:val="20"/>
        </w:rPr>
        <w:t>n alarming increase in more Singaporean children diagnosed with special needs</w:t>
      </w:r>
      <w:r w:rsidRPr="005658A2">
        <w:rPr>
          <w:i/>
          <w:sz w:val="20"/>
          <w:szCs w:val="20"/>
        </w:rPr>
        <w:t xml:space="preserve"> and it </w:t>
      </w:r>
      <w:r w:rsidR="00491D17" w:rsidRPr="005658A2">
        <w:rPr>
          <w:i/>
          <w:sz w:val="20"/>
          <w:szCs w:val="20"/>
        </w:rPr>
        <w:t>cou</w:t>
      </w:r>
      <w:r w:rsidR="003E3C3C" w:rsidRPr="005658A2">
        <w:rPr>
          <w:i/>
          <w:sz w:val="20"/>
          <w:szCs w:val="20"/>
        </w:rPr>
        <w:t>l</w:t>
      </w:r>
      <w:r w:rsidR="00491D17" w:rsidRPr="005658A2">
        <w:rPr>
          <w:i/>
          <w:sz w:val="20"/>
          <w:szCs w:val="20"/>
        </w:rPr>
        <w:t xml:space="preserve">d be attributed to higher awareness and better screening procedure. </w:t>
      </w:r>
      <w:r w:rsidR="00F06787" w:rsidRPr="005658A2">
        <w:rPr>
          <w:i/>
          <w:sz w:val="20"/>
          <w:szCs w:val="20"/>
        </w:rPr>
        <w:t xml:space="preserve">However, research and development on various intervention strategies for children with special needs is still very lacking. With the introduction of information and communication technology, a wide range of useful intervention tools are now available to both special education professionals and parents with disabled children. In particular, interest in virtual </w:t>
      </w:r>
      <w:r w:rsidR="003E3C3C" w:rsidRPr="005658A2">
        <w:rPr>
          <w:i/>
          <w:sz w:val="20"/>
          <w:szCs w:val="20"/>
        </w:rPr>
        <w:t xml:space="preserve">reality </w:t>
      </w:r>
      <w:r w:rsidR="00141E1C" w:rsidRPr="005658A2">
        <w:rPr>
          <w:i/>
          <w:sz w:val="20"/>
          <w:szCs w:val="20"/>
        </w:rPr>
        <w:t>(</w:t>
      </w:r>
      <w:proofErr w:type="spellStart"/>
      <w:r w:rsidR="00141E1C" w:rsidRPr="005658A2">
        <w:rPr>
          <w:i/>
          <w:sz w:val="20"/>
          <w:szCs w:val="20"/>
        </w:rPr>
        <w:t>VR</w:t>
      </w:r>
      <w:proofErr w:type="spellEnd"/>
      <w:r w:rsidR="00141E1C" w:rsidRPr="005658A2">
        <w:rPr>
          <w:i/>
          <w:sz w:val="20"/>
          <w:szCs w:val="20"/>
        </w:rPr>
        <w:t xml:space="preserve">) </w:t>
      </w:r>
      <w:r w:rsidR="003E3C3C" w:rsidRPr="005658A2">
        <w:rPr>
          <w:i/>
          <w:sz w:val="20"/>
          <w:szCs w:val="20"/>
        </w:rPr>
        <w:t xml:space="preserve">within the domain of </w:t>
      </w:r>
      <w:r w:rsidR="00491D17" w:rsidRPr="005658A2">
        <w:rPr>
          <w:i/>
          <w:sz w:val="20"/>
          <w:szCs w:val="20"/>
        </w:rPr>
        <w:t xml:space="preserve">special </w:t>
      </w:r>
      <w:r w:rsidR="003E3C3C" w:rsidRPr="005658A2">
        <w:rPr>
          <w:i/>
          <w:sz w:val="20"/>
          <w:szCs w:val="20"/>
        </w:rPr>
        <w:t xml:space="preserve">education community is on the rise as reflected in a growing number of special issues of journals on this subject. </w:t>
      </w:r>
      <w:proofErr w:type="spellStart"/>
      <w:r w:rsidR="00F5690B" w:rsidRPr="005658A2">
        <w:rPr>
          <w:i/>
          <w:sz w:val="20"/>
          <w:szCs w:val="20"/>
        </w:rPr>
        <w:t>V</w:t>
      </w:r>
      <w:r w:rsidR="00141E1C" w:rsidRPr="005658A2">
        <w:rPr>
          <w:i/>
          <w:sz w:val="20"/>
          <w:szCs w:val="20"/>
        </w:rPr>
        <w:t>R</w:t>
      </w:r>
      <w:proofErr w:type="spellEnd"/>
      <w:r w:rsidR="00F5690B" w:rsidRPr="005658A2">
        <w:rPr>
          <w:i/>
          <w:sz w:val="20"/>
          <w:szCs w:val="20"/>
        </w:rPr>
        <w:t xml:space="preserve"> offer</w:t>
      </w:r>
      <w:r w:rsidR="00F06787" w:rsidRPr="005658A2">
        <w:rPr>
          <w:i/>
          <w:sz w:val="20"/>
          <w:szCs w:val="20"/>
        </w:rPr>
        <w:t>s</w:t>
      </w:r>
      <w:r w:rsidR="00F5690B" w:rsidRPr="005658A2">
        <w:rPr>
          <w:i/>
          <w:sz w:val="20"/>
          <w:szCs w:val="20"/>
        </w:rPr>
        <w:t xml:space="preserve"> a new channel to reach out to individuals with special needs such as cerebral palsy and autism. </w:t>
      </w:r>
      <w:r w:rsidR="00F93315" w:rsidRPr="005658A2">
        <w:rPr>
          <w:i/>
          <w:sz w:val="20"/>
          <w:szCs w:val="20"/>
        </w:rPr>
        <w:t xml:space="preserve">However, its effectiveness in intervention for such individuals has not been fully explored. </w:t>
      </w:r>
      <w:r w:rsidR="003E3C3C" w:rsidRPr="005658A2">
        <w:rPr>
          <w:i/>
          <w:sz w:val="20"/>
          <w:szCs w:val="20"/>
        </w:rPr>
        <w:t xml:space="preserve">In this paper, </w:t>
      </w:r>
      <w:r w:rsidRPr="005658A2">
        <w:rPr>
          <w:i/>
          <w:sz w:val="20"/>
          <w:szCs w:val="20"/>
        </w:rPr>
        <w:t xml:space="preserve">the authors have </w:t>
      </w:r>
      <w:r w:rsidR="00141E1C" w:rsidRPr="005658A2">
        <w:rPr>
          <w:i/>
          <w:sz w:val="20"/>
          <w:szCs w:val="20"/>
        </w:rPr>
        <w:t>collaborat</w:t>
      </w:r>
      <w:r w:rsidRPr="005658A2">
        <w:rPr>
          <w:i/>
          <w:sz w:val="20"/>
          <w:szCs w:val="20"/>
        </w:rPr>
        <w:t>ed</w:t>
      </w:r>
      <w:r w:rsidR="00141E1C" w:rsidRPr="005658A2">
        <w:rPr>
          <w:i/>
          <w:sz w:val="20"/>
          <w:szCs w:val="20"/>
        </w:rPr>
        <w:t xml:space="preserve"> with a research team of the Pink Dolphin Simulation project </w:t>
      </w:r>
      <w:r w:rsidR="00400349" w:rsidRPr="005658A2">
        <w:rPr>
          <w:i/>
          <w:sz w:val="20"/>
          <w:szCs w:val="20"/>
        </w:rPr>
        <w:t>at</w:t>
      </w:r>
      <w:r w:rsidR="00141E1C" w:rsidRPr="005658A2">
        <w:rPr>
          <w:i/>
          <w:sz w:val="20"/>
          <w:szCs w:val="20"/>
        </w:rPr>
        <w:t xml:space="preserve"> the Institute for Media Innovation, Singapore, </w:t>
      </w:r>
      <w:r w:rsidR="003E3C3C" w:rsidRPr="005658A2">
        <w:rPr>
          <w:i/>
          <w:sz w:val="20"/>
          <w:szCs w:val="20"/>
        </w:rPr>
        <w:t>t</w:t>
      </w:r>
      <w:r w:rsidRPr="005658A2">
        <w:rPr>
          <w:i/>
          <w:sz w:val="20"/>
          <w:szCs w:val="20"/>
        </w:rPr>
        <w:t>o</w:t>
      </w:r>
      <w:r w:rsidR="003E3C3C" w:rsidRPr="005658A2">
        <w:rPr>
          <w:i/>
          <w:sz w:val="20"/>
          <w:szCs w:val="20"/>
        </w:rPr>
        <w:t xml:space="preserve"> </w:t>
      </w:r>
      <w:r w:rsidR="00141E1C" w:rsidRPr="005658A2">
        <w:rPr>
          <w:i/>
          <w:sz w:val="20"/>
          <w:szCs w:val="20"/>
        </w:rPr>
        <w:t xml:space="preserve">design a </w:t>
      </w:r>
      <w:r w:rsidR="00C305A6" w:rsidRPr="005658A2">
        <w:rPr>
          <w:i/>
          <w:sz w:val="20"/>
          <w:szCs w:val="20"/>
        </w:rPr>
        <w:t>generic</w:t>
      </w:r>
      <w:r w:rsidR="00141E1C" w:rsidRPr="005658A2">
        <w:rPr>
          <w:i/>
          <w:sz w:val="20"/>
          <w:szCs w:val="20"/>
        </w:rPr>
        <w:t xml:space="preserve"> questionnaire </w:t>
      </w:r>
      <w:r w:rsidR="00C305A6" w:rsidRPr="005658A2">
        <w:rPr>
          <w:i/>
          <w:sz w:val="20"/>
          <w:szCs w:val="20"/>
        </w:rPr>
        <w:t xml:space="preserve">for </w:t>
      </w:r>
      <w:proofErr w:type="spellStart"/>
      <w:r w:rsidR="00C305A6" w:rsidRPr="005658A2">
        <w:rPr>
          <w:i/>
          <w:sz w:val="20"/>
          <w:szCs w:val="20"/>
        </w:rPr>
        <w:t>VR</w:t>
      </w:r>
      <w:proofErr w:type="spellEnd"/>
      <w:r w:rsidR="00C305A6" w:rsidRPr="005658A2">
        <w:rPr>
          <w:i/>
          <w:sz w:val="20"/>
          <w:szCs w:val="20"/>
        </w:rPr>
        <w:t xml:space="preserve"> researchers and special education professionals </w:t>
      </w:r>
      <w:r w:rsidR="00141E1C" w:rsidRPr="005658A2">
        <w:rPr>
          <w:i/>
          <w:sz w:val="20"/>
          <w:szCs w:val="20"/>
        </w:rPr>
        <w:t xml:space="preserve">to </w:t>
      </w:r>
      <w:r w:rsidRPr="005658A2">
        <w:rPr>
          <w:i/>
          <w:sz w:val="20"/>
          <w:szCs w:val="20"/>
        </w:rPr>
        <w:t xml:space="preserve">use in </w:t>
      </w:r>
      <w:r w:rsidR="00141E1C" w:rsidRPr="005658A2">
        <w:rPr>
          <w:i/>
          <w:sz w:val="20"/>
          <w:szCs w:val="20"/>
        </w:rPr>
        <w:t>evaluat</w:t>
      </w:r>
      <w:r w:rsidRPr="005658A2">
        <w:rPr>
          <w:i/>
          <w:sz w:val="20"/>
          <w:szCs w:val="20"/>
        </w:rPr>
        <w:t>ing</w:t>
      </w:r>
      <w:r w:rsidR="00C305A6" w:rsidRPr="005658A2">
        <w:rPr>
          <w:i/>
          <w:sz w:val="20"/>
          <w:szCs w:val="20"/>
        </w:rPr>
        <w:t xml:space="preserve"> reflectively</w:t>
      </w:r>
      <w:r w:rsidR="00141E1C" w:rsidRPr="005658A2">
        <w:rPr>
          <w:i/>
          <w:sz w:val="20"/>
          <w:szCs w:val="20"/>
        </w:rPr>
        <w:t xml:space="preserve"> </w:t>
      </w:r>
      <w:r w:rsidR="002D6B13" w:rsidRPr="005658A2">
        <w:rPr>
          <w:i/>
          <w:sz w:val="20"/>
          <w:szCs w:val="20"/>
        </w:rPr>
        <w:t xml:space="preserve">the </w:t>
      </w:r>
      <w:r w:rsidR="00491D17" w:rsidRPr="005658A2">
        <w:rPr>
          <w:i/>
          <w:sz w:val="20"/>
          <w:szCs w:val="20"/>
        </w:rPr>
        <w:t xml:space="preserve">possible </w:t>
      </w:r>
      <w:r w:rsidR="002D6B13" w:rsidRPr="005658A2">
        <w:rPr>
          <w:i/>
          <w:sz w:val="20"/>
          <w:szCs w:val="20"/>
        </w:rPr>
        <w:t xml:space="preserve">benefits </w:t>
      </w:r>
      <w:r w:rsidRPr="005658A2">
        <w:rPr>
          <w:i/>
          <w:sz w:val="20"/>
          <w:szCs w:val="20"/>
        </w:rPr>
        <w:t xml:space="preserve">a </w:t>
      </w:r>
      <w:proofErr w:type="spellStart"/>
      <w:r w:rsidRPr="005658A2">
        <w:rPr>
          <w:i/>
          <w:sz w:val="20"/>
          <w:szCs w:val="20"/>
        </w:rPr>
        <w:t>VR</w:t>
      </w:r>
      <w:proofErr w:type="spellEnd"/>
      <w:r w:rsidRPr="005658A2">
        <w:rPr>
          <w:i/>
          <w:sz w:val="20"/>
          <w:szCs w:val="20"/>
        </w:rPr>
        <w:t xml:space="preserve">-based intervention </w:t>
      </w:r>
      <w:r w:rsidR="002D6B13" w:rsidRPr="005658A2">
        <w:rPr>
          <w:i/>
          <w:sz w:val="20"/>
          <w:szCs w:val="20"/>
        </w:rPr>
        <w:t xml:space="preserve">can </w:t>
      </w:r>
      <w:r w:rsidRPr="005658A2">
        <w:rPr>
          <w:i/>
          <w:sz w:val="20"/>
          <w:szCs w:val="20"/>
        </w:rPr>
        <w:t>offer.</w:t>
      </w:r>
      <w:r w:rsidR="00141E1C" w:rsidRPr="005658A2">
        <w:rPr>
          <w:i/>
          <w:sz w:val="20"/>
          <w:szCs w:val="20"/>
        </w:rPr>
        <w:t xml:space="preserve"> </w:t>
      </w:r>
      <w:r w:rsidRPr="005658A2">
        <w:rPr>
          <w:i/>
          <w:sz w:val="20"/>
          <w:szCs w:val="20"/>
        </w:rPr>
        <w:t>I</w:t>
      </w:r>
      <w:r w:rsidR="00141E1C" w:rsidRPr="005658A2">
        <w:rPr>
          <w:i/>
          <w:sz w:val="20"/>
          <w:szCs w:val="20"/>
        </w:rPr>
        <w:t>n this case,</w:t>
      </w:r>
      <w:r w:rsidR="002D6B13" w:rsidRPr="005658A2">
        <w:rPr>
          <w:i/>
          <w:sz w:val="20"/>
          <w:szCs w:val="20"/>
        </w:rPr>
        <w:t xml:space="preserve"> </w:t>
      </w:r>
      <w:r w:rsidR="00412AFD" w:rsidRPr="005658A2">
        <w:rPr>
          <w:i/>
          <w:sz w:val="20"/>
          <w:szCs w:val="20"/>
        </w:rPr>
        <w:t xml:space="preserve">the </w:t>
      </w:r>
      <w:proofErr w:type="spellStart"/>
      <w:r w:rsidR="00412AFD" w:rsidRPr="005658A2">
        <w:rPr>
          <w:i/>
          <w:sz w:val="20"/>
          <w:szCs w:val="20"/>
        </w:rPr>
        <w:t>VR</w:t>
      </w:r>
      <w:proofErr w:type="spellEnd"/>
      <w:r w:rsidR="00412AFD" w:rsidRPr="005658A2">
        <w:rPr>
          <w:i/>
          <w:sz w:val="20"/>
          <w:szCs w:val="20"/>
        </w:rPr>
        <w:t xml:space="preserve">-based intervention using </w:t>
      </w:r>
      <w:r w:rsidR="00C305A6" w:rsidRPr="005658A2">
        <w:rPr>
          <w:i/>
          <w:sz w:val="20"/>
          <w:szCs w:val="20"/>
        </w:rPr>
        <w:t>the</w:t>
      </w:r>
      <w:r w:rsidR="003E3C3C" w:rsidRPr="005658A2">
        <w:rPr>
          <w:i/>
          <w:sz w:val="20"/>
          <w:szCs w:val="20"/>
        </w:rPr>
        <w:t xml:space="preserve"> </w:t>
      </w:r>
      <w:r w:rsidR="00F5690B" w:rsidRPr="005658A2">
        <w:rPr>
          <w:i/>
          <w:sz w:val="20"/>
          <w:szCs w:val="20"/>
        </w:rPr>
        <w:t xml:space="preserve">specially designed </w:t>
      </w:r>
      <w:r w:rsidRPr="005658A2">
        <w:rPr>
          <w:i/>
          <w:sz w:val="20"/>
          <w:szCs w:val="20"/>
        </w:rPr>
        <w:t>virtual dolphins</w:t>
      </w:r>
      <w:r w:rsidR="002D6B13" w:rsidRPr="005658A2">
        <w:rPr>
          <w:i/>
          <w:sz w:val="20"/>
          <w:szCs w:val="20"/>
        </w:rPr>
        <w:t xml:space="preserve"> </w:t>
      </w:r>
      <w:r w:rsidR="00412AFD" w:rsidRPr="005658A2">
        <w:rPr>
          <w:i/>
          <w:sz w:val="20"/>
          <w:szCs w:val="20"/>
        </w:rPr>
        <w:t>was used for reflective evaluation.</w:t>
      </w:r>
      <w:r w:rsidR="002D6B13" w:rsidRPr="005658A2">
        <w:rPr>
          <w:i/>
          <w:sz w:val="20"/>
          <w:szCs w:val="20"/>
        </w:rPr>
        <w:t xml:space="preserve"> </w:t>
      </w:r>
    </w:p>
    <w:p w:rsidR="005658A2" w:rsidRDefault="005658A2" w:rsidP="005658A2">
      <w:pPr>
        <w:pStyle w:val="NormalWeb"/>
        <w:spacing w:before="0" w:beforeAutospacing="0" w:after="0" w:afterAutospacing="0"/>
        <w:ind w:left="720" w:right="720"/>
        <w:contextualSpacing/>
        <w:jc w:val="both"/>
        <w:rPr>
          <w:i/>
          <w:sz w:val="20"/>
          <w:szCs w:val="20"/>
        </w:rPr>
      </w:pPr>
    </w:p>
    <w:p w:rsidR="005658A2" w:rsidRPr="005658A2" w:rsidRDefault="005658A2" w:rsidP="005658A2">
      <w:pPr>
        <w:pStyle w:val="NormalWeb"/>
        <w:spacing w:before="0" w:beforeAutospacing="0" w:after="0" w:afterAutospacing="0"/>
        <w:ind w:left="720" w:right="720"/>
        <w:contextualSpacing/>
        <w:jc w:val="both"/>
        <w:rPr>
          <w:i/>
          <w:sz w:val="20"/>
          <w:szCs w:val="20"/>
        </w:rPr>
      </w:pPr>
    </w:p>
    <w:p w:rsidR="002D6B13" w:rsidRPr="005658A2" w:rsidRDefault="002D6B13" w:rsidP="005658A2">
      <w:pPr>
        <w:pStyle w:val="NormalWeb"/>
        <w:spacing w:before="0" w:beforeAutospacing="0" w:after="0" w:afterAutospacing="0"/>
        <w:contextualSpacing/>
        <w:jc w:val="both"/>
        <w:rPr>
          <w:b/>
          <w:sz w:val="20"/>
          <w:szCs w:val="20"/>
        </w:rPr>
      </w:pPr>
      <w:r w:rsidRPr="005658A2">
        <w:rPr>
          <w:b/>
          <w:sz w:val="20"/>
          <w:szCs w:val="20"/>
        </w:rPr>
        <w:t>I</w:t>
      </w:r>
      <w:r w:rsidR="00412AFD" w:rsidRPr="005658A2">
        <w:rPr>
          <w:b/>
          <w:sz w:val="20"/>
          <w:szCs w:val="20"/>
        </w:rPr>
        <w:t>ntroduction</w:t>
      </w:r>
    </w:p>
    <w:p w:rsidR="00B87BF4" w:rsidRPr="005658A2" w:rsidRDefault="00BF61AB" w:rsidP="005658A2">
      <w:pPr>
        <w:pStyle w:val="NormalWeb"/>
        <w:spacing w:before="0" w:beforeAutospacing="0" w:after="0" w:afterAutospacing="0"/>
        <w:contextualSpacing/>
        <w:jc w:val="both"/>
        <w:rPr>
          <w:color w:val="000033"/>
          <w:sz w:val="20"/>
          <w:szCs w:val="20"/>
        </w:rPr>
      </w:pPr>
      <w:r w:rsidRPr="005658A2">
        <w:rPr>
          <w:sz w:val="20"/>
          <w:szCs w:val="20"/>
        </w:rPr>
        <w:t xml:space="preserve">Autism, also known as autism spectrum disorder with its various subtypes, is a generic term </w:t>
      </w:r>
      <w:r w:rsidR="00004027" w:rsidRPr="005658A2">
        <w:rPr>
          <w:sz w:val="20"/>
          <w:szCs w:val="20"/>
        </w:rPr>
        <w:t>first coined by</w:t>
      </w:r>
      <w:r w:rsidR="002F4C9B" w:rsidRPr="005658A2">
        <w:rPr>
          <w:sz w:val="20"/>
          <w:szCs w:val="20"/>
        </w:rPr>
        <w:t xml:space="preserve"> </w:t>
      </w:r>
      <w:proofErr w:type="spellStart"/>
      <w:r w:rsidR="002F4C9B" w:rsidRPr="005658A2">
        <w:rPr>
          <w:sz w:val="20"/>
          <w:szCs w:val="20"/>
        </w:rPr>
        <w:t>Bleuler</w:t>
      </w:r>
      <w:proofErr w:type="spellEnd"/>
      <w:r w:rsidR="002F4C9B" w:rsidRPr="005658A2">
        <w:rPr>
          <w:sz w:val="20"/>
          <w:szCs w:val="20"/>
        </w:rPr>
        <w:t xml:space="preserve"> (</w:t>
      </w:r>
      <w:r w:rsidR="00004027" w:rsidRPr="005658A2">
        <w:rPr>
          <w:sz w:val="20"/>
          <w:szCs w:val="20"/>
        </w:rPr>
        <w:t>1908</w:t>
      </w:r>
      <w:r w:rsidR="002F4C9B" w:rsidRPr="005658A2">
        <w:rPr>
          <w:sz w:val="20"/>
          <w:szCs w:val="20"/>
        </w:rPr>
        <w:t>)</w:t>
      </w:r>
      <w:r w:rsidR="00004027" w:rsidRPr="005658A2">
        <w:rPr>
          <w:sz w:val="20"/>
          <w:szCs w:val="20"/>
        </w:rPr>
        <w:t xml:space="preserve"> to describe schizophrenic patients, who screened themselves off a</w:t>
      </w:r>
      <w:r w:rsidR="002F4C9B" w:rsidRPr="005658A2">
        <w:rPr>
          <w:sz w:val="20"/>
          <w:szCs w:val="20"/>
        </w:rPr>
        <w:t xml:space="preserve">nd were self-absorbed. </w:t>
      </w:r>
      <w:proofErr w:type="spellStart"/>
      <w:r w:rsidR="00004027" w:rsidRPr="005658A2">
        <w:rPr>
          <w:sz w:val="20"/>
          <w:szCs w:val="20"/>
        </w:rPr>
        <w:t>Kanner</w:t>
      </w:r>
      <w:proofErr w:type="spellEnd"/>
      <w:r w:rsidR="002F4C9B" w:rsidRPr="005658A2">
        <w:rPr>
          <w:sz w:val="20"/>
          <w:szCs w:val="20"/>
        </w:rPr>
        <w:t xml:space="preserve"> (1943)</w:t>
      </w:r>
      <w:r w:rsidR="00004027" w:rsidRPr="005658A2">
        <w:rPr>
          <w:sz w:val="20"/>
          <w:szCs w:val="20"/>
        </w:rPr>
        <w:t xml:space="preserve">, an American child psychiatrist, used the term </w:t>
      </w:r>
      <w:r w:rsidR="00004027" w:rsidRPr="005658A2">
        <w:rPr>
          <w:i/>
          <w:sz w:val="20"/>
          <w:szCs w:val="20"/>
        </w:rPr>
        <w:t>autistic</w:t>
      </w:r>
      <w:r w:rsidR="00004027" w:rsidRPr="005658A2">
        <w:rPr>
          <w:sz w:val="20"/>
          <w:szCs w:val="20"/>
        </w:rPr>
        <w:t xml:space="preserve"> to describe this syndrome with </w:t>
      </w:r>
      <w:r w:rsidR="00004027" w:rsidRPr="005658A2">
        <w:rPr>
          <w:color w:val="000033"/>
          <w:sz w:val="20"/>
          <w:szCs w:val="20"/>
        </w:rPr>
        <w:t xml:space="preserve">the following common traits: impairments in social interaction and communication, manifestation of stereotyped </w:t>
      </w:r>
      <w:proofErr w:type="spellStart"/>
      <w:r w:rsidR="00004027" w:rsidRPr="005658A2">
        <w:rPr>
          <w:color w:val="000033"/>
          <w:sz w:val="20"/>
          <w:szCs w:val="20"/>
        </w:rPr>
        <w:t>behaviour</w:t>
      </w:r>
      <w:proofErr w:type="spellEnd"/>
      <w:r w:rsidR="00004027" w:rsidRPr="005658A2">
        <w:rPr>
          <w:color w:val="000033"/>
          <w:sz w:val="20"/>
          <w:szCs w:val="20"/>
        </w:rPr>
        <w:t xml:space="preserve">, anguish for disrupted daily routines, belated echolalia, hyper-sensitivity to certain stimuli, limitations in spontaneous activity, and the list </w:t>
      </w:r>
      <w:r w:rsidR="002F4C9B" w:rsidRPr="005658A2">
        <w:rPr>
          <w:color w:val="000033"/>
          <w:sz w:val="20"/>
          <w:szCs w:val="20"/>
        </w:rPr>
        <w:t>or traits is lo</w:t>
      </w:r>
      <w:r w:rsidR="00004027" w:rsidRPr="005658A2">
        <w:rPr>
          <w:color w:val="000033"/>
          <w:sz w:val="20"/>
          <w:szCs w:val="20"/>
        </w:rPr>
        <w:t>n</w:t>
      </w:r>
      <w:r w:rsidR="002F4C9B" w:rsidRPr="005658A2">
        <w:rPr>
          <w:color w:val="000033"/>
          <w:sz w:val="20"/>
          <w:szCs w:val="20"/>
        </w:rPr>
        <w:t>g</w:t>
      </w:r>
      <w:r w:rsidR="00004027" w:rsidRPr="005658A2">
        <w:rPr>
          <w:color w:val="000033"/>
          <w:sz w:val="20"/>
          <w:szCs w:val="20"/>
        </w:rPr>
        <w:t>.</w:t>
      </w:r>
      <w:r w:rsidR="00B87BF4" w:rsidRPr="005658A2">
        <w:rPr>
          <w:color w:val="000033"/>
          <w:sz w:val="20"/>
          <w:szCs w:val="20"/>
        </w:rPr>
        <w:t xml:space="preserve"> A year later,</w:t>
      </w:r>
      <w:r w:rsidR="00A8055E" w:rsidRPr="005658A2">
        <w:rPr>
          <w:color w:val="000033"/>
          <w:sz w:val="20"/>
          <w:szCs w:val="20"/>
        </w:rPr>
        <w:t xml:space="preserve"> </w:t>
      </w:r>
      <w:proofErr w:type="spellStart"/>
      <w:r w:rsidR="00B87BF4" w:rsidRPr="005658A2">
        <w:rPr>
          <w:color w:val="000033"/>
          <w:sz w:val="20"/>
          <w:szCs w:val="20"/>
        </w:rPr>
        <w:t>Asperger</w:t>
      </w:r>
      <w:proofErr w:type="spellEnd"/>
      <w:r w:rsidR="002F4C9B" w:rsidRPr="005658A2">
        <w:rPr>
          <w:color w:val="000033"/>
          <w:sz w:val="20"/>
          <w:szCs w:val="20"/>
        </w:rPr>
        <w:t xml:space="preserve"> (1944)</w:t>
      </w:r>
      <w:r w:rsidR="00B87BF4" w:rsidRPr="005658A2">
        <w:rPr>
          <w:color w:val="000033"/>
          <w:sz w:val="20"/>
          <w:szCs w:val="20"/>
        </w:rPr>
        <w:t xml:space="preserve">, independent of </w:t>
      </w:r>
      <w:proofErr w:type="spellStart"/>
      <w:r w:rsidR="00B87BF4" w:rsidRPr="005658A2">
        <w:rPr>
          <w:color w:val="000033"/>
          <w:sz w:val="20"/>
          <w:szCs w:val="20"/>
        </w:rPr>
        <w:t>Kanner</w:t>
      </w:r>
      <w:proofErr w:type="spellEnd"/>
      <w:r w:rsidR="00A8055E" w:rsidRPr="005658A2">
        <w:rPr>
          <w:color w:val="000033"/>
          <w:sz w:val="20"/>
          <w:szCs w:val="20"/>
        </w:rPr>
        <w:t xml:space="preserve"> (1943)</w:t>
      </w:r>
      <w:r w:rsidR="00B87BF4" w:rsidRPr="005658A2">
        <w:rPr>
          <w:color w:val="000033"/>
          <w:sz w:val="20"/>
          <w:szCs w:val="20"/>
        </w:rPr>
        <w:t xml:space="preserve">, wrote about a group of children he called </w:t>
      </w:r>
      <w:r w:rsidR="00B87BF4" w:rsidRPr="005658A2">
        <w:rPr>
          <w:bCs/>
          <w:i/>
          <w:color w:val="000033"/>
          <w:sz w:val="20"/>
          <w:szCs w:val="20"/>
        </w:rPr>
        <w:t>autistic psychopaths</w:t>
      </w:r>
      <w:r w:rsidR="00B87BF4" w:rsidRPr="005658A2">
        <w:rPr>
          <w:color w:val="000033"/>
          <w:sz w:val="20"/>
          <w:szCs w:val="20"/>
        </w:rPr>
        <w:t xml:space="preserve">. In most aspects they resembled the </w:t>
      </w:r>
      <w:r w:rsidR="00A8055E" w:rsidRPr="005658A2">
        <w:rPr>
          <w:color w:val="000033"/>
          <w:sz w:val="20"/>
          <w:szCs w:val="20"/>
        </w:rPr>
        <w:t>children</w:t>
      </w:r>
      <w:r w:rsidR="00B87BF4" w:rsidRPr="005658A2">
        <w:rPr>
          <w:color w:val="000033"/>
          <w:sz w:val="20"/>
          <w:szCs w:val="20"/>
        </w:rPr>
        <w:t xml:space="preserve"> of </w:t>
      </w:r>
      <w:proofErr w:type="spellStart"/>
      <w:r w:rsidR="00B87BF4" w:rsidRPr="005658A2">
        <w:rPr>
          <w:color w:val="000033"/>
          <w:sz w:val="20"/>
          <w:szCs w:val="20"/>
        </w:rPr>
        <w:t>Kanner's</w:t>
      </w:r>
      <w:proofErr w:type="spellEnd"/>
      <w:r w:rsidR="00B87BF4" w:rsidRPr="005658A2">
        <w:rPr>
          <w:color w:val="000033"/>
          <w:sz w:val="20"/>
          <w:szCs w:val="20"/>
        </w:rPr>
        <w:t xml:space="preserve"> </w:t>
      </w:r>
      <w:r w:rsidR="00A8055E" w:rsidRPr="005658A2">
        <w:rPr>
          <w:color w:val="000033"/>
          <w:sz w:val="20"/>
          <w:szCs w:val="20"/>
        </w:rPr>
        <w:t xml:space="preserve">(1943) </w:t>
      </w:r>
      <w:r w:rsidR="00B87BF4" w:rsidRPr="005658A2">
        <w:rPr>
          <w:color w:val="000033"/>
          <w:sz w:val="20"/>
          <w:szCs w:val="20"/>
        </w:rPr>
        <w:t xml:space="preserve">description. The difference was that </w:t>
      </w:r>
      <w:proofErr w:type="spellStart"/>
      <w:r w:rsidR="00A8055E" w:rsidRPr="005658A2">
        <w:rPr>
          <w:color w:val="000033"/>
          <w:sz w:val="20"/>
          <w:szCs w:val="20"/>
        </w:rPr>
        <w:t>Asperger</w:t>
      </w:r>
      <w:proofErr w:type="spellEnd"/>
      <w:r w:rsidR="00A8055E" w:rsidRPr="005658A2">
        <w:rPr>
          <w:color w:val="000033"/>
          <w:sz w:val="20"/>
          <w:szCs w:val="20"/>
        </w:rPr>
        <w:t xml:space="preserve"> (1944)</w:t>
      </w:r>
      <w:r w:rsidR="00B87BF4" w:rsidRPr="005658A2">
        <w:rPr>
          <w:color w:val="000033"/>
          <w:sz w:val="20"/>
          <w:szCs w:val="20"/>
        </w:rPr>
        <w:t xml:space="preserve"> did not mention echolalia as a linguistic problem but that t</w:t>
      </w:r>
      <w:r w:rsidR="00B87BF4" w:rsidRPr="005658A2">
        <w:rPr>
          <w:bCs/>
          <w:color w:val="000033"/>
          <w:sz w:val="20"/>
          <w:szCs w:val="20"/>
        </w:rPr>
        <w:t>he children talked like little grown-ups</w:t>
      </w:r>
      <w:r w:rsidR="00B87BF4" w:rsidRPr="005658A2">
        <w:rPr>
          <w:color w:val="000033"/>
          <w:sz w:val="20"/>
          <w:szCs w:val="20"/>
        </w:rPr>
        <w:t>. In addition</w:t>
      </w:r>
      <w:r w:rsidR="00A8055E" w:rsidRPr="005658A2">
        <w:rPr>
          <w:color w:val="000033"/>
          <w:sz w:val="20"/>
          <w:szCs w:val="20"/>
        </w:rPr>
        <w:t>,</w:t>
      </w:r>
      <w:r w:rsidR="00B87BF4" w:rsidRPr="005658A2">
        <w:rPr>
          <w:color w:val="000033"/>
          <w:sz w:val="20"/>
          <w:szCs w:val="20"/>
        </w:rPr>
        <w:t xml:space="preserve"> </w:t>
      </w:r>
      <w:proofErr w:type="spellStart"/>
      <w:r w:rsidR="00A8055E" w:rsidRPr="005658A2">
        <w:rPr>
          <w:color w:val="000033"/>
          <w:sz w:val="20"/>
          <w:szCs w:val="20"/>
        </w:rPr>
        <w:t>Asperger</w:t>
      </w:r>
      <w:proofErr w:type="spellEnd"/>
      <w:r w:rsidR="00A8055E" w:rsidRPr="005658A2">
        <w:rPr>
          <w:color w:val="000033"/>
          <w:sz w:val="20"/>
          <w:szCs w:val="20"/>
        </w:rPr>
        <w:t xml:space="preserve"> (1944)</w:t>
      </w:r>
      <w:r w:rsidR="00B87BF4" w:rsidRPr="005658A2">
        <w:rPr>
          <w:color w:val="000033"/>
          <w:sz w:val="20"/>
          <w:szCs w:val="20"/>
        </w:rPr>
        <w:t xml:space="preserve"> </w:t>
      </w:r>
      <w:r w:rsidR="00A8055E" w:rsidRPr="005658A2">
        <w:rPr>
          <w:color w:val="000033"/>
          <w:sz w:val="20"/>
          <w:szCs w:val="20"/>
        </w:rPr>
        <w:t>noted that his children’s</w:t>
      </w:r>
      <w:r w:rsidR="00B87BF4" w:rsidRPr="005658A2">
        <w:rPr>
          <w:color w:val="000033"/>
          <w:sz w:val="20"/>
          <w:szCs w:val="20"/>
        </w:rPr>
        <w:t xml:space="preserve"> motor activity was more clumsy and different from normal children.</w:t>
      </w:r>
    </w:p>
    <w:p w:rsidR="00A8055E" w:rsidRPr="005658A2" w:rsidRDefault="00A8055E" w:rsidP="005658A2">
      <w:pPr>
        <w:pStyle w:val="NormalWeb"/>
        <w:spacing w:before="0" w:beforeAutospacing="0" w:after="0" w:afterAutospacing="0"/>
        <w:contextualSpacing/>
        <w:jc w:val="both"/>
        <w:rPr>
          <w:color w:val="000033"/>
          <w:sz w:val="20"/>
          <w:szCs w:val="20"/>
        </w:rPr>
      </w:pPr>
    </w:p>
    <w:p w:rsidR="00A8055E" w:rsidRPr="005658A2" w:rsidRDefault="00A8055E" w:rsidP="005658A2">
      <w:pPr>
        <w:pStyle w:val="NormalWeb"/>
        <w:spacing w:before="0" w:beforeAutospacing="0" w:after="0" w:afterAutospacing="0"/>
        <w:contextualSpacing/>
        <w:jc w:val="both"/>
        <w:rPr>
          <w:color w:val="000033"/>
          <w:sz w:val="20"/>
          <w:szCs w:val="20"/>
        </w:rPr>
      </w:pPr>
      <w:r w:rsidRPr="005658A2">
        <w:rPr>
          <w:color w:val="000033"/>
          <w:sz w:val="20"/>
          <w:szCs w:val="20"/>
        </w:rPr>
        <w:t>Since then, more research studies have been done to understand the enigma of autism (</w:t>
      </w:r>
      <w:proofErr w:type="spellStart"/>
      <w:r w:rsidRPr="005658A2">
        <w:rPr>
          <w:color w:val="000033"/>
          <w:sz w:val="20"/>
          <w:szCs w:val="20"/>
        </w:rPr>
        <w:t>Jeste</w:t>
      </w:r>
      <w:proofErr w:type="spellEnd"/>
      <w:r w:rsidRPr="005658A2">
        <w:rPr>
          <w:color w:val="000033"/>
          <w:sz w:val="20"/>
          <w:szCs w:val="20"/>
        </w:rPr>
        <w:t xml:space="preserve"> &amp; </w:t>
      </w:r>
      <w:proofErr w:type="spellStart"/>
      <w:r w:rsidRPr="005658A2">
        <w:rPr>
          <w:color w:val="000033"/>
          <w:sz w:val="20"/>
          <w:szCs w:val="20"/>
        </w:rPr>
        <w:t>Neslon</w:t>
      </w:r>
      <w:proofErr w:type="spellEnd"/>
      <w:r w:rsidRPr="005658A2">
        <w:rPr>
          <w:color w:val="000033"/>
          <w:sz w:val="20"/>
          <w:szCs w:val="20"/>
        </w:rPr>
        <w:t xml:space="preserve"> III, 2009). </w:t>
      </w:r>
      <w:proofErr w:type="spellStart"/>
      <w:r w:rsidR="007F68C9" w:rsidRPr="005658A2">
        <w:rPr>
          <w:color w:val="000033"/>
          <w:sz w:val="20"/>
          <w:szCs w:val="20"/>
        </w:rPr>
        <w:t>Chia</w:t>
      </w:r>
      <w:proofErr w:type="spellEnd"/>
      <w:r w:rsidR="007F68C9" w:rsidRPr="005658A2">
        <w:rPr>
          <w:color w:val="000033"/>
          <w:sz w:val="20"/>
          <w:szCs w:val="20"/>
        </w:rPr>
        <w:t xml:space="preserve"> (2008) and </w:t>
      </w:r>
      <w:proofErr w:type="spellStart"/>
      <w:r w:rsidRPr="005658A2">
        <w:rPr>
          <w:color w:val="000033"/>
          <w:sz w:val="20"/>
          <w:szCs w:val="20"/>
        </w:rPr>
        <w:t>Chia</w:t>
      </w:r>
      <w:proofErr w:type="spellEnd"/>
      <w:r w:rsidR="007F68C9" w:rsidRPr="005658A2">
        <w:rPr>
          <w:color w:val="000033"/>
          <w:sz w:val="20"/>
          <w:szCs w:val="20"/>
        </w:rPr>
        <w:t xml:space="preserve">, </w:t>
      </w:r>
      <w:proofErr w:type="spellStart"/>
      <w:r w:rsidR="007F68C9" w:rsidRPr="005658A2">
        <w:rPr>
          <w:color w:val="000033"/>
          <w:sz w:val="20"/>
          <w:szCs w:val="20"/>
        </w:rPr>
        <w:t>Kee</w:t>
      </w:r>
      <w:proofErr w:type="spellEnd"/>
      <w:r w:rsidR="007F68C9" w:rsidRPr="005658A2">
        <w:rPr>
          <w:color w:val="000033"/>
          <w:sz w:val="20"/>
          <w:szCs w:val="20"/>
        </w:rPr>
        <w:t xml:space="preserve"> and </w:t>
      </w:r>
      <w:proofErr w:type="spellStart"/>
      <w:r w:rsidR="007F68C9" w:rsidRPr="005658A2">
        <w:rPr>
          <w:color w:val="000033"/>
          <w:sz w:val="20"/>
          <w:szCs w:val="20"/>
        </w:rPr>
        <w:t>Shaifudin</w:t>
      </w:r>
      <w:proofErr w:type="spellEnd"/>
      <w:r w:rsidR="007F68C9" w:rsidRPr="005658A2">
        <w:rPr>
          <w:color w:val="000033"/>
          <w:sz w:val="20"/>
          <w:szCs w:val="20"/>
        </w:rPr>
        <w:t xml:space="preserve"> </w:t>
      </w:r>
      <w:r w:rsidRPr="005658A2">
        <w:rPr>
          <w:color w:val="000033"/>
          <w:sz w:val="20"/>
          <w:szCs w:val="20"/>
        </w:rPr>
        <w:t>(20</w:t>
      </w:r>
      <w:r w:rsidR="007F68C9" w:rsidRPr="005658A2">
        <w:rPr>
          <w:color w:val="000033"/>
          <w:sz w:val="20"/>
          <w:szCs w:val="20"/>
        </w:rPr>
        <w:t>1</w:t>
      </w:r>
      <w:r w:rsidRPr="005658A2">
        <w:rPr>
          <w:color w:val="000033"/>
          <w:sz w:val="20"/>
          <w:szCs w:val="20"/>
        </w:rPr>
        <w:t>0) ha</w:t>
      </w:r>
      <w:r w:rsidR="007F68C9" w:rsidRPr="005658A2">
        <w:rPr>
          <w:color w:val="000033"/>
          <w:sz w:val="20"/>
          <w:szCs w:val="20"/>
        </w:rPr>
        <w:t>ve</w:t>
      </w:r>
      <w:r w:rsidRPr="005658A2">
        <w:rPr>
          <w:color w:val="000033"/>
          <w:sz w:val="20"/>
          <w:szCs w:val="20"/>
        </w:rPr>
        <w:t xml:space="preserve"> reviewed existing definitions of autism and propos</w:t>
      </w:r>
      <w:r w:rsidR="001D3E78">
        <w:rPr>
          <w:color w:val="000033"/>
          <w:sz w:val="20"/>
          <w:szCs w:val="20"/>
        </w:rPr>
        <w:t xml:space="preserve">ed the following definition as </w:t>
      </w:r>
      <w:r w:rsidRPr="001D3E78">
        <w:rPr>
          <w:i/>
          <w:color w:val="000033"/>
          <w:sz w:val="20"/>
          <w:szCs w:val="20"/>
        </w:rPr>
        <w:t xml:space="preserve">[A] </w:t>
      </w:r>
      <w:proofErr w:type="spellStart"/>
      <w:r w:rsidRPr="001D3E78">
        <w:rPr>
          <w:i/>
          <w:color w:val="000033"/>
          <w:sz w:val="20"/>
          <w:szCs w:val="20"/>
        </w:rPr>
        <w:t>neuro</w:t>
      </w:r>
      <w:proofErr w:type="spellEnd"/>
      <w:r w:rsidRPr="001D3E78">
        <w:rPr>
          <w:i/>
          <w:color w:val="000033"/>
          <w:sz w:val="20"/>
          <w:szCs w:val="20"/>
        </w:rPr>
        <w:t>-developmental syndrome of constitu</w:t>
      </w:r>
      <w:r w:rsidR="007F68C9" w:rsidRPr="001D3E78">
        <w:rPr>
          <w:i/>
          <w:color w:val="000033"/>
          <w:sz w:val="20"/>
          <w:szCs w:val="20"/>
        </w:rPr>
        <w:t>tional origin (genetic</w:t>
      </w:r>
      <w:r w:rsidRPr="001D3E78">
        <w:rPr>
          <w:i/>
          <w:color w:val="000033"/>
          <w:sz w:val="20"/>
          <w:szCs w:val="20"/>
        </w:rPr>
        <w:t xml:space="preserve">) </w:t>
      </w:r>
      <w:r w:rsidR="007F68C9" w:rsidRPr="001D3E78">
        <w:rPr>
          <w:i/>
          <w:color w:val="000033"/>
          <w:sz w:val="20"/>
          <w:szCs w:val="20"/>
        </w:rPr>
        <w:t xml:space="preserve">and </w:t>
      </w:r>
      <w:r w:rsidRPr="003F73B7">
        <w:rPr>
          <w:color w:val="000033"/>
          <w:sz w:val="20"/>
          <w:szCs w:val="20"/>
        </w:rPr>
        <w:t xml:space="preserve">whose </w:t>
      </w:r>
      <w:r w:rsidR="007F68C9" w:rsidRPr="003F73B7">
        <w:rPr>
          <w:color w:val="000033"/>
          <w:sz w:val="20"/>
          <w:szCs w:val="20"/>
        </w:rPr>
        <w:t>cause could also be epigenetic</w:t>
      </w:r>
      <w:r w:rsidR="007F68C9" w:rsidRPr="001D3E78">
        <w:rPr>
          <w:i/>
          <w:color w:val="000033"/>
          <w:sz w:val="20"/>
          <w:szCs w:val="20"/>
        </w:rPr>
        <w:t xml:space="preserve">, and its </w:t>
      </w:r>
      <w:r w:rsidRPr="001D3E78">
        <w:rPr>
          <w:i/>
          <w:color w:val="000033"/>
          <w:sz w:val="20"/>
          <w:szCs w:val="20"/>
        </w:rPr>
        <w:t xml:space="preserve">onset is usually around first three years of birth, with empathizing or </w:t>
      </w:r>
      <w:proofErr w:type="spellStart"/>
      <w:r w:rsidRPr="001D3E78">
        <w:rPr>
          <w:i/>
          <w:color w:val="000033"/>
          <w:sz w:val="20"/>
          <w:szCs w:val="20"/>
        </w:rPr>
        <w:t>mentalizing</w:t>
      </w:r>
      <w:proofErr w:type="spellEnd"/>
      <w:r w:rsidRPr="001D3E78">
        <w:rPr>
          <w:i/>
          <w:color w:val="000033"/>
          <w:sz w:val="20"/>
          <w:szCs w:val="20"/>
        </w:rPr>
        <w:t xml:space="preserve"> deficits </w:t>
      </w:r>
      <w:r w:rsidR="007F68C9" w:rsidRPr="001D3E78">
        <w:rPr>
          <w:i/>
          <w:color w:val="000033"/>
          <w:sz w:val="20"/>
          <w:szCs w:val="20"/>
        </w:rPr>
        <w:t xml:space="preserve">that result in a triad of impairments in communication, social interaction, and imagination (or presence of stereotyped </w:t>
      </w:r>
      <w:proofErr w:type="spellStart"/>
      <w:r w:rsidR="007F68C9" w:rsidRPr="001D3E78">
        <w:rPr>
          <w:i/>
          <w:color w:val="000033"/>
          <w:sz w:val="20"/>
          <w:szCs w:val="20"/>
        </w:rPr>
        <w:t>behaviours</w:t>
      </w:r>
      <w:proofErr w:type="spellEnd"/>
      <w:r w:rsidR="007F68C9" w:rsidRPr="001D3E78">
        <w:rPr>
          <w:i/>
          <w:color w:val="000033"/>
          <w:sz w:val="20"/>
          <w:szCs w:val="20"/>
        </w:rPr>
        <w:t>), but may, on the other hand, display (especially by autistic savants) or hide (especially by crypto-savants) a strong systemizing drive that accounts for a distinct triad of strengths in good attention to detail, deep narrow interests, and islets of ability</w:t>
      </w:r>
      <w:r w:rsidR="007F68C9" w:rsidRPr="005658A2">
        <w:rPr>
          <w:color w:val="000033"/>
          <w:sz w:val="20"/>
          <w:szCs w:val="20"/>
        </w:rPr>
        <w:t xml:space="preserve"> (</w:t>
      </w:r>
      <w:proofErr w:type="spellStart"/>
      <w:r w:rsidR="007F68C9" w:rsidRPr="005658A2">
        <w:rPr>
          <w:color w:val="000033"/>
          <w:sz w:val="20"/>
          <w:szCs w:val="20"/>
        </w:rPr>
        <w:t>Chia</w:t>
      </w:r>
      <w:proofErr w:type="spellEnd"/>
      <w:r w:rsidR="007F68C9" w:rsidRPr="005658A2">
        <w:rPr>
          <w:color w:val="000033"/>
          <w:sz w:val="20"/>
          <w:szCs w:val="20"/>
        </w:rPr>
        <w:t xml:space="preserve">, 2008, </w:t>
      </w:r>
      <w:proofErr w:type="spellStart"/>
      <w:r w:rsidR="007F68C9" w:rsidRPr="005658A2">
        <w:rPr>
          <w:color w:val="000033"/>
          <w:sz w:val="20"/>
          <w:szCs w:val="20"/>
        </w:rPr>
        <w:t>p.10</w:t>
      </w:r>
      <w:proofErr w:type="spellEnd"/>
      <w:r w:rsidR="007F68C9" w:rsidRPr="005658A2">
        <w:rPr>
          <w:color w:val="000033"/>
          <w:sz w:val="20"/>
          <w:szCs w:val="20"/>
        </w:rPr>
        <w:t xml:space="preserve">; words </w:t>
      </w:r>
      <w:r w:rsidR="003F73B7">
        <w:rPr>
          <w:color w:val="000033"/>
          <w:sz w:val="20"/>
          <w:szCs w:val="20"/>
        </w:rPr>
        <w:t>not italicized</w:t>
      </w:r>
      <w:r w:rsidR="007F68C9" w:rsidRPr="005658A2">
        <w:rPr>
          <w:color w:val="000033"/>
          <w:sz w:val="20"/>
          <w:szCs w:val="20"/>
        </w:rPr>
        <w:t xml:space="preserve"> are a recent addition to the definition, see </w:t>
      </w:r>
      <w:proofErr w:type="spellStart"/>
      <w:r w:rsidR="007F68C9" w:rsidRPr="005658A2">
        <w:rPr>
          <w:color w:val="000033"/>
          <w:sz w:val="20"/>
          <w:szCs w:val="20"/>
        </w:rPr>
        <w:t>Chia</w:t>
      </w:r>
      <w:proofErr w:type="spellEnd"/>
      <w:r w:rsidR="007F68C9" w:rsidRPr="005658A2">
        <w:rPr>
          <w:color w:val="000033"/>
          <w:sz w:val="20"/>
          <w:szCs w:val="20"/>
        </w:rPr>
        <w:t xml:space="preserve">, </w:t>
      </w:r>
      <w:proofErr w:type="spellStart"/>
      <w:r w:rsidR="007F68C9" w:rsidRPr="005658A2">
        <w:rPr>
          <w:color w:val="000033"/>
          <w:sz w:val="20"/>
          <w:szCs w:val="20"/>
        </w:rPr>
        <w:t>Kee</w:t>
      </w:r>
      <w:proofErr w:type="spellEnd"/>
      <w:r w:rsidR="007F68C9" w:rsidRPr="005658A2">
        <w:rPr>
          <w:color w:val="000033"/>
          <w:sz w:val="20"/>
          <w:szCs w:val="20"/>
        </w:rPr>
        <w:t xml:space="preserve">, &amp; </w:t>
      </w:r>
      <w:proofErr w:type="spellStart"/>
      <w:r w:rsidR="007F68C9" w:rsidRPr="005658A2">
        <w:rPr>
          <w:color w:val="000033"/>
          <w:sz w:val="20"/>
          <w:szCs w:val="20"/>
        </w:rPr>
        <w:t>Shaifudin</w:t>
      </w:r>
      <w:proofErr w:type="spellEnd"/>
      <w:r w:rsidR="007F68C9" w:rsidRPr="005658A2">
        <w:rPr>
          <w:color w:val="000033"/>
          <w:sz w:val="20"/>
          <w:szCs w:val="20"/>
        </w:rPr>
        <w:t xml:space="preserve">, 2010, </w:t>
      </w:r>
      <w:proofErr w:type="spellStart"/>
      <w:r w:rsidR="007F68C9" w:rsidRPr="005658A2">
        <w:rPr>
          <w:color w:val="000033"/>
          <w:sz w:val="20"/>
          <w:szCs w:val="20"/>
        </w:rPr>
        <w:t>p.8</w:t>
      </w:r>
      <w:proofErr w:type="spellEnd"/>
      <w:r w:rsidR="007F68C9" w:rsidRPr="005658A2">
        <w:rPr>
          <w:color w:val="000033"/>
          <w:sz w:val="20"/>
          <w:szCs w:val="20"/>
        </w:rPr>
        <w:t>).</w:t>
      </w:r>
    </w:p>
    <w:p w:rsidR="007F68C9" w:rsidRPr="005658A2" w:rsidRDefault="007F68C9" w:rsidP="005658A2">
      <w:pPr>
        <w:pStyle w:val="NormalWeb"/>
        <w:spacing w:before="0" w:beforeAutospacing="0" w:after="0" w:afterAutospacing="0"/>
        <w:contextualSpacing/>
        <w:jc w:val="both"/>
        <w:rPr>
          <w:color w:val="000033"/>
          <w:sz w:val="20"/>
          <w:szCs w:val="20"/>
        </w:rPr>
      </w:pPr>
    </w:p>
    <w:p w:rsidR="007F68C9" w:rsidRPr="005658A2" w:rsidRDefault="007F68C9" w:rsidP="005658A2">
      <w:pPr>
        <w:pStyle w:val="NormalWeb"/>
        <w:spacing w:before="0" w:beforeAutospacing="0" w:after="0" w:afterAutospacing="0"/>
        <w:contextualSpacing/>
        <w:jc w:val="both"/>
        <w:rPr>
          <w:color w:val="000033"/>
          <w:sz w:val="20"/>
          <w:szCs w:val="20"/>
        </w:rPr>
      </w:pPr>
      <w:r w:rsidRPr="005658A2">
        <w:rPr>
          <w:color w:val="000033"/>
          <w:sz w:val="20"/>
          <w:szCs w:val="20"/>
        </w:rPr>
        <w:lastRenderedPageBreak/>
        <w:t>Recently, m</w:t>
      </w:r>
      <w:r w:rsidR="009568A5" w:rsidRPr="005658A2">
        <w:rPr>
          <w:color w:val="000033"/>
          <w:sz w:val="20"/>
          <w:szCs w:val="20"/>
        </w:rPr>
        <w:t>ore</w:t>
      </w:r>
      <w:r w:rsidRPr="005658A2">
        <w:rPr>
          <w:color w:val="000033"/>
          <w:sz w:val="20"/>
          <w:szCs w:val="20"/>
        </w:rPr>
        <w:t xml:space="preserve"> media attention has been drawn on the alarming increase in diagnosed cases worldwide of autism (</w:t>
      </w:r>
      <w:r w:rsidR="003E3C3C" w:rsidRPr="005658A2">
        <w:rPr>
          <w:color w:val="000033"/>
          <w:sz w:val="20"/>
          <w:szCs w:val="20"/>
        </w:rPr>
        <w:t xml:space="preserve">Carpenter, </w:t>
      </w:r>
      <w:proofErr w:type="spellStart"/>
      <w:r w:rsidR="003E3C3C" w:rsidRPr="005658A2">
        <w:rPr>
          <w:color w:val="000033"/>
          <w:sz w:val="20"/>
          <w:szCs w:val="20"/>
        </w:rPr>
        <w:t>Soorya</w:t>
      </w:r>
      <w:proofErr w:type="spellEnd"/>
      <w:r w:rsidR="003E3C3C" w:rsidRPr="005658A2">
        <w:rPr>
          <w:color w:val="000033"/>
          <w:sz w:val="20"/>
          <w:szCs w:val="20"/>
        </w:rPr>
        <w:t xml:space="preserve">, &amp; </w:t>
      </w:r>
      <w:proofErr w:type="spellStart"/>
      <w:r w:rsidR="003E3C3C" w:rsidRPr="005658A2">
        <w:rPr>
          <w:color w:val="000033"/>
          <w:sz w:val="20"/>
          <w:szCs w:val="20"/>
        </w:rPr>
        <w:t>Halpern</w:t>
      </w:r>
      <w:proofErr w:type="spellEnd"/>
      <w:r w:rsidR="003E3C3C" w:rsidRPr="005658A2">
        <w:rPr>
          <w:color w:val="000033"/>
          <w:sz w:val="20"/>
          <w:szCs w:val="20"/>
        </w:rPr>
        <w:t xml:space="preserve">, 2009; </w:t>
      </w:r>
      <w:r w:rsidR="009568A5" w:rsidRPr="005658A2">
        <w:rPr>
          <w:color w:val="000033"/>
          <w:sz w:val="20"/>
          <w:szCs w:val="20"/>
        </w:rPr>
        <w:t xml:space="preserve">Lawrence &amp; Karen, 2009; </w:t>
      </w:r>
      <w:proofErr w:type="spellStart"/>
      <w:r w:rsidR="009568A5" w:rsidRPr="005658A2">
        <w:rPr>
          <w:color w:val="000033"/>
          <w:sz w:val="20"/>
          <w:szCs w:val="20"/>
        </w:rPr>
        <w:t>Poon</w:t>
      </w:r>
      <w:proofErr w:type="spellEnd"/>
      <w:r w:rsidR="009568A5" w:rsidRPr="005658A2">
        <w:rPr>
          <w:color w:val="000033"/>
          <w:sz w:val="20"/>
          <w:szCs w:val="20"/>
        </w:rPr>
        <w:t>, 2009) as well as in Singapore (</w:t>
      </w:r>
      <w:proofErr w:type="spellStart"/>
      <w:r w:rsidR="009568A5" w:rsidRPr="005658A2">
        <w:rPr>
          <w:color w:val="000033"/>
          <w:sz w:val="20"/>
          <w:szCs w:val="20"/>
        </w:rPr>
        <w:t>Kee</w:t>
      </w:r>
      <w:proofErr w:type="spellEnd"/>
      <w:r w:rsidR="009568A5" w:rsidRPr="005658A2">
        <w:rPr>
          <w:color w:val="000033"/>
          <w:sz w:val="20"/>
          <w:szCs w:val="20"/>
        </w:rPr>
        <w:t xml:space="preserve"> &amp; </w:t>
      </w:r>
      <w:proofErr w:type="spellStart"/>
      <w:r w:rsidR="009568A5" w:rsidRPr="005658A2">
        <w:rPr>
          <w:color w:val="000033"/>
          <w:sz w:val="20"/>
          <w:szCs w:val="20"/>
        </w:rPr>
        <w:t>Loh</w:t>
      </w:r>
      <w:proofErr w:type="spellEnd"/>
      <w:r w:rsidR="003E3C3C" w:rsidRPr="005658A2">
        <w:rPr>
          <w:color w:val="000033"/>
          <w:sz w:val="20"/>
          <w:szCs w:val="20"/>
        </w:rPr>
        <w:t>, 20</w:t>
      </w:r>
      <w:r w:rsidR="009568A5" w:rsidRPr="005658A2">
        <w:rPr>
          <w:color w:val="000033"/>
          <w:sz w:val="20"/>
          <w:szCs w:val="20"/>
        </w:rPr>
        <w:t>09</w:t>
      </w:r>
      <w:r w:rsidR="003E3C3C" w:rsidRPr="005658A2">
        <w:rPr>
          <w:color w:val="000033"/>
          <w:sz w:val="20"/>
          <w:szCs w:val="20"/>
        </w:rPr>
        <w:t>; Lim, 2011</w:t>
      </w:r>
      <w:r w:rsidR="008A72A1" w:rsidRPr="005658A2">
        <w:rPr>
          <w:color w:val="000033"/>
          <w:sz w:val="20"/>
          <w:szCs w:val="20"/>
        </w:rPr>
        <w:t>; Tan, 2011</w:t>
      </w:r>
      <w:r w:rsidR="001D3E78">
        <w:rPr>
          <w:color w:val="000033"/>
          <w:sz w:val="20"/>
          <w:szCs w:val="20"/>
        </w:rPr>
        <w:t xml:space="preserve">). This </w:t>
      </w:r>
      <w:r w:rsidR="003E3C3C" w:rsidRPr="001D3E78">
        <w:rPr>
          <w:i/>
          <w:color w:val="000033"/>
          <w:sz w:val="20"/>
          <w:szCs w:val="20"/>
        </w:rPr>
        <w:t>increase in the number of children diagnosed with autism could be attributed to higher awareness and better screening procedure</w:t>
      </w:r>
      <w:r w:rsidR="003E3C3C" w:rsidRPr="005658A2">
        <w:rPr>
          <w:color w:val="000033"/>
          <w:sz w:val="20"/>
          <w:szCs w:val="20"/>
        </w:rPr>
        <w:t xml:space="preserve"> (</w:t>
      </w:r>
      <w:proofErr w:type="spellStart"/>
      <w:r w:rsidR="003E3C3C" w:rsidRPr="005658A2">
        <w:rPr>
          <w:color w:val="000033"/>
          <w:sz w:val="20"/>
          <w:szCs w:val="20"/>
        </w:rPr>
        <w:t>Chia</w:t>
      </w:r>
      <w:proofErr w:type="spellEnd"/>
      <w:r w:rsidR="003E3C3C" w:rsidRPr="005658A2">
        <w:rPr>
          <w:color w:val="000033"/>
          <w:sz w:val="20"/>
          <w:szCs w:val="20"/>
        </w:rPr>
        <w:t xml:space="preserve">, 2011, </w:t>
      </w:r>
      <w:proofErr w:type="spellStart"/>
      <w:r w:rsidR="003E3C3C" w:rsidRPr="005658A2">
        <w:rPr>
          <w:color w:val="000033"/>
          <w:sz w:val="20"/>
          <w:szCs w:val="20"/>
        </w:rPr>
        <w:t>p.38</w:t>
      </w:r>
      <w:proofErr w:type="spellEnd"/>
      <w:r w:rsidR="003E3C3C" w:rsidRPr="005658A2">
        <w:rPr>
          <w:color w:val="000033"/>
          <w:sz w:val="20"/>
          <w:szCs w:val="20"/>
        </w:rPr>
        <w:t>).</w:t>
      </w:r>
    </w:p>
    <w:p w:rsidR="00EE37EC" w:rsidRPr="005658A2" w:rsidRDefault="00EE37EC" w:rsidP="005658A2">
      <w:pPr>
        <w:pStyle w:val="NormalWeb"/>
        <w:spacing w:before="0" w:beforeAutospacing="0" w:after="0" w:afterAutospacing="0"/>
        <w:contextualSpacing/>
        <w:jc w:val="both"/>
        <w:rPr>
          <w:color w:val="000033"/>
          <w:sz w:val="20"/>
          <w:szCs w:val="20"/>
        </w:rPr>
      </w:pPr>
    </w:p>
    <w:p w:rsidR="005D31B9" w:rsidRPr="005658A2" w:rsidRDefault="00854F57"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However, the development of interventions and treatments for children with autism is still lagging behind the advancement made in the design of better screening procedure and public education through talks, forums and seminars for both professionals and parents. </w:t>
      </w:r>
      <w:r w:rsidR="005D31B9" w:rsidRPr="005658A2">
        <w:rPr>
          <w:color w:val="000033"/>
          <w:sz w:val="20"/>
          <w:szCs w:val="20"/>
        </w:rPr>
        <w:t xml:space="preserve">Today there are many so-called effective strategies, such as facilitated communication, gluten-free/casein-free diet and </w:t>
      </w:r>
      <w:proofErr w:type="spellStart"/>
      <w:r w:rsidR="005D31B9" w:rsidRPr="005658A2">
        <w:rPr>
          <w:color w:val="000033"/>
          <w:sz w:val="20"/>
          <w:szCs w:val="20"/>
        </w:rPr>
        <w:t>chelation</w:t>
      </w:r>
      <w:proofErr w:type="spellEnd"/>
      <w:r w:rsidR="005D31B9" w:rsidRPr="005658A2">
        <w:rPr>
          <w:color w:val="000033"/>
          <w:sz w:val="20"/>
          <w:szCs w:val="20"/>
        </w:rPr>
        <w:t xml:space="preserve"> therapy, and claims made about them with the promise that such approaches can help children with autism. It is extremely important and timely to identify scientifically validated methods in order to provide an effective early intervention program to young children with autism.</w:t>
      </w:r>
    </w:p>
    <w:p w:rsidR="005D31B9" w:rsidRPr="005658A2" w:rsidRDefault="005D31B9" w:rsidP="005658A2">
      <w:pPr>
        <w:pStyle w:val="NormalWeb"/>
        <w:spacing w:before="0" w:beforeAutospacing="0" w:after="0" w:afterAutospacing="0"/>
        <w:contextualSpacing/>
        <w:jc w:val="both"/>
        <w:rPr>
          <w:color w:val="000033"/>
          <w:sz w:val="20"/>
          <w:szCs w:val="20"/>
        </w:rPr>
      </w:pPr>
    </w:p>
    <w:p w:rsidR="00971093" w:rsidRPr="005658A2" w:rsidRDefault="005D31B9"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Simpson (2005) has classified the interventions and treatments for children </w:t>
      </w:r>
      <w:r w:rsidR="00971093" w:rsidRPr="005658A2">
        <w:rPr>
          <w:color w:val="000033"/>
          <w:sz w:val="20"/>
          <w:szCs w:val="20"/>
        </w:rPr>
        <w:t xml:space="preserve">and youth </w:t>
      </w:r>
      <w:r w:rsidRPr="005658A2">
        <w:rPr>
          <w:color w:val="000033"/>
          <w:sz w:val="20"/>
          <w:szCs w:val="20"/>
        </w:rPr>
        <w:t>with autism into five broad categories: (1) interpersonal relationship interventions and treatments; (2) skill-based interventions and treatments; (3) cognitive interventions and treatments; (4) physiological, biological</w:t>
      </w:r>
      <w:r w:rsidR="00971093" w:rsidRPr="005658A2">
        <w:rPr>
          <w:color w:val="000033"/>
          <w:sz w:val="20"/>
          <w:szCs w:val="20"/>
        </w:rPr>
        <w:t xml:space="preserve"> and/or </w:t>
      </w:r>
      <w:r w:rsidRPr="005658A2">
        <w:rPr>
          <w:color w:val="000033"/>
          <w:sz w:val="20"/>
          <w:szCs w:val="20"/>
        </w:rPr>
        <w:t xml:space="preserve">neurological interventions and treatments; and </w:t>
      </w:r>
      <w:r w:rsidR="00971093" w:rsidRPr="005658A2">
        <w:rPr>
          <w:color w:val="000033"/>
          <w:sz w:val="20"/>
          <w:szCs w:val="20"/>
        </w:rPr>
        <w:t>(5) other miscellaneous interventions and treatments.</w:t>
      </w:r>
    </w:p>
    <w:p w:rsidR="00971093" w:rsidRPr="005658A2" w:rsidRDefault="00971093" w:rsidP="005658A2">
      <w:pPr>
        <w:pStyle w:val="NormalWeb"/>
        <w:spacing w:before="0" w:beforeAutospacing="0" w:after="0" w:afterAutospacing="0"/>
        <w:contextualSpacing/>
        <w:jc w:val="both"/>
        <w:rPr>
          <w:color w:val="000033"/>
          <w:sz w:val="20"/>
          <w:szCs w:val="20"/>
        </w:rPr>
      </w:pPr>
    </w:p>
    <w:p w:rsidR="005C7517" w:rsidRPr="005658A2" w:rsidRDefault="00971093" w:rsidP="005658A2">
      <w:pPr>
        <w:pStyle w:val="NormalWeb"/>
        <w:spacing w:before="0" w:beforeAutospacing="0" w:after="0" w:afterAutospacing="0"/>
        <w:contextualSpacing/>
        <w:jc w:val="both"/>
        <w:rPr>
          <w:color w:val="000033"/>
          <w:sz w:val="20"/>
          <w:szCs w:val="20"/>
        </w:rPr>
      </w:pPr>
      <w:r w:rsidRPr="005658A2">
        <w:rPr>
          <w:color w:val="000033"/>
          <w:sz w:val="20"/>
          <w:szCs w:val="20"/>
        </w:rPr>
        <w:t>In this paper, the authors have chosen</w:t>
      </w:r>
      <w:r w:rsidR="00F93315" w:rsidRPr="005658A2">
        <w:rPr>
          <w:color w:val="000033"/>
          <w:sz w:val="20"/>
          <w:szCs w:val="20"/>
        </w:rPr>
        <w:t xml:space="preserve"> to focus on</w:t>
      </w:r>
      <w:r w:rsidRPr="005658A2">
        <w:rPr>
          <w:color w:val="000033"/>
          <w:sz w:val="20"/>
          <w:szCs w:val="20"/>
        </w:rPr>
        <w:t xml:space="preserve"> the dolphin-assisted therapy (DAT), which according to Simpson (2005), falls under the category of interpersonal relationship interventions and treatments, a</w:t>
      </w:r>
      <w:r w:rsidR="00F93315" w:rsidRPr="005658A2">
        <w:rPr>
          <w:color w:val="000033"/>
          <w:sz w:val="20"/>
          <w:szCs w:val="20"/>
        </w:rPr>
        <w:t xml:space="preserve">nd then shifting to </w:t>
      </w:r>
      <w:r w:rsidRPr="005658A2">
        <w:rPr>
          <w:color w:val="000033"/>
          <w:sz w:val="20"/>
          <w:szCs w:val="20"/>
        </w:rPr>
        <w:t>some form of computer-assisted intervention</w:t>
      </w:r>
      <w:r w:rsidR="00F93315" w:rsidRPr="005658A2">
        <w:rPr>
          <w:color w:val="000033"/>
          <w:sz w:val="20"/>
          <w:szCs w:val="20"/>
        </w:rPr>
        <w:t xml:space="preserve"> involving virtual reality</w:t>
      </w:r>
      <w:r w:rsidR="003912BB" w:rsidRPr="005658A2">
        <w:rPr>
          <w:color w:val="000033"/>
          <w:sz w:val="20"/>
          <w:szCs w:val="20"/>
        </w:rPr>
        <w:t xml:space="preserve"> (</w:t>
      </w:r>
      <w:proofErr w:type="spellStart"/>
      <w:r w:rsidR="003912BB" w:rsidRPr="005658A2">
        <w:rPr>
          <w:color w:val="000033"/>
          <w:sz w:val="20"/>
          <w:szCs w:val="20"/>
        </w:rPr>
        <w:t>VR</w:t>
      </w:r>
      <w:proofErr w:type="spellEnd"/>
      <w:r w:rsidR="003912BB" w:rsidRPr="005658A2">
        <w:rPr>
          <w:color w:val="000033"/>
          <w:sz w:val="20"/>
          <w:szCs w:val="20"/>
        </w:rPr>
        <w:t>)</w:t>
      </w:r>
      <w:r w:rsidRPr="005658A2">
        <w:rPr>
          <w:color w:val="000033"/>
          <w:sz w:val="20"/>
          <w:szCs w:val="20"/>
        </w:rPr>
        <w:t xml:space="preserve">. </w:t>
      </w:r>
      <w:r w:rsidR="005C7517" w:rsidRPr="005658A2">
        <w:rPr>
          <w:color w:val="000033"/>
          <w:sz w:val="20"/>
          <w:szCs w:val="20"/>
        </w:rPr>
        <w:t xml:space="preserve">The dolphins, which are partially or indirectly involved in this study, have been raised in captivity in the Dolphin Lagoon, </w:t>
      </w:r>
      <w:proofErr w:type="spellStart"/>
      <w:r w:rsidR="005C7517" w:rsidRPr="005658A2">
        <w:rPr>
          <w:color w:val="000033"/>
          <w:sz w:val="20"/>
          <w:szCs w:val="20"/>
        </w:rPr>
        <w:t>Sentosa</w:t>
      </w:r>
      <w:proofErr w:type="spellEnd"/>
      <w:r w:rsidR="005C7517" w:rsidRPr="005658A2">
        <w:rPr>
          <w:color w:val="000033"/>
          <w:sz w:val="20"/>
          <w:szCs w:val="20"/>
        </w:rPr>
        <w:t xml:space="preserve">, managed by the Underwater World Singapore. </w:t>
      </w:r>
      <w:r w:rsidRPr="005658A2">
        <w:rPr>
          <w:color w:val="000033"/>
          <w:sz w:val="20"/>
          <w:szCs w:val="20"/>
        </w:rPr>
        <w:t>The rationale behind</w:t>
      </w:r>
      <w:r w:rsidR="004424FE" w:rsidRPr="005658A2">
        <w:rPr>
          <w:color w:val="000033"/>
          <w:sz w:val="20"/>
          <w:szCs w:val="20"/>
        </w:rPr>
        <w:t xml:space="preserve"> this paper</w:t>
      </w:r>
      <w:r w:rsidRPr="005658A2">
        <w:rPr>
          <w:color w:val="000033"/>
          <w:sz w:val="20"/>
          <w:szCs w:val="20"/>
        </w:rPr>
        <w:t xml:space="preserve"> is</w:t>
      </w:r>
      <w:r w:rsidR="00F93315" w:rsidRPr="005658A2">
        <w:rPr>
          <w:color w:val="000033"/>
          <w:sz w:val="20"/>
          <w:szCs w:val="20"/>
        </w:rPr>
        <w:t xml:space="preserve"> threefold: Firstly, it is</w:t>
      </w:r>
      <w:r w:rsidRPr="005658A2">
        <w:rPr>
          <w:color w:val="000033"/>
          <w:sz w:val="20"/>
          <w:szCs w:val="20"/>
        </w:rPr>
        <w:t xml:space="preserve"> to avoid using or relying on the real dolphins because of </w:t>
      </w:r>
      <w:r w:rsidR="005D573D" w:rsidRPr="005658A2">
        <w:rPr>
          <w:color w:val="000033"/>
          <w:sz w:val="20"/>
          <w:szCs w:val="20"/>
        </w:rPr>
        <w:t xml:space="preserve">current </w:t>
      </w:r>
      <w:r w:rsidRPr="005658A2">
        <w:rPr>
          <w:color w:val="000033"/>
          <w:sz w:val="20"/>
          <w:szCs w:val="20"/>
        </w:rPr>
        <w:t>ethical issues</w:t>
      </w:r>
      <w:r w:rsidR="005D573D" w:rsidRPr="005658A2">
        <w:rPr>
          <w:color w:val="000033"/>
          <w:sz w:val="20"/>
          <w:szCs w:val="20"/>
        </w:rPr>
        <w:t xml:space="preserve"> arising from animal-assisted programs</w:t>
      </w:r>
      <w:r w:rsidRPr="005658A2">
        <w:rPr>
          <w:color w:val="000033"/>
          <w:sz w:val="20"/>
          <w:szCs w:val="20"/>
        </w:rPr>
        <w:t xml:space="preserve"> </w:t>
      </w:r>
      <w:r w:rsidR="005D573D" w:rsidRPr="005658A2">
        <w:rPr>
          <w:color w:val="000033"/>
          <w:sz w:val="20"/>
          <w:szCs w:val="20"/>
        </w:rPr>
        <w:t>(</w:t>
      </w:r>
      <w:r w:rsidR="00653B5B" w:rsidRPr="005658A2">
        <w:rPr>
          <w:color w:val="000033"/>
          <w:sz w:val="20"/>
          <w:szCs w:val="20"/>
        </w:rPr>
        <w:t xml:space="preserve">Chandler, 2005; </w:t>
      </w:r>
      <w:proofErr w:type="spellStart"/>
      <w:r w:rsidR="005D573D" w:rsidRPr="005658A2">
        <w:rPr>
          <w:color w:val="000033"/>
          <w:sz w:val="20"/>
          <w:szCs w:val="20"/>
        </w:rPr>
        <w:t>Iannuzzi</w:t>
      </w:r>
      <w:proofErr w:type="spellEnd"/>
      <w:r w:rsidR="005D573D" w:rsidRPr="005658A2">
        <w:rPr>
          <w:color w:val="000033"/>
          <w:sz w:val="20"/>
          <w:szCs w:val="20"/>
        </w:rPr>
        <w:t xml:space="preserve"> &amp; Rowan, 1991)</w:t>
      </w:r>
      <w:r w:rsidR="00F93315" w:rsidRPr="005658A2">
        <w:rPr>
          <w:color w:val="000033"/>
          <w:sz w:val="20"/>
          <w:szCs w:val="20"/>
        </w:rPr>
        <w:t xml:space="preserve">; secondly, it is also </w:t>
      </w:r>
      <w:r w:rsidR="003912BB" w:rsidRPr="005658A2">
        <w:rPr>
          <w:color w:val="000033"/>
          <w:sz w:val="20"/>
          <w:szCs w:val="20"/>
        </w:rPr>
        <w:t xml:space="preserve">to avoid being drawn into </w:t>
      </w:r>
      <w:r w:rsidR="0026729E" w:rsidRPr="005658A2">
        <w:rPr>
          <w:color w:val="000033"/>
          <w:sz w:val="20"/>
          <w:szCs w:val="20"/>
        </w:rPr>
        <w:t xml:space="preserve">persistent </w:t>
      </w:r>
      <w:r w:rsidRPr="005658A2">
        <w:rPr>
          <w:color w:val="000033"/>
          <w:sz w:val="20"/>
          <w:szCs w:val="20"/>
        </w:rPr>
        <w:t>protests from</w:t>
      </w:r>
      <w:r w:rsidR="004424FE" w:rsidRPr="005658A2">
        <w:rPr>
          <w:color w:val="000033"/>
          <w:sz w:val="20"/>
          <w:szCs w:val="20"/>
        </w:rPr>
        <w:t xml:space="preserve"> or any debate with</w:t>
      </w:r>
      <w:r w:rsidRPr="005658A2">
        <w:rPr>
          <w:color w:val="000033"/>
          <w:sz w:val="20"/>
          <w:szCs w:val="20"/>
        </w:rPr>
        <w:t xml:space="preserve"> </w:t>
      </w:r>
      <w:r w:rsidR="005D573D" w:rsidRPr="005658A2">
        <w:rPr>
          <w:color w:val="000033"/>
          <w:sz w:val="20"/>
          <w:szCs w:val="20"/>
        </w:rPr>
        <w:t>pro-animal rights activists</w:t>
      </w:r>
      <w:r w:rsidR="0026729E" w:rsidRPr="005658A2">
        <w:rPr>
          <w:color w:val="000033"/>
          <w:sz w:val="20"/>
          <w:szCs w:val="20"/>
        </w:rPr>
        <w:t xml:space="preserve"> (</w:t>
      </w:r>
      <w:r w:rsidR="0059600F" w:rsidRPr="005658A2">
        <w:rPr>
          <w:color w:val="000033"/>
          <w:sz w:val="20"/>
          <w:szCs w:val="20"/>
        </w:rPr>
        <w:t>C</w:t>
      </w:r>
      <w:r w:rsidR="008A72A1" w:rsidRPr="005658A2">
        <w:rPr>
          <w:color w:val="000033"/>
          <w:sz w:val="20"/>
          <w:szCs w:val="20"/>
        </w:rPr>
        <w:t>hu</w:t>
      </w:r>
      <w:r w:rsidR="0059600F" w:rsidRPr="005658A2">
        <w:rPr>
          <w:color w:val="000033"/>
          <w:sz w:val="20"/>
          <w:szCs w:val="20"/>
        </w:rPr>
        <w:t xml:space="preserve">a, 2011; </w:t>
      </w:r>
      <w:r w:rsidR="00653B5B" w:rsidRPr="005658A2">
        <w:rPr>
          <w:color w:val="000033"/>
          <w:sz w:val="20"/>
          <w:szCs w:val="20"/>
        </w:rPr>
        <w:t xml:space="preserve">Ho, 2011; </w:t>
      </w:r>
      <w:proofErr w:type="spellStart"/>
      <w:r w:rsidR="0026729E" w:rsidRPr="005658A2">
        <w:rPr>
          <w:color w:val="000033"/>
          <w:sz w:val="20"/>
          <w:szCs w:val="20"/>
        </w:rPr>
        <w:t>L</w:t>
      </w:r>
      <w:r w:rsidR="0059600F" w:rsidRPr="005658A2">
        <w:rPr>
          <w:color w:val="000033"/>
          <w:sz w:val="20"/>
          <w:szCs w:val="20"/>
        </w:rPr>
        <w:t>oi</w:t>
      </w:r>
      <w:proofErr w:type="spellEnd"/>
      <w:r w:rsidR="0026729E" w:rsidRPr="005658A2">
        <w:rPr>
          <w:color w:val="000033"/>
          <w:sz w:val="20"/>
          <w:szCs w:val="20"/>
        </w:rPr>
        <w:t>, 2011)</w:t>
      </w:r>
      <w:r w:rsidR="0059600F" w:rsidRPr="005658A2">
        <w:rPr>
          <w:color w:val="000033"/>
          <w:sz w:val="20"/>
          <w:szCs w:val="20"/>
        </w:rPr>
        <w:t>, especially from the Animal Concerns Research and Education Society (Lee, 2011)</w:t>
      </w:r>
      <w:r w:rsidR="003912BB" w:rsidRPr="005658A2">
        <w:rPr>
          <w:color w:val="000033"/>
          <w:sz w:val="20"/>
          <w:szCs w:val="20"/>
        </w:rPr>
        <w:t xml:space="preserve">; and thirdly, it is to evaluate the effectiveness of a </w:t>
      </w:r>
      <w:proofErr w:type="spellStart"/>
      <w:r w:rsidR="003912BB" w:rsidRPr="005658A2">
        <w:rPr>
          <w:color w:val="000033"/>
          <w:sz w:val="20"/>
          <w:szCs w:val="20"/>
        </w:rPr>
        <w:t>VR</w:t>
      </w:r>
      <w:proofErr w:type="spellEnd"/>
      <w:r w:rsidR="003912BB" w:rsidRPr="005658A2">
        <w:rPr>
          <w:color w:val="000033"/>
          <w:sz w:val="20"/>
          <w:szCs w:val="20"/>
        </w:rPr>
        <w:t xml:space="preserve">-based intervention and in this case, the use of virtual dolphins instead of real dolphins in the virtual dolphin-assisted therapy. </w:t>
      </w:r>
      <w:r w:rsidRPr="005658A2">
        <w:rPr>
          <w:color w:val="000033"/>
          <w:sz w:val="20"/>
          <w:szCs w:val="20"/>
        </w:rPr>
        <w:t xml:space="preserve"> </w:t>
      </w:r>
      <w:r w:rsidR="005D31B9" w:rsidRPr="005658A2">
        <w:rPr>
          <w:color w:val="000033"/>
          <w:sz w:val="20"/>
          <w:szCs w:val="20"/>
        </w:rPr>
        <w:t xml:space="preserve"> </w:t>
      </w:r>
    </w:p>
    <w:p w:rsidR="005C7517" w:rsidRPr="005658A2" w:rsidRDefault="005C7517" w:rsidP="005658A2">
      <w:pPr>
        <w:pStyle w:val="NormalWeb"/>
        <w:spacing w:before="0" w:beforeAutospacing="0" w:after="0" w:afterAutospacing="0"/>
        <w:contextualSpacing/>
        <w:jc w:val="both"/>
        <w:rPr>
          <w:color w:val="000033"/>
          <w:sz w:val="20"/>
          <w:szCs w:val="20"/>
        </w:rPr>
      </w:pPr>
    </w:p>
    <w:p w:rsidR="00EE37EC" w:rsidRPr="002E7BC0" w:rsidRDefault="00EE37EC" w:rsidP="005658A2">
      <w:pPr>
        <w:pStyle w:val="NormalWeb"/>
        <w:spacing w:before="0" w:beforeAutospacing="0" w:after="0" w:afterAutospacing="0"/>
        <w:contextualSpacing/>
        <w:jc w:val="both"/>
        <w:rPr>
          <w:i/>
          <w:color w:val="000033"/>
          <w:sz w:val="20"/>
          <w:szCs w:val="20"/>
        </w:rPr>
      </w:pPr>
      <w:r w:rsidRPr="002E7BC0">
        <w:rPr>
          <w:i/>
          <w:color w:val="000033"/>
          <w:sz w:val="20"/>
          <w:szCs w:val="20"/>
        </w:rPr>
        <w:t>Dolphin-Assisted Therapy</w:t>
      </w:r>
    </w:p>
    <w:p w:rsidR="00EE37EC" w:rsidRPr="005658A2" w:rsidRDefault="00EE37EC" w:rsidP="005658A2">
      <w:pPr>
        <w:pStyle w:val="NormalWeb"/>
        <w:spacing w:before="0" w:beforeAutospacing="0" w:after="0" w:afterAutospacing="0"/>
        <w:contextualSpacing/>
        <w:jc w:val="both"/>
        <w:rPr>
          <w:color w:val="000033"/>
          <w:sz w:val="20"/>
          <w:szCs w:val="20"/>
        </w:rPr>
      </w:pPr>
      <w:r w:rsidRPr="005658A2">
        <w:rPr>
          <w:color w:val="000033"/>
          <w:sz w:val="20"/>
          <w:szCs w:val="20"/>
        </w:rPr>
        <w:t>There has always been something special about the dolphins. To the Minoans as far back as 1500 BCE, dolphins are symbols of joy and music. The ancient Greeks even dedicated a temple at Delphi to a dolphin god. This special relationship</w:t>
      </w:r>
      <w:r w:rsidR="00854F57" w:rsidRPr="005658A2">
        <w:rPr>
          <w:color w:val="000033"/>
          <w:sz w:val="20"/>
          <w:szCs w:val="20"/>
        </w:rPr>
        <w:t xml:space="preserve"> between humans and dolphins has gone beyond just religious belief, moving into scientific and medical domains</w:t>
      </w:r>
      <w:r w:rsidR="008A72A1" w:rsidRPr="005658A2">
        <w:rPr>
          <w:color w:val="000033"/>
          <w:sz w:val="20"/>
          <w:szCs w:val="20"/>
        </w:rPr>
        <w:t xml:space="preserve"> (</w:t>
      </w:r>
      <w:proofErr w:type="spellStart"/>
      <w:r w:rsidR="008A72A1" w:rsidRPr="005658A2">
        <w:rPr>
          <w:color w:val="000033"/>
          <w:sz w:val="20"/>
          <w:szCs w:val="20"/>
        </w:rPr>
        <w:t>Chia</w:t>
      </w:r>
      <w:proofErr w:type="spellEnd"/>
      <w:r w:rsidR="008A72A1" w:rsidRPr="005658A2">
        <w:rPr>
          <w:color w:val="000033"/>
          <w:sz w:val="20"/>
          <w:szCs w:val="20"/>
        </w:rPr>
        <w:t xml:space="preserve"> &amp; </w:t>
      </w:r>
      <w:proofErr w:type="spellStart"/>
      <w:r w:rsidR="008A72A1" w:rsidRPr="005658A2">
        <w:rPr>
          <w:color w:val="000033"/>
          <w:sz w:val="20"/>
          <w:szCs w:val="20"/>
        </w:rPr>
        <w:t>Kee</w:t>
      </w:r>
      <w:proofErr w:type="spellEnd"/>
      <w:r w:rsidR="008A72A1" w:rsidRPr="005658A2">
        <w:rPr>
          <w:color w:val="000033"/>
          <w:sz w:val="20"/>
          <w:szCs w:val="20"/>
        </w:rPr>
        <w:t>, 2010)</w:t>
      </w:r>
      <w:r w:rsidR="00854F57" w:rsidRPr="005658A2">
        <w:rPr>
          <w:color w:val="000033"/>
          <w:sz w:val="20"/>
          <w:szCs w:val="20"/>
        </w:rPr>
        <w:t>.</w:t>
      </w:r>
    </w:p>
    <w:p w:rsidR="00854F57" w:rsidRPr="005658A2" w:rsidRDefault="00854F57" w:rsidP="005658A2">
      <w:pPr>
        <w:pStyle w:val="NormalWeb"/>
        <w:spacing w:before="0" w:beforeAutospacing="0" w:after="0" w:afterAutospacing="0"/>
        <w:contextualSpacing/>
        <w:jc w:val="both"/>
        <w:rPr>
          <w:color w:val="000033"/>
          <w:sz w:val="20"/>
          <w:szCs w:val="20"/>
        </w:rPr>
      </w:pPr>
    </w:p>
    <w:p w:rsidR="001858C6" w:rsidRPr="005658A2" w:rsidRDefault="00854F57"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In the early </w:t>
      </w:r>
      <w:proofErr w:type="spellStart"/>
      <w:r w:rsidRPr="005658A2">
        <w:rPr>
          <w:color w:val="000033"/>
          <w:sz w:val="20"/>
          <w:szCs w:val="20"/>
        </w:rPr>
        <w:t>1970s</w:t>
      </w:r>
      <w:proofErr w:type="spellEnd"/>
      <w:r w:rsidRPr="005658A2">
        <w:rPr>
          <w:color w:val="000033"/>
          <w:sz w:val="20"/>
          <w:szCs w:val="20"/>
        </w:rPr>
        <w:t xml:space="preserve">, dolphins have been the subjects of interests in research investigation relating to the understanding of effects of dolphin-human interaction on human </w:t>
      </w:r>
      <w:proofErr w:type="spellStart"/>
      <w:r w:rsidRPr="005658A2">
        <w:rPr>
          <w:color w:val="000033"/>
          <w:sz w:val="20"/>
          <w:szCs w:val="20"/>
        </w:rPr>
        <w:t>behaviour</w:t>
      </w:r>
      <w:proofErr w:type="spellEnd"/>
      <w:r w:rsidRPr="005658A2">
        <w:rPr>
          <w:color w:val="000033"/>
          <w:sz w:val="20"/>
          <w:szCs w:val="20"/>
        </w:rPr>
        <w:t xml:space="preserve">. Dolphins have been trained to assist individuals with disabilities, and this form of intervention approach became popularly known as dolphin-assisted therapy (DAT). Several experimental </w:t>
      </w:r>
      <w:r w:rsidR="008A72A1" w:rsidRPr="005658A2">
        <w:rPr>
          <w:color w:val="000033"/>
          <w:sz w:val="20"/>
          <w:szCs w:val="20"/>
        </w:rPr>
        <w:t xml:space="preserve">studies </w:t>
      </w:r>
      <w:r w:rsidR="001858C6" w:rsidRPr="005658A2">
        <w:rPr>
          <w:color w:val="000033"/>
          <w:sz w:val="20"/>
          <w:szCs w:val="20"/>
        </w:rPr>
        <w:t xml:space="preserve">(e.g., </w:t>
      </w:r>
      <w:r w:rsidR="00AD0EC3" w:rsidRPr="005658A2">
        <w:rPr>
          <w:color w:val="000033"/>
          <w:sz w:val="20"/>
          <w:szCs w:val="20"/>
        </w:rPr>
        <w:t xml:space="preserve">Humphries, 2003; </w:t>
      </w:r>
      <w:proofErr w:type="spellStart"/>
      <w:r w:rsidR="001858C6" w:rsidRPr="005658A2">
        <w:rPr>
          <w:color w:val="000033"/>
          <w:sz w:val="20"/>
          <w:szCs w:val="20"/>
        </w:rPr>
        <w:t>Nathanson</w:t>
      </w:r>
      <w:proofErr w:type="spellEnd"/>
      <w:r w:rsidR="001858C6" w:rsidRPr="005658A2">
        <w:rPr>
          <w:color w:val="000033"/>
          <w:sz w:val="20"/>
          <w:szCs w:val="20"/>
        </w:rPr>
        <w:t xml:space="preserve"> &amp; de </w:t>
      </w:r>
      <w:proofErr w:type="spellStart"/>
      <w:r w:rsidR="001858C6" w:rsidRPr="005658A2">
        <w:rPr>
          <w:color w:val="000033"/>
          <w:sz w:val="20"/>
          <w:szCs w:val="20"/>
        </w:rPr>
        <w:t>Faria</w:t>
      </w:r>
      <w:proofErr w:type="spellEnd"/>
      <w:r w:rsidR="001858C6" w:rsidRPr="005658A2">
        <w:rPr>
          <w:color w:val="000033"/>
          <w:sz w:val="20"/>
          <w:szCs w:val="20"/>
        </w:rPr>
        <w:t>, 1993</w:t>
      </w:r>
      <w:r w:rsidR="00320CBB" w:rsidRPr="005658A2">
        <w:rPr>
          <w:color w:val="000033"/>
          <w:sz w:val="20"/>
          <w:szCs w:val="20"/>
        </w:rPr>
        <w:t xml:space="preserve">; </w:t>
      </w:r>
      <w:proofErr w:type="spellStart"/>
      <w:r w:rsidR="00320CBB" w:rsidRPr="005658A2">
        <w:rPr>
          <w:color w:val="000033"/>
          <w:sz w:val="20"/>
          <w:szCs w:val="20"/>
        </w:rPr>
        <w:t>Nathanson</w:t>
      </w:r>
      <w:proofErr w:type="spellEnd"/>
      <w:r w:rsidR="00320CBB" w:rsidRPr="005658A2">
        <w:rPr>
          <w:color w:val="000033"/>
          <w:sz w:val="20"/>
          <w:szCs w:val="20"/>
        </w:rPr>
        <w:t xml:space="preserve">, 1998; </w:t>
      </w:r>
      <w:proofErr w:type="spellStart"/>
      <w:r w:rsidR="00320CBB" w:rsidRPr="005658A2">
        <w:rPr>
          <w:color w:val="000033"/>
          <w:sz w:val="20"/>
          <w:szCs w:val="20"/>
        </w:rPr>
        <w:t>Servais</w:t>
      </w:r>
      <w:proofErr w:type="spellEnd"/>
      <w:r w:rsidR="00320CBB" w:rsidRPr="005658A2">
        <w:rPr>
          <w:color w:val="000033"/>
          <w:sz w:val="20"/>
          <w:szCs w:val="20"/>
        </w:rPr>
        <w:t>, 1999</w:t>
      </w:r>
      <w:r w:rsidR="001858C6" w:rsidRPr="005658A2">
        <w:rPr>
          <w:color w:val="000033"/>
          <w:sz w:val="20"/>
          <w:szCs w:val="20"/>
        </w:rPr>
        <w:t xml:space="preserve">) </w:t>
      </w:r>
      <w:r w:rsidR="008A72A1" w:rsidRPr="005658A2">
        <w:rPr>
          <w:color w:val="000033"/>
          <w:sz w:val="20"/>
          <w:szCs w:val="20"/>
        </w:rPr>
        <w:t xml:space="preserve">have been done to investigate the effectiveness of DAT with children with various disabilities, mental retardation, and autism. </w:t>
      </w:r>
      <w:r w:rsidR="00320CBB" w:rsidRPr="005658A2">
        <w:rPr>
          <w:color w:val="000033"/>
          <w:sz w:val="20"/>
          <w:szCs w:val="20"/>
        </w:rPr>
        <w:t xml:space="preserve">Cochrane and </w:t>
      </w:r>
      <w:proofErr w:type="spellStart"/>
      <w:r w:rsidR="00320CBB" w:rsidRPr="005658A2">
        <w:rPr>
          <w:color w:val="000033"/>
          <w:sz w:val="20"/>
          <w:szCs w:val="20"/>
        </w:rPr>
        <w:t>Callen</w:t>
      </w:r>
      <w:proofErr w:type="spellEnd"/>
      <w:r w:rsidR="00320CBB" w:rsidRPr="005658A2">
        <w:rPr>
          <w:color w:val="000033"/>
          <w:sz w:val="20"/>
          <w:szCs w:val="20"/>
        </w:rPr>
        <w:t xml:space="preserve"> (1992) reported o</w:t>
      </w:r>
      <w:r w:rsidR="008A72A1" w:rsidRPr="005658A2">
        <w:rPr>
          <w:color w:val="000033"/>
          <w:sz w:val="20"/>
          <w:szCs w:val="20"/>
        </w:rPr>
        <w:t xml:space="preserve">ne study </w:t>
      </w:r>
      <w:r w:rsidR="00320CBB" w:rsidRPr="005658A2">
        <w:rPr>
          <w:color w:val="000033"/>
          <w:sz w:val="20"/>
          <w:szCs w:val="20"/>
        </w:rPr>
        <w:t>on</w:t>
      </w:r>
      <w:r w:rsidR="008A72A1" w:rsidRPr="005658A2">
        <w:rPr>
          <w:color w:val="000033"/>
          <w:sz w:val="20"/>
          <w:szCs w:val="20"/>
        </w:rPr>
        <w:t xml:space="preserve"> how autistic children were relieved of their characteristic anxiety (e.g., vocal and motor self-stimulations and rocking movement) and stress through positive interactions with dolphins, and subsequently they also improved in their communication and learning. Another study reported that DAT helped to motivate an autistic child to communicate</w:t>
      </w:r>
      <w:r w:rsidR="00320CBB" w:rsidRPr="005658A2">
        <w:rPr>
          <w:color w:val="000033"/>
          <w:sz w:val="20"/>
          <w:szCs w:val="20"/>
        </w:rPr>
        <w:t xml:space="preserve"> (Smith, 1981)</w:t>
      </w:r>
      <w:r w:rsidR="008A72A1" w:rsidRPr="005658A2">
        <w:rPr>
          <w:color w:val="000033"/>
          <w:sz w:val="20"/>
          <w:szCs w:val="20"/>
        </w:rPr>
        <w:t xml:space="preserve">. </w:t>
      </w:r>
    </w:p>
    <w:p w:rsidR="001858C6" w:rsidRPr="005658A2" w:rsidRDefault="001858C6" w:rsidP="005658A2">
      <w:pPr>
        <w:pStyle w:val="NormalWeb"/>
        <w:spacing w:before="0" w:beforeAutospacing="0" w:after="0" w:afterAutospacing="0"/>
        <w:contextualSpacing/>
        <w:jc w:val="both"/>
        <w:rPr>
          <w:color w:val="000033"/>
          <w:sz w:val="20"/>
          <w:szCs w:val="20"/>
        </w:rPr>
      </w:pPr>
    </w:p>
    <w:p w:rsidR="00854F57" w:rsidRPr="005658A2" w:rsidRDefault="008A72A1"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In Singapore, </w:t>
      </w:r>
      <w:proofErr w:type="spellStart"/>
      <w:r w:rsidRPr="005658A2">
        <w:rPr>
          <w:color w:val="000033"/>
          <w:sz w:val="20"/>
          <w:szCs w:val="20"/>
        </w:rPr>
        <w:t>Chia</w:t>
      </w:r>
      <w:proofErr w:type="spellEnd"/>
      <w:r w:rsidRPr="005658A2">
        <w:rPr>
          <w:color w:val="000033"/>
          <w:sz w:val="20"/>
          <w:szCs w:val="20"/>
        </w:rPr>
        <w:t xml:space="preserve">, </w:t>
      </w:r>
      <w:proofErr w:type="spellStart"/>
      <w:r w:rsidRPr="005658A2">
        <w:rPr>
          <w:color w:val="000033"/>
          <w:sz w:val="20"/>
          <w:szCs w:val="20"/>
        </w:rPr>
        <w:t>Kee</w:t>
      </w:r>
      <w:proofErr w:type="spellEnd"/>
      <w:r w:rsidRPr="005658A2">
        <w:rPr>
          <w:color w:val="000033"/>
          <w:sz w:val="20"/>
          <w:szCs w:val="20"/>
        </w:rPr>
        <w:t>, Watanabe</w:t>
      </w:r>
      <w:r w:rsidR="001858C6" w:rsidRPr="005658A2">
        <w:rPr>
          <w:color w:val="000033"/>
          <w:sz w:val="20"/>
          <w:szCs w:val="20"/>
        </w:rPr>
        <w:t xml:space="preserve"> and </w:t>
      </w:r>
      <w:proofErr w:type="spellStart"/>
      <w:r w:rsidR="001858C6" w:rsidRPr="005658A2">
        <w:rPr>
          <w:color w:val="000033"/>
          <w:sz w:val="20"/>
          <w:szCs w:val="20"/>
        </w:rPr>
        <w:t>Poh</w:t>
      </w:r>
      <w:proofErr w:type="spellEnd"/>
      <w:r w:rsidR="001858C6" w:rsidRPr="005658A2">
        <w:rPr>
          <w:color w:val="000033"/>
          <w:sz w:val="20"/>
          <w:szCs w:val="20"/>
        </w:rPr>
        <w:t xml:space="preserve"> (2009) reported on the efficacy of DAT on reduction of stereotyped </w:t>
      </w:r>
      <w:proofErr w:type="spellStart"/>
      <w:r w:rsidR="001858C6" w:rsidRPr="005658A2">
        <w:rPr>
          <w:color w:val="000033"/>
          <w:sz w:val="20"/>
          <w:szCs w:val="20"/>
        </w:rPr>
        <w:t>behaviour</w:t>
      </w:r>
      <w:proofErr w:type="spellEnd"/>
      <w:r w:rsidR="001858C6" w:rsidRPr="005658A2">
        <w:rPr>
          <w:color w:val="000033"/>
          <w:sz w:val="20"/>
          <w:szCs w:val="20"/>
        </w:rPr>
        <w:t xml:space="preserve"> in non-verbal children with autism and these subjects also began to hand-signal in their attempt to communicate with others. In another study, </w:t>
      </w:r>
      <w:proofErr w:type="spellStart"/>
      <w:r w:rsidR="001858C6" w:rsidRPr="005658A2">
        <w:rPr>
          <w:color w:val="000033"/>
          <w:sz w:val="20"/>
          <w:szCs w:val="20"/>
        </w:rPr>
        <w:t>Chia</w:t>
      </w:r>
      <w:proofErr w:type="spellEnd"/>
      <w:r w:rsidR="001858C6" w:rsidRPr="005658A2">
        <w:rPr>
          <w:color w:val="000033"/>
          <w:sz w:val="20"/>
          <w:szCs w:val="20"/>
        </w:rPr>
        <w:t xml:space="preserve"> and </w:t>
      </w:r>
      <w:proofErr w:type="spellStart"/>
      <w:r w:rsidR="001858C6" w:rsidRPr="005658A2">
        <w:rPr>
          <w:color w:val="000033"/>
          <w:sz w:val="20"/>
          <w:szCs w:val="20"/>
        </w:rPr>
        <w:t>Kee</w:t>
      </w:r>
      <w:proofErr w:type="spellEnd"/>
      <w:r w:rsidR="001858C6" w:rsidRPr="005658A2">
        <w:rPr>
          <w:color w:val="000033"/>
          <w:sz w:val="20"/>
          <w:szCs w:val="20"/>
        </w:rPr>
        <w:t xml:space="preserve"> (2010) reported an increase in self-awareness and self-regulation and all the</w:t>
      </w:r>
      <w:r w:rsidR="00C0708C" w:rsidRPr="005658A2">
        <w:rPr>
          <w:color w:val="000033"/>
          <w:sz w:val="20"/>
          <w:szCs w:val="20"/>
        </w:rPr>
        <w:t>ir</w:t>
      </w:r>
      <w:r w:rsidR="001858C6" w:rsidRPr="005658A2">
        <w:rPr>
          <w:color w:val="000033"/>
          <w:sz w:val="20"/>
          <w:szCs w:val="20"/>
        </w:rPr>
        <w:t xml:space="preserve"> five autistic subjects </w:t>
      </w:r>
      <w:proofErr w:type="spellStart"/>
      <w:r w:rsidR="001858C6" w:rsidRPr="005658A2">
        <w:rPr>
          <w:i/>
          <w:color w:val="000033"/>
          <w:sz w:val="20"/>
          <w:szCs w:val="20"/>
        </w:rPr>
        <w:t>awarized</w:t>
      </w:r>
      <w:proofErr w:type="spellEnd"/>
      <w:r w:rsidR="001858C6" w:rsidRPr="005658A2">
        <w:rPr>
          <w:color w:val="000033"/>
          <w:sz w:val="20"/>
          <w:szCs w:val="20"/>
        </w:rPr>
        <w:t xml:space="preserve"> – a term coined by the researchers to refer to </w:t>
      </w:r>
      <w:r w:rsidR="001858C6" w:rsidRPr="001D3E78">
        <w:rPr>
          <w:i/>
          <w:color w:val="000033"/>
          <w:sz w:val="20"/>
          <w:szCs w:val="20"/>
        </w:rPr>
        <w:t>an action rather than to be aware of, a passive reaction</w:t>
      </w:r>
      <w:r w:rsidR="001858C6" w:rsidRPr="005658A2">
        <w:rPr>
          <w:color w:val="000033"/>
          <w:sz w:val="20"/>
          <w:szCs w:val="20"/>
        </w:rPr>
        <w:t xml:space="preserve"> (</w:t>
      </w:r>
      <w:proofErr w:type="spellStart"/>
      <w:r w:rsidR="001858C6" w:rsidRPr="005658A2">
        <w:rPr>
          <w:color w:val="000033"/>
          <w:sz w:val="20"/>
          <w:szCs w:val="20"/>
        </w:rPr>
        <w:t>Chia</w:t>
      </w:r>
      <w:proofErr w:type="spellEnd"/>
      <w:r w:rsidR="001858C6" w:rsidRPr="005658A2">
        <w:rPr>
          <w:color w:val="000033"/>
          <w:sz w:val="20"/>
          <w:szCs w:val="20"/>
        </w:rPr>
        <w:t xml:space="preserve"> &amp; </w:t>
      </w:r>
      <w:proofErr w:type="spellStart"/>
      <w:r w:rsidR="001858C6" w:rsidRPr="005658A2">
        <w:rPr>
          <w:color w:val="000033"/>
          <w:sz w:val="20"/>
          <w:szCs w:val="20"/>
        </w:rPr>
        <w:t>Kee</w:t>
      </w:r>
      <w:proofErr w:type="spellEnd"/>
      <w:r w:rsidR="001858C6" w:rsidRPr="005658A2">
        <w:rPr>
          <w:color w:val="000033"/>
          <w:sz w:val="20"/>
          <w:szCs w:val="20"/>
        </w:rPr>
        <w:t xml:space="preserve">, 2010, </w:t>
      </w:r>
      <w:proofErr w:type="spellStart"/>
      <w:r w:rsidR="001858C6" w:rsidRPr="005658A2">
        <w:rPr>
          <w:color w:val="000033"/>
          <w:sz w:val="20"/>
          <w:szCs w:val="20"/>
        </w:rPr>
        <w:t>p.44</w:t>
      </w:r>
      <w:proofErr w:type="spellEnd"/>
      <w:r w:rsidR="001858C6" w:rsidRPr="005658A2">
        <w:rPr>
          <w:color w:val="000033"/>
          <w:sz w:val="20"/>
          <w:szCs w:val="20"/>
        </w:rPr>
        <w:t>).</w:t>
      </w:r>
    </w:p>
    <w:p w:rsidR="0026729E" w:rsidRPr="005658A2" w:rsidRDefault="0026729E" w:rsidP="005658A2">
      <w:pPr>
        <w:pStyle w:val="NormalWeb"/>
        <w:spacing w:before="0" w:beforeAutospacing="0" w:after="0" w:afterAutospacing="0"/>
        <w:contextualSpacing/>
        <w:jc w:val="both"/>
        <w:rPr>
          <w:color w:val="000033"/>
          <w:sz w:val="20"/>
          <w:szCs w:val="20"/>
        </w:rPr>
      </w:pPr>
    </w:p>
    <w:p w:rsidR="00320CBB" w:rsidRPr="005658A2" w:rsidRDefault="009568A5"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There are many different forms of DAT. The simplest form can involve a child swimming with, touching or taking care of dolphins, while the more complex one is based on an individualized structured program designed to meet the needs of the child concerned. According to </w:t>
      </w:r>
      <w:proofErr w:type="spellStart"/>
      <w:r w:rsidRPr="005658A2">
        <w:rPr>
          <w:color w:val="000033"/>
          <w:sz w:val="20"/>
          <w:szCs w:val="20"/>
        </w:rPr>
        <w:t>Nathanson</w:t>
      </w:r>
      <w:proofErr w:type="spellEnd"/>
      <w:r w:rsidRPr="005658A2">
        <w:rPr>
          <w:color w:val="000033"/>
          <w:sz w:val="20"/>
          <w:szCs w:val="20"/>
        </w:rPr>
        <w:t xml:space="preserve"> (1998), the DAT is based on the theory that children with disabilities will increase their attention to relevant stimuli in the environment as a result of their des</w:t>
      </w:r>
      <w:r w:rsidR="001D3E78">
        <w:rPr>
          <w:color w:val="000033"/>
          <w:sz w:val="20"/>
          <w:szCs w:val="20"/>
        </w:rPr>
        <w:t xml:space="preserve">ire to interact with dolphins. </w:t>
      </w:r>
      <w:r w:rsidRPr="001D3E78">
        <w:rPr>
          <w:i/>
          <w:color w:val="000033"/>
          <w:sz w:val="20"/>
          <w:szCs w:val="20"/>
        </w:rPr>
        <w:t xml:space="preserve">The general purpose of DAT is to </w:t>
      </w:r>
      <w:r w:rsidRPr="001D3E78">
        <w:rPr>
          <w:i/>
          <w:color w:val="000033"/>
          <w:sz w:val="20"/>
          <w:szCs w:val="20"/>
        </w:rPr>
        <w:lastRenderedPageBreak/>
        <w:t>encourage children with disabilities to engage to desired responses in accordance with their individual education or therapy plan</w:t>
      </w:r>
      <w:r w:rsidRPr="005658A2">
        <w:rPr>
          <w:color w:val="000033"/>
          <w:sz w:val="20"/>
          <w:szCs w:val="20"/>
        </w:rPr>
        <w:t xml:space="preserve"> (</w:t>
      </w:r>
      <w:proofErr w:type="spellStart"/>
      <w:r w:rsidRPr="005658A2">
        <w:rPr>
          <w:color w:val="000033"/>
          <w:sz w:val="20"/>
          <w:szCs w:val="20"/>
        </w:rPr>
        <w:t>Chia</w:t>
      </w:r>
      <w:proofErr w:type="spellEnd"/>
      <w:r w:rsidRPr="005658A2">
        <w:rPr>
          <w:color w:val="000033"/>
          <w:sz w:val="20"/>
          <w:szCs w:val="20"/>
        </w:rPr>
        <w:t xml:space="preserve"> &amp; </w:t>
      </w:r>
      <w:proofErr w:type="spellStart"/>
      <w:r w:rsidRPr="005658A2">
        <w:rPr>
          <w:color w:val="000033"/>
          <w:sz w:val="20"/>
          <w:szCs w:val="20"/>
        </w:rPr>
        <w:t>Kee</w:t>
      </w:r>
      <w:proofErr w:type="spellEnd"/>
      <w:r w:rsidRPr="005658A2">
        <w:rPr>
          <w:color w:val="000033"/>
          <w:sz w:val="20"/>
          <w:szCs w:val="20"/>
        </w:rPr>
        <w:t xml:space="preserve">, 2010, </w:t>
      </w:r>
      <w:proofErr w:type="spellStart"/>
      <w:r w:rsidRPr="005658A2">
        <w:rPr>
          <w:color w:val="000033"/>
          <w:sz w:val="20"/>
          <w:szCs w:val="20"/>
        </w:rPr>
        <w:t>p.43</w:t>
      </w:r>
      <w:proofErr w:type="spellEnd"/>
      <w:r w:rsidRPr="005658A2">
        <w:rPr>
          <w:color w:val="000033"/>
          <w:sz w:val="20"/>
          <w:szCs w:val="20"/>
        </w:rPr>
        <w:t>).</w:t>
      </w:r>
    </w:p>
    <w:p w:rsidR="009568A5" w:rsidRPr="005658A2" w:rsidRDefault="009568A5" w:rsidP="005658A2">
      <w:pPr>
        <w:pStyle w:val="NormalWeb"/>
        <w:spacing w:before="0" w:beforeAutospacing="0" w:after="0" w:afterAutospacing="0"/>
        <w:contextualSpacing/>
        <w:jc w:val="both"/>
        <w:rPr>
          <w:color w:val="000033"/>
          <w:sz w:val="20"/>
          <w:szCs w:val="20"/>
        </w:rPr>
      </w:pPr>
    </w:p>
    <w:p w:rsidR="00C36EAA" w:rsidRPr="005658A2" w:rsidRDefault="00185599" w:rsidP="005658A2">
      <w:pPr>
        <w:pStyle w:val="NormalWeb"/>
        <w:spacing w:before="0" w:beforeAutospacing="0" w:after="0" w:afterAutospacing="0"/>
        <w:contextualSpacing/>
        <w:jc w:val="both"/>
        <w:rPr>
          <w:color w:val="000033"/>
          <w:sz w:val="20"/>
          <w:szCs w:val="20"/>
        </w:rPr>
      </w:pPr>
      <w:r w:rsidRPr="005658A2">
        <w:rPr>
          <w:color w:val="000033"/>
          <w:sz w:val="20"/>
          <w:szCs w:val="20"/>
        </w:rPr>
        <w:t>To date, there are mixed reactions regarding whether dolphin-assisted therapy actually benefits individuals with autism</w:t>
      </w:r>
      <w:r w:rsidR="00C36EAA" w:rsidRPr="005658A2">
        <w:rPr>
          <w:color w:val="000033"/>
          <w:sz w:val="20"/>
          <w:szCs w:val="20"/>
        </w:rPr>
        <w:t xml:space="preserve"> or other disabilities</w:t>
      </w:r>
      <w:r w:rsidRPr="005658A2">
        <w:rPr>
          <w:color w:val="000033"/>
          <w:sz w:val="20"/>
          <w:szCs w:val="20"/>
        </w:rPr>
        <w:t>. Apparently anecdotal reports</w:t>
      </w:r>
      <w:r w:rsidR="00C36EAA" w:rsidRPr="005658A2">
        <w:rPr>
          <w:color w:val="000033"/>
          <w:sz w:val="20"/>
          <w:szCs w:val="20"/>
        </w:rPr>
        <w:t xml:space="preserve"> from parents and those</w:t>
      </w:r>
      <w:r w:rsidRPr="005658A2">
        <w:rPr>
          <w:color w:val="000033"/>
          <w:sz w:val="20"/>
          <w:szCs w:val="20"/>
        </w:rPr>
        <w:t xml:space="preserve"> working with dolphins and disabled </w:t>
      </w:r>
      <w:r w:rsidR="00C36EAA" w:rsidRPr="005658A2">
        <w:rPr>
          <w:color w:val="000033"/>
          <w:sz w:val="20"/>
          <w:szCs w:val="20"/>
        </w:rPr>
        <w:t>people suggest that this intervention may be beneficial for some individuals, especially in reducing stress and anxiety, alleviation of depression and pain prevention (McKinney, Dustin, &amp; Wolff, 2001). One possible reason why DAT works could be the primate relationship an individual establishes emotionally with the nature</w:t>
      </w:r>
      <w:r w:rsidR="000454BE" w:rsidRPr="005658A2">
        <w:rPr>
          <w:color w:val="000033"/>
          <w:sz w:val="20"/>
          <w:szCs w:val="20"/>
        </w:rPr>
        <w:t xml:space="preserve"> (</w:t>
      </w:r>
      <w:proofErr w:type="spellStart"/>
      <w:r w:rsidR="000454BE" w:rsidRPr="005658A2">
        <w:rPr>
          <w:color w:val="000033"/>
          <w:sz w:val="20"/>
          <w:szCs w:val="20"/>
        </w:rPr>
        <w:t>Verbeek</w:t>
      </w:r>
      <w:proofErr w:type="spellEnd"/>
      <w:r w:rsidR="000454BE" w:rsidRPr="005658A2">
        <w:rPr>
          <w:color w:val="000033"/>
          <w:sz w:val="20"/>
          <w:szCs w:val="20"/>
        </w:rPr>
        <w:t xml:space="preserve"> &amp; de Waal, 2002)</w:t>
      </w:r>
      <w:r w:rsidR="00C36EAA" w:rsidRPr="005658A2">
        <w:rPr>
          <w:color w:val="000033"/>
          <w:sz w:val="20"/>
          <w:szCs w:val="20"/>
        </w:rPr>
        <w:t>. Wilson (1984</w:t>
      </w:r>
      <w:r w:rsidR="00CF3CCF" w:rsidRPr="005658A2">
        <w:rPr>
          <w:color w:val="000033"/>
          <w:sz w:val="20"/>
          <w:szCs w:val="20"/>
        </w:rPr>
        <w:t xml:space="preserve">) and </w:t>
      </w:r>
      <w:proofErr w:type="spellStart"/>
      <w:r w:rsidR="00CF3CCF" w:rsidRPr="005658A2">
        <w:rPr>
          <w:color w:val="000033"/>
          <w:sz w:val="20"/>
          <w:szCs w:val="20"/>
        </w:rPr>
        <w:t>Kellert</w:t>
      </w:r>
      <w:proofErr w:type="spellEnd"/>
      <w:r w:rsidR="00CF3CCF" w:rsidRPr="005658A2">
        <w:rPr>
          <w:color w:val="000033"/>
          <w:sz w:val="20"/>
          <w:szCs w:val="20"/>
        </w:rPr>
        <w:t xml:space="preserve"> and Wilson (</w:t>
      </w:r>
      <w:r w:rsidR="00C36EAA" w:rsidRPr="005658A2">
        <w:rPr>
          <w:color w:val="000033"/>
          <w:sz w:val="20"/>
          <w:szCs w:val="20"/>
        </w:rPr>
        <w:t>1993) ha</w:t>
      </w:r>
      <w:r w:rsidR="00CF3CCF" w:rsidRPr="005658A2">
        <w:rPr>
          <w:color w:val="000033"/>
          <w:sz w:val="20"/>
          <w:szCs w:val="20"/>
        </w:rPr>
        <w:t>ve</w:t>
      </w:r>
      <w:r w:rsidR="00C36EAA" w:rsidRPr="005658A2">
        <w:rPr>
          <w:color w:val="000033"/>
          <w:sz w:val="20"/>
          <w:szCs w:val="20"/>
        </w:rPr>
        <w:t xml:space="preserve"> termed this relationship as </w:t>
      </w:r>
      <w:proofErr w:type="spellStart"/>
      <w:r w:rsidR="00C36EAA" w:rsidRPr="005658A2">
        <w:rPr>
          <w:i/>
          <w:color w:val="000033"/>
          <w:sz w:val="20"/>
          <w:szCs w:val="20"/>
        </w:rPr>
        <w:t>biophilia</w:t>
      </w:r>
      <w:proofErr w:type="spellEnd"/>
      <w:r w:rsidR="00C36EAA" w:rsidRPr="005658A2">
        <w:rPr>
          <w:color w:val="000033"/>
          <w:sz w:val="20"/>
          <w:szCs w:val="20"/>
        </w:rPr>
        <w:t xml:space="preserve"> and described this as a form of adaptive learning ability with rules that govern how one can learn about and from nature.</w:t>
      </w:r>
      <w:r w:rsidR="000454BE" w:rsidRPr="005658A2">
        <w:rPr>
          <w:color w:val="000033"/>
          <w:sz w:val="20"/>
          <w:szCs w:val="20"/>
        </w:rPr>
        <w:t xml:space="preserve"> It involves emotional experiences ranging from </w:t>
      </w:r>
      <w:r w:rsidR="000454BE" w:rsidRPr="001D3E78">
        <w:rPr>
          <w:i/>
          <w:color w:val="000033"/>
          <w:sz w:val="20"/>
          <w:szCs w:val="20"/>
        </w:rPr>
        <w:t>attraction to aversion, from awe to indifference, and from peacefulness to fear-driven anxiety</w:t>
      </w:r>
      <w:r w:rsidR="000454BE" w:rsidRPr="005658A2">
        <w:rPr>
          <w:color w:val="000033"/>
          <w:sz w:val="20"/>
          <w:szCs w:val="20"/>
        </w:rPr>
        <w:t xml:space="preserve"> (Wilson, 1993, </w:t>
      </w:r>
      <w:proofErr w:type="spellStart"/>
      <w:r w:rsidR="000454BE" w:rsidRPr="005658A2">
        <w:rPr>
          <w:color w:val="000033"/>
          <w:sz w:val="20"/>
          <w:szCs w:val="20"/>
        </w:rPr>
        <w:t>p.31</w:t>
      </w:r>
      <w:proofErr w:type="spellEnd"/>
      <w:r w:rsidR="000454BE" w:rsidRPr="005658A2">
        <w:rPr>
          <w:color w:val="000033"/>
          <w:sz w:val="20"/>
          <w:szCs w:val="20"/>
        </w:rPr>
        <w:t>).</w:t>
      </w:r>
      <w:r w:rsidR="00C36EAA" w:rsidRPr="005658A2">
        <w:rPr>
          <w:color w:val="000033"/>
          <w:sz w:val="20"/>
          <w:szCs w:val="20"/>
        </w:rPr>
        <w:t xml:space="preserve"> </w:t>
      </w:r>
    </w:p>
    <w:p w:rsidR="00185599" w:rsidRPr="005658A2" w:rsidRDefault="00C36EAA"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 </w:t>
      </w:r>
      <w:r w:rsidR="00185599" w:rsidRPr="005658A2">
        <w:rPr>
          <w:color w:val="000033"/>
          <w:sz w:val="20"/>
          <w:szCs w:val="20"/>
        </w:rPr>
        <w:t xml:space="preserve"> </w:t>
      </w:r>
    </w:p>
    <w:p w:rsidR="005C7517" w:rsidRPr="005658A2" w:rsidRDefault="005C7517" w:rsidP="005658A2">
      <w:pPr>
        <w:pStyle w:val="NormalWeb"/>
        <w:spacing w:before="0" w:beforeAutospacing="0" w:after="0" w:afterAutospacing="0"/>
        <w:contextualSpacing/>
        <w:jc w:val="both"/>
        <w:rPr>
          <w:sz w:val="20"/>
          <w:szCs w:val="20"/>
        </w:rPr>
      </w:pPr>
      <w:r w:rsidRPr="005658A2">
        <w:rPr>
          <w:color w:val="000033"/>
          <w:sz w:val="20"/>
          <w:szCs w:val="20"/>
        </w:rPr>
        <w:t xml:space="preserve">However, </w:t>
      </w:r>
      <w:r w:rsidR="000D277F" w:rsidRPr="005658A2">
        <w:rPr>
          <w:color w:val="000033"/>
          <w:sz w:val="20"/>
          <w:szCs w:val="20"/>
        </w:rPr>
        <w:t xml:space="preserve">according to Cole (2009), </w:t>
      </w:r>
      <w:r w:rsidRPr="001D3E78">
        <w:rPr>
          <w:i/>
          <w:sz w:val="20"/>
          <w:szCs w:val="20"/>
        </w:rPr>
        <w:t>holding a non-domesticated mammal captive to serve people is often controversial. Those against this form of therapy often point to the limitations in the research, the often exorbitant expense incurred by clients and family members, and the general welfare of the animals in captivity</w:t>
      </w:r>
      <w:r w:rsidR="001D3E78">
        <w:rPr>
          <w:sz w:val="20"/>
          <w:szCs w:val="20"/>
        </w:rPr>
        <w:t xml:space="preserve"> (Beck &amp; </w:t>
      </w:r>
      <w:proofErr w:type="spellStart"/>
      <w:r w:rsidR="001D3E78">
        <w:rPr>
          <w:sz w:val="20"/>
          <w:szCs w:val="20"/>
        </w:rPr>
        <w:t>Katcher</w:t>
      </w:r>
      <w:proofErr w:type="spellEnd"/>
      <w:r w:rsidR="001D3E78">
        <w:rPr>
          <w:sz w:val="20"/>
          <w:szCs w:val="20"/>
        </w:rPr>
        <w:t>, 1996)</w:t>
      </w:r>
      <w:r w:rsidR="000D277F" w:rsidRPr="005658A2">
        <w:rPr>
          <w:sz w:val="20"/>
          <w:szCs w:val="20"/>
        </w:rPr>
        <w:t xml:space="preserve"> (</w:t>
      </w:r>
      <w:proofErr w:type="spellStart"/>
      <w:r w:rsidR="000D277F" w:rsidRPr="005658A2">
        <w:rPr>
          <w:sz w:val="20"/>
          <w:szCs w:val="20"/>
        </w:rPr>
        <w:t>p.20</w:t>
      </w:r>
      <w:proofErr w:type="spellEnd"/>
      <w:r w:rsidR="000D277F" w:rsidRPr="005658A2">
        <w:rPr>
          <w:sz w:val="20"/>
          <w:szCs w:val="20"/>
        </w:rPr>
        <w:t>). R</w:t>
      </w:r>
      <w:r w:rsidRPr="005658A2">
        <w:rPr>
          <w:sz w:val="20"/>
          <w:szCs w:val="20"/>
        </w:rPr>
        <w:t xml:space="preserve">esearchers such as </w:t>
      </w:r>
      <w:r w:rsidR="000D277F" w:rsidRPr="005658A2">
        <w:rPr>
          <w:sz w:val="20"/>
          <w:szCs w:val="20"/>
        </w:rPr>
        <w:t xml:space="preserve">Humphries (2003) and </w:t>
      </w:r>
      <w:r w:rsidRPr="005658A2">
        <w:rPr>
          <w:sz w:val="20"/>
          <w:szCs w:val="20"/>
        </w:rPr>
        <w:t xml:space="preserve">Marino and </w:t>
      </w:r>
      <w:proofErr w:type="spellStart"/>
      <w:r w:rsidRPr="005658A2">
        <w:rPr>
          <w:sz w:val="20"/>
          <w:szCs w:val="20"/>
        </w:rPr>
        <w:t>Lilienfeld</w:t>
      </w:r>
      <w:proofErr w:type="spellEnd"/>
      <w:r w:rsidRPr="005658A2">
        <w:rPr>
          <w:sz w:val="20"/>
          <w:szCs w:val="20"/>
        </w:rPr>
        <w:t xml:space="preserve"> (2007)</w:t>
      </w:r>
      <w:r w:rsidR="000D277F" w:rsidRPr="005658A2">
        <w:rPr>
          <w:sz w:val="20"/>
          <w:szCs w:val="20"/>
        </w:rPr>
        <w:t>,</w:t>
      </w:r>
      <w:r w:rsidRPr="005658A2">
        <w:rPr>
          <w:sz w:val="20"/>
          <w:szCs w:val="20"/>
        </w:rPr>
        <w:t xml:space="preserve"> </w:t>
      </w:r>
      <w:r w:rsidR="000D277F" w:rsidRPr="005658A2">
        <w:rPr>
          <w:sz w:val="20"/>
          <w:szCs w:val="20"/>
        </w:rPr>
        <w:t>who have</w:t>
      </w:r>
      <w:r w:rsidRPr="005658A2">
        <w:rPr>
          <w:sz w:val="20"/>
          <w:szCs w:val="20"/>
        </w:rPr>
        <w:t xml:space="preserve"> review</w:t>
      </w:r>
      <w:r w:rsidR="000D277F" w:rsidRPr="005658A2">
        <w:rPr>
          <w:sz w:val="20"/>
          <w:szCs w:val="20"/>
        </w:rPr>
        <w:t>ed</w:t>
      </w:r>
      <w:r w:rsidRPr="005658A2">
        <w:rPr>
          <w:sz w:val="20"/>
          <w:szCs w:val="20"/>
        </w:rPr>
        <w:t xml:space="preserve"> DAT</w:t>
      </w:r>
      <w:r w:rsidR="000D277F" w:rsidRPr="005658A2">
        <w:rPr>
          <w:sz w:val="20"/>
          <w:szCs w:val="20"/>
        </w:rPr>
        <w:t xml:space="preserve"> studies</w:t>
      </w:r>
      <w:r w:rsidRPr="005658A2">
        <w:rPr>
          <w:sz w:val="20"/>
          <w:szCs w:val="20"/>
        </w:rPr>
        <w:t xml:space="preserve"> over the last decade</w:t>
      </w:r>
      <w:r w:rsidR="000D277F" w:rsidRPr="005658A2">
        <w:rPr>
          <w:sz w:val="20"/>
          <w:szCs w:val="20"/>
        </w:rPr>
        <w:t>,</w:t>
      </w:r>
      <w:r w:rsidRPr="005658A2">
        <w:rPr>
          <w:sz w:val="20"/>
          <w:szCs w:val="20"/>
        </w:rPr>
        <w:t xml:space="preserve"> revealed inherent methodological flaws in the</w:t>
      </w:r>
      <w:r w:rsidR="000D277F" w:rsidRPr="005658A2">
        <w:rPr>
          <w:sz w:val="20"/>
          <w:szCs w:val="20"/>
        </w:rPr>
        <w:t>se</w:t>
      </w:r>
      <w:r w:rsidRPr="005658A2">
        <w:rPr>
          <w:sz w:val="20"/>
          <w:szCs w:val="20"/>
        </w:rPr>
        <w:t xml:space="preserve"> studies </w:t>
      </w:r>
      <w:r w:rsidR="000D277F" w:rsidRPr="005658A2">
        <w:rPr>
          <w:sz w:val="20"/>
          <w:szCs w:val="20"/>
        </w:rPr>
        <w:t xml:space="preserve">resulting </w:t>
      </w:r>
      <w:r w:rsidRPr="005658A2">
        <w:rPr>
          <w:sz w:val="20"/>
          <w:szCs w:val="20"/>
        </w:rPr>
        <w:t xml:space="preserve">in unreliable outcomes. </w:t>
      </w:r>
      <w:r w:rsidR="000D277F" w:rsidRPr="005658A2">
        <w:rPr>
          <w:sz w:val="20"/>
          <w:szCs w:val="20"/>
        </w:rPr>
        <w:t xml:space="preserve">In other words, </w:t>
      </w:r>
      <w:r w:rsidRPr="005658A2">
        <w:rPr>
          <w:sz w:val="20"/>
          <w:szCs w:val="20"/>
        </w:rPr>
        <w:t xml:space="preserve">no conclusive evidence has yet </w:t>
      </w:r>
      <w:r w:rsidR="000D277F" w:rsidRPr="005658A2">
        <w:rPr>
          <w:sz w:val="20"/>
          <w:szCs w:val="20"/>
        </w:rPr>
        <w:t xml:space="preserve">been found </w:t>
      </w:r>
      <w:r w:rsidRPr="005658A2">
        <w:rPr>
          <w:sz w:val="20"/>
          <w:szCs w:val="20"/>
        </w:rPr>
        <w:t>to suggest DAT can stand alone as a legitimate therapy.</w:t>
      </w:r>
    </w:p>
    <w:p w:rsidR="000D277F" w:rsidRPr="005658A2" w:rsidRDefault="000D277F" w:rsidP="005658A2">
      <w:pPr>
        <w:pStyle w:val="NormalWeb"/>
        <w:spacing w:before="0" w:beforeAutospacing="0" w:after="0" w:afterAutospacing="0"/>
        <w:contextualSpacing/>
        <w:jc w:val="both"/>
        <w:rPr>
          <w:color w:val="000033"/>
          <w:sz w:val="20"/>
          <w:szCs w:val="20"/>
        </w:rPr>
      </w:pPr>
    </w:p>
    <w:p w:rsidR="00390F0E" w:rsidRPr="005658A2" w:rsidRDefault="000D277F"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Moreover, </w:t>
      </w:r>
      <w:r w:rsidR="00AC082A" w:rsidRPr="005658A2">
        <w:rPr>
          <w:color w:val="000033"/>
          <w:sz w:val="20"/>
          <w:szCs w:val="20"/>
        </w:rPr>
        <w:t>with more frequent and more persistent protests from pro-animal activists and environmentalists being reported in mass media and also being circulated in the social media, dolphin-assisted therapy has come under closer scrutiny than before. As a res</w:t>
      </w:r>
      <w:r w:rsidR="00390F0E" w:rsidRPr="005658A2">
        <w:rPr>
          <w:color w:val="000033"/>
          <w:sz w:val="20"/>
          <w:szCs w:val="20"/>
        </w:rPr>
        <w:t xml:space="preserve">ult, there is a need to explore </w:t>
      </w:r>
      <w:r w:rsidR="00AC082A" w:rsidRPr="005658A2">
        <w:rPr>
          <w:color w:val="000033"/>
          <w:sz w:val="20"/>
          <w:szCs w:val="20"/>
        </w:rPr>
        <w:t xml:space="preserve">an alternative approach that can tap on </w:t>
      </w:r>
      <w:proofErr w:type="spellStart"/>
      <w:r w:rsidR="00390F0E" w:rsidRPr="005658A2">
        <w:rPr>
          <w:color w:val="000033"/>
          <w:sz w:val="20"/>
          <w:szCs w:val="20"/>
        </w:rPr>
        <w:t>biophilia</w:t>
      </w:r>
      <w:proofErr w:type="spellEnd"/>
      <w:r w:rsidR="00390F0E" w:rsidRPr="005658A2">
        <w:rPr>
          <w:color w:val="000033"/>
          <w:sz w:val="20"/>
          <w:szCs w:val="20"/>
        </w:rPr>
        <w:t xml:space="preserve"> – an innate tendency to affiliate with natural or living things such as hamsters, dolphins and horses – through </w:t>
      </w:r>
      <w:r w:rsidR="006355A8" w:rsidRPr="005658A2">
        <w:rPr>
          <w:color w:val="000033"/>
          <w:sz w:val="20"/>
          <w:szCs w:val="20"/>
        </w:rPr>
        <w:t xml:space="preserve">information and communication </w:t>
      </w:r>
      <w:r w:rsidR="00390F0E" w:rsidRPr="005658A2">
        <w:rPr>
          <w:color w:val="000033"/>
          <w:sz w:val="20"/>
          <w:szCs w:val="20"/>
        </w:rPr>
        <w:t>technology</w:t>
      </w:r>
      <w:r w:rsidR="006355A8" w:rsidRPr="005658A2">
        <w:rPr>
          <w:color w:val="000033"/>
          <w:sz w:val="20"/>
          <w:szCs w:val="20"/>
        </w:rPr>
        <w:t xml:space="preserve"> (</w:t>
      </w:r>
      <w:proofErr w:type="spellStart"/>
      <w:r w:rsidR="006355A8" w:rsidRPr="005658A2">
        <w:rPr>
          <w:color w:val="000033"/>
          <w:sz w:val="20"/>
          <w:szCs w:val="20"/>
        </w:rPr>
        <w:t>ICT</w:t>
      </w:r>
      <w:proofErr w:type="spellEnd"/>
      <w:r w:rsidR="006355A8" w:rsidRPr="005658A2">
        <w:rPr>
          <w:color w:val="000033"/>
          <w:sz w:val="20"/>
          <w:szCs w:val="20"/>
        </w:rPr>
        <w:t>)</w:t>
      </w:r>
      <w:r w:rsidR="00390F0E" w:rsidRPr="005658A2">
        <w:rPr>
          <w:color w:val="000033"/>
          <w:sz w:val="20"/>
          <w:szCs w:val="20"/>
        </w:rPr>
        <w:t>.</w:t>
      </w:r>
    </w:p>
    <w:p w:rsidR="000D277F" w:rsidRPr="005658A2" w:rsidRDefault="00390F0E"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 </w:t>
      </w:r>
      <w:r w:rsidR="00AC082A" w:rsidRPr="005658A2">
        <w:rPr>
          <w:color w:val="000033"/>
          <w:sz w:val="20"/>
          <w:szCs w:val="20"/>
        </w:rPr>
        <w:t xml:space="preserve">  </w:t>
      </w:r>
    </w:p>
    <w:p w:rsidR="006B52A7" w:rsidRPr="002E7BC0" w:rsidRDefault="006B52A7" w:rsidP="005658A2">
      <w:pPr>
        <w:pStyle w:val="NormalWeb"/>
        <w:spacing w:before="0" w:beforeAutospacing="0" w:after="0" w:afterAutospacing="0"/>
        <w:contextualSpacing/>
        <w:jc w:val="both"/>
        <w:rPr>
          <w:i/>
          <w:color w:val="000033"/>
          <w:sz w:val="20"/>
          <w:szCs w:val="20"/>
        </w:rPr>
      </w:pPr>
      <w:r w:rsidRPr="002E7BC0">
        <w:rPr>
          <w:i/>
          <w:color w:val="000033"/>
          <w:sz w:val="20"/>
          <w:szCs w:val="20"/>
        </w:rPr>
        <w:t>Virtual Reality</w:t>
      </w:r>
      <w:r w:rsidR="00390F0E" w:rsidRPr="002E7BC0">
        <w:rPr>
          <w:i/>
          <w:color w:val="000033"/>
          <w:sz w:val="20"/>
          <w:szCs w:val="20"/>
        </w:rPr>
        <w:t xml:space="preserve">: From </w:t>
      </w:r>
      <w:proofErr w:type="spellStart"/>
      <w:r w:rsidR="00390F0E" w:rsidRPr="002E7BC0">
        <w:rPr>
          <w:i/>
          <w:color w:val="000033"/>
          <w:sz w:val="20"/>
          <w:szCs w:val="20"/>
        </w:rPr>
        <w:t>Biophilia</w:t>
      </w:r>
      <w:proofErr w:type="spellEnd"/>
      <w:r w:rsidR="00390F0E" w:rsidRPr="002E7BC0">
        <w:rPr>
          <w:i/>
          <w:color w:val="000033"/>
          <w:sz w:val="20"/>
          <w:szCs w:val="20"/>
        </w:rPr>
        <w:t xml:space="preserve"> to </w:t>
      </w:r>
      <w:proofErr w:type="spellStart"/>
      <w:r w:rsidR="00390F0E" w:rsidRPr="002E7BC0">
        <w:rPr>
          <w:i/>
          <w:color w:val="000033"/>
          <w:sz w:val="20"/>
          <w:szCs w:val="20"/>
        </w:rPr>
        <w:t>Technophilia</w:t>
      </w:r>
      <w:proofErr w:type="spellEnd"/>
    </w:p>
    <w:p w:rsidR="00CA537D" w:rsidRPr="005658A2" w:rsidRDefault="00CA537D" w:rsidP="005658A2">
      <w:pPr>
        <w:pStyle w:val="NormalWeb"/>
        <w:spacing w:before="0" w:beforeAutospacing="0" w:after="0" w:afterAutospacing="0"/>
        <w:contextualSpacing/>
        <w:jc w:val="both"/>
        <w:rPr>
          <w:color w:val="000033"/>
          <w:sz w:val="20"/>
          <w:szCs w:val="20"/>
        </w:rPr>
      </w:pPr>
      <w:r w:rsidRPr="005658A2">
        <w:rPr>
          <w:color w:val="000033"/>
          <w:sz w:val="20"/>
          <w:szCs w:val="20"/>
        </w:rPr>
        <w:t xml:space="preserve">According to </w:t>
      </w:r>
      <w:proofErr w:type="spellStart"/>
      <w:r w:rsidRPr="005658A2">
        <w:rPr>
          <w:color w:val="000033"/>
          <w:sz w:val="20"/>
          <w:szCs w:val="20"/>
        </w:rPr>
        <w:t>Alers</w:t>
      </w:r>
      <w:proofErr w:type="spellEnd"/>
      <w:r w:rsidRPr="005658A2">
        <w:rPr>
          <w:color w:val="000033"/>
          <w:sz w:val="20"/>
          <w:szCs w:val="20"/>
        </w:rPr>
        <w:t xml:space="preserve"> and </w:t>
      </w:r>
      <w:proofErr w:type="spellStart"/>
      <w:r w:rsidRPr="005658A2">
        <w:rPr>
          <w:color w:val="000033"/>
          <w:sz w:val="20"/>
          <w:szCs w:val="20"/>
        </w:rPr>
        <w:t>Barakova</w:t>
      </w:r>
      <w:proofErr w:type="spellEnd"/>
      <w:r w:rsidRPr="005658A2">
        <w:rPr>
          <w:color w:val="000033"/>
          <w:sz w:val="20"/>
          <w:szCs w:val="20"/>
        </w:rPr>
        <w:t xml:space="preserve"> (2009), </w:t>
      </w:r>
      <w:r w:rsidR="00B92C57" w:rsidRPr="005658A2">
        <w:rPr>
          <w:color w:val="000033"/>
          <w:sz w:val="20"/>
          <w:szCs w:val="20"/>
        </w:rPr>
        <w:t>children with autism</w:t>
      </w:r>
      <w:r w:rsidRPr="005658A2">
        <w:rPr>
          <w:color w:val="000033"/>
          <w:sz w:val="20"/>
          <w:szCs w:val="20"/>
        </w:rPr>
        <w:t xml:space="preserve"> like technological gadgets and logical thinking since they are stimulated and challenged to communicate using them. </w:t>
      </w:r>
      <w:r w:rsidR="00C156BD" w:rsidRPr="005658A2">
        <w:rPr>
          <w:color w:val="000033"/>
          <w:sz w:val="20"/>
          <w:szCs w:val="20"/>
        </w:rPr>
        <w:t xml:space="preserve">One explanation for their </w:t>
      </w:r>
      <w:proofErr w:type="spellStart"/>
      <w:r w:rsidR="00C156BD" w:rsidRPr="005658A2">
        <w:rPr>
          <w:color w:val="000033"/>
          <w:sz w:val="20"/>
          <w:szCs w:val="20"/>
        </w:rPr>
        <w:t>technophilic</w:t>
      </w:r>
      <w:proofErr w:type="spellEnd"/>
      <w:r w:rsidR="00C156BD" w:rsidRPr="005658A2">
        <w:rPr>
          <w:color w:val="000033"/>
          <w:sz w:val="20"/>
          <w:szCs w:val="20"/>
        </w:rPr>
        <w:t xml:space="preserve"> behavior is their high systemizing ability, i.e., </w:t>
      </w:r>
      <w:r w:rsidR="00C156BD" w:rsidRPr="001D3E78">
        <w:rPr>
          <w:i/>
          <w:color w:val="000033"/>
          <w:sz w:val="20"/>
          <w:szCs w:val="20"/>
        </w:rPr>
        <w:t>the drive to analyze and build systems in order to</w:t>
      </w:r>
      <w:r w:rsidR="00F3580F" w:rsidRPr="001D3E78">
        <w:rPr>
          <w:i/>
          <w:color w:val="000033"/>
          <w:sz w:val="20"/>
          <w:szCs w:val="20"/>
        </w:rPr>
        <w:t xml:space="preserve"> understand and predict the </w:t>
      </w:r>
      <w:proofErr w:type="spellStart"/>
      <w:r w:rsidR="00F3580F" w:rsidRPr="001D3E78">
        <w:rPr>
          <w:i/>
          <w:color w:val="000033"/>
          <w:sz w:val="20"/>
          <w:szCs w:val="20"/>
        </w:rPr>
        <w:t>behaviour</w:t>
      </w:r>
      <w:proofErr w:type="spellEnd"/>
      <w:r w:rsidR="00F3580F" w:rsidRPr="001D3E78">
        <w:rPr>
          <w:i/>
          <w:color w:val="000033"/>
          <w:sz w:val="20"/>
          <w:szCs w:val="20"/>
        </w:rPr>
        <w:t xml:space="preserve"> of impersonal events or inanimate or abstract entities</w:t>
      </w:r>
      <w:r w:rsidR="001D3E78">
        <w:rPr>
          <w:color w:val="000033"/>
          <w:sz w:val="20"/>
          <w:szCs w:val="20"/>
        </w:rPr>
        <w:t xml:space="preserve"> </w:t>
      </w:r>
      <w:r w:rsidR="00F3580F" w:rsidRPr="005658A2">
        <w:rPr>
          <w:color w:val="000033"/>
          <w:sz w:val="20"/>
          <w:szCs w:val="20"/>
        </w:rPr>
        <w:t xml:space="preserve">(Myers, Baron-Cohen, &amp; Wheelwright, 2004, </w:t>
      </w:r>
      <w:proofErr w:type="spellStart"/>
      <w:r w:rsidR="00F3580F" w:rsidRPr="005658A2">
        <w:rPr>
          <w:color w:val="000033"/>
          <w:sz w:val="20"/>
          <w:szCs w:val="20"/>
        </w:rPr>
        <w:t>p.18</w:t>
      </w:r>
      <w:proofErr w:type="spellEnd"/>
      <w:r w:rsidR="00F3580F" w:rsidRPr="005658A2">
        <w:rPr>
          <w:color w:val="000033"/>
          <w:sz w:val="20"/>
          <w:szCs w:val="20"/>
        </w:rPr>
        <w:t xml:space="preserve">), perhaps </w:t>
      </w:r>
      <w:r w:rsidR="00C156BD" w:rsidRPr="005658A2">
        <w:rPr>
          <w:color w:val="000033"/>
          <w:sz w:val="20"/>
          <w:szCs w:val="20"/>
        </w:rPr>
        <w:t xml:space="preserve">with </w:t>
      </w:r>
      <w:r w:rsidR="00F3580F" w:rsidRPr="005658A2">
        <w:rPr>
          <w:color w:val="000033"/>
          <w:sz w:val="20"/>
          <w:szCs w:val="20"/>
        </w:rPr>
        <w:t>particular</w:t>
      </w:r>
      <w:r w:rsidR="00C156BD" w:rsidRPr="005658A2">
        <w:rPr>
          <w:color w:val="000033"/>
          <w:sz w:val="20"/>
          <w:szCs w:val="20"/>
        </w:rPr>
        <w:t xml:space="preserve"> preference</w:t>
      </w:r>
      <w:r w:rsidR="00F3580F" w:rsidRPr="005658A2">
        <w:rPr>
          <w:color w:val="000033"/>
          <w:sz w:val="20"/>
          <w:szCs w:val="20"/>
        </w:rPr>
        <w:t>s for mechanical (e.g., machines and tools) and abstract (e.g., mathematics or computer programs) systems.</w:t>
      </w:r>
      <w:r w:rsidR="00C156BD" w:rsidRPr="005658A2">
        <w:rPr>
          <w:color w:val="000033"/>
          <w:sz w:val="20"/>
          <w:szCs w:val="20"/>
        </w:rPr>
        <w:t xml:space="preserve"> </w:t>
      </w:r>
      <w:r w:rsidR="00B92C57" w:rsidRPr="005658A2">
        <w:rPr>
          <w:color w:val="000033"/>
          <w:sz w:val="20"/>
          <w:szCs w:val="20"/>
        </w:rPr>
        <w:t xml:space="preserve">Hence, </w:t>
      </w:r>
      <w:proofErr w:type="spellStart"/>
      <w:r w:rsidR="00B92C57" w:rsidRPr="005658A2">
        <w:rPr>
          <w:color w:val="000033"/>
          <w:sz w:val="20"/>
          <w:szCs w:val="20"/>
        </w:rPr>
        <w:t>ICT</w:t>
      </w:r>
      <w:proofErr w:type="spellEnd"/>
      <w:r w:rsidR="00B92C57" w:rsidRPr="005658A2">
        <w:rPr>
          <w:color w:val="000033"/>
          <w:sz w:val="20"/>
          <w:szCs w:val="20"/>
        </w:rPr>
        <w:t xml:space="preserve"> can benefit </w:t>
      </w:r>
      <w:r w:rsidR="00B92C57" w:rsidRPr="005658A2">
        <w:rPr>
          <w:sz w:val="20"/>
          <w:szCs w:val="20"/>
        </w:rPr>
        <w:t xml:space="preserve">them greatly. </w:t>
      </w:r>
      <w:r w:rsidRPr="005658A2">
        <w:rPr>
          <w:sz w:val="20"/>
          <w:szCs w:val="20"/>
        </w:rPr>
        <w:t xml:space="preserve">For example, </w:t>
      </w:r>
      <w:r w:rsidR="00D0283F" w:rsidRPr="005658A2">
        <w:rPr>
          <w:sz w:val="20"/>
          <w:szCs w:val="20"/>
        </w:rPr>
        <w:t xml:space="preserve">since the introduction of the Apple </w:t>
      </w:r>
      <w:proofErr w:type="spellStart"/>
      <w:r w:rsidR="00D0283F" w:rsidRPr="005658A2">
        <w:rPr>
          <w:sz w:val="20"/>
          <w:szCs w:val="20"/>
        </w:rPr>
        <w:t>iPad</w:t>
      </w:r>
      <w:proofErr w:type="spellEnd"/>
      <w:r w:rsidR="00D0283F" w:rsidRPr="005658A2">
        <w:rPr>
          <w:sz w:val="20"/>
          <w:szCs w:val="20"/>
        </w:rPr>
        <w:t xml:space="preserve">, there has been some excitement in special education and autism communities. </w:t>
      </w:r>
      <w:r w:rsidR="00D0283F" w:rsidRPr="005658A2">
        <w:rPr>
          <w:bCs/>
          <w:sz w:val="20"/>
          <w:szCs w:val="20"/>
        </w:rPr>
        <w:t xml:space="preserve">The </w:t>
      </w:r>
      <w:proofErr w:type="spellStart"/>
      <w:r w:rsidR="00D0283F" w:rsidRPr="005658A2">
        <w:rPr>
          <w:bCs/>
          <w:sz w:val="20"/>
          <w:szCs w:val="20"/>
        </w:rPr>
        <w:t>iPad</w:t>
      </w:r>
      <w:proofErr w:type="spellEnd"/>
      <w:r w:rsidR="00D0283F" w:rsidRPr="005658A2">
        <w:rPr>
          <w:bCs/>
          <w:sz w:val="20"/>
          <w:szCs w:val="20"/>
        </w:rPr>
        <w:t>, like other computers, is an effective tool for many on the autism spectrum (Chi, 2010).</w:t>
      </w:r>
      <w:r w:rsidR="00D0283F" w:rsidRPr="005658A2">
        <w:rPr>
          <w:sz w:val="20"/>
          <w:szCs w:val="20"/>
        </w:rPr>
        <w:t xml:space="preserve"> With its flexibility and portability, the </w:t>
      </w:r>
      <w:proofErr w:type="spellStart"/>
      <w:r w:rsidR="00D0283F" w:rsidRPr="005658A2">
        <w:rPr>
          <w:sz w:val="20"/>
          <w:szCs w:val="20"/>
        </w:rPr>
        <w:t>iPad</w:t>
      </w:r>
      <w:proofErr w:type="spellEnd"/>
      <w:r w:rsidR="00D0283F" w:rsidRPr="005658A2">
        <w:rPr>
          <w:sz w:val="20"/>
          <w:szCs w:val="20"/>
        </w:rPr>
        <w:t xml:space="preserve"> offers additional advantages over laptops or PCs. With its touch screen and layout, the </w:t>
      </w:r>
      <w:proofErr w:type="spellStart"/>
      <w:r w:rsidR="00D0283F" w:rsidRPr="005658A2">
        <w:rPr>
          <w:sz w:val="20"/>
          <w:szCs w:val="20"/>
        </w:rPr>
        <w:t>iPad</w:t>
      </w:r>
      <w:proofErr w:type="spellEnd"/>
      <w:r w:rsidR="00D0283F" w:rsidRPr="005658A2">
        <w:rPr>
          <w:sz w:val="20"/>
          <w:szCs w:val="20"/>
        </w:rPr>
        <w:t xml:space="preserve"> becomes more accessible for children with coordination or learning difficulties</w:t>
      </w:r>
      <w:r w:rsidR="00A94F9E" w:rsidRPr="005658A2">
        <w:rPr>
          <w:sz w:val="20"/>
          <w:szCs w:val="20"/>
        </w:rPr>
        <w:t xml:space="preserve"> (</w:t>
      </w:r>
      <w:r w:rsidR="004424FE" w:rsidRPr="005658A2">
        <w:rPr>
          <w:sz w:val="20"/>
          <w:szCs w:val="20"/>
        </w:rPr>
        <w:t xml:space="preserve">see </w:t>
      </w:r>
      <w:proofErr w:type="gramStart"/>
      <w:r w:rsidR="00A94F9E" w:rsidRPr="005658A2">
        <w:rPr>
          <w:sz w:val="20"/>
          <w:szCs w:val="20"/>
        </w:rPr>
        <w:t>Today</w:t>
      </w:r>
      <w:proofErr w:type="gramEnd"/>
      <w:r w:rsidR="00A94F9E" w:rsidRPr="005658A2">
        <w:rPr>
          <w:sz w:val="20"/>
          <w:szCs w:val="20"/>
        </w:rPr>
        <w:t>, 2011, Dec 12</w:t>
      </w:r>
      <w:r w:rsidR="004424FE" w:rsidRPr="005658A2">
        <w:rPr>
          <w:sz w:val="20"/>
          <w:szCs w:val="20"/>
        </w:rPr>
        <w:t>, for more detail</w:t>
      </w:r>
      <w:r w:rsidR="00A94F9E" w:rsidRPr="005658A2">
        <w:rPr>
          <w:sz w:val="20"/>
          <w:szCs w:val="20"/>
        </w:rPr>
        <w:t>)</w:t>
      </w:r>
      <w:r w:rsidR="00D0283F" w:rsidRPr="005658A2">
        <w:rPr>
          <w:sz w:val="20"/>
          <w:szCs w:val="20"/>
        </w:rPr>
        <w:t xml:space="preserve">. These children may find sliding and tapping easier than either typing or writing. Moreover, the </w:t>
      </w:r>
      <w:proofErr w:type="spellStart"/>
      <w:r w:rsidR="00D0283F" w:rsidRPr="005658A2">
        <w:rPr>
          <w:sz w:val="20"/>
          <w:szCs w:val="20"/>
        </w:rPr>
        <w:t>iPad</w:t>
      </w:r>
      <w:proofErr w:type="spellEnd"/>
      <w:r w:rsidR="00D0283F" w:rsidRPr="005658A2">
        <w:rPr>
          <w:sz w:val="20"/>
          <w:szCs w:val="20"/>
        </w:rPr>
        <w:t xml:space="preserve"> can be easily carried. It is helpful for calming and focusing hyperactive children.</w:t>
      </w:r>
      <w:r w:rsidR="002F7130" w:rsidRPr="005658A2">
        <w:rPr>
          <w:sz w:val="20"/>
          <w:szCs w:val="20"/>
        </w:rPr>
        <w:t xml:space="preserve"> In another example, </w:t>
      </w:r>
      <w:r w:rsidRPr="005658A2">
        <w:rPr>
          <w:sz w:val="20"/>
          <w:szCs w:val="20"/>
        </w:rPr>
        <w:t xml:space="preserve">robots have been used for </w:t>
      </w:r>
      <w:proofErr w:type="spellStart"/>
      <w:r w:rsidRPr="005658A2">
        <w:rPr>
          <w:sz w:val="20"/>
          <w:szCs w:val="20"/>
        </w:rPr>
        <w:t>behavioural</w:t>
      </w:r>
      <w:proofErr w:type="spellEnd"/>
      <w:r w:rsidRPr="005658A2">
        <w:rPr>
          <w:sz w:val="20"/>
          <w:szCs w:val="20"/>
        </w:rPr>
        <w:t xml:space="preserve"> training for children with autism for </w:t>
      </w:r>
      <w:r w:rsidR="00185599" w:rsidRPr="005658A2">
        <w:rPr>
          <w:sz w:val="20"/>
          <w:szCs w:val="20"/>
        </w:rPr>
        <w:t>obvious</w:t>
      </w:r>
      <w:r w:rsidRPr="005658A2">
        <w:rPr>
          <w:sz w:val="20"/>
          <w:szCs w:val="20"/>
        </w:rPr>
        <w:t xml:space="preserve"> reasons</w:t>
      </w:r>
      <w:r w:rsidR="00185599" w:rsidRPr="005658A2">
        <w:rPr>
          <w:sz w:val="20"/>
          <w:szCs w:val="20"/>
        </w:rPr>
        <w:t>: firstly,</w:t>
      </w:r>
      <w:r w:rsidRPr="005658A2">
        <w:rPr>
          <w:sz w:val="20"/>
          <w:szCs w:val="20"/>
        </w:rPr>
        <w:t xml:space="preserve"> </w:t>
      </w:r>
      <w:r w:rsidRPr="005658A2">
        <w:rPr>
          <w:color w:val="000033"/>
          <w:sz w:val="20"/>
          <w:szCs w:val="20"/>
        </w:rPr>
        <w:t xml:space="preserve">they </w:t>
      </w:r>
      <w:r w:rsidR="00185599" w:rsidRPr="005658A2">
        <w:rPr>
          <w:color w:val="000033"/>
          <w:sz w:val="20"/>
          <w:szCs w:val="20"/>
        </w:rPr>
        <w:t>like computerized games; secondly,</w:t>
      </w:r>
      <w:r w:rsidRPr="005658A2">
        <w:rPr>
          <w:color w:val="000033"/>
          <w:sz w:val="20"/>
          <w:szCs w:val="20"/>
        </w:rPr>
        <w:t xml:space="preserve"> predictable </w:t>
      </w:r>
      <w:proofErr w:type="spellStart"/>
      <w:r w:rsidRPr="005658A2">
        <w:rPr>
          <w:color w:val="000033"/>
          <w:sz w:val="20"/>
          <w:szCs w:val="20"/>
        </w:rPr>
        <w:t>behaviour</w:t>
      </w:r>
      <w:proofErr w:type="spellEnd"/>
      <w:r w:rsidR="00185599" w:rsidRPr="005658A2">
        <w:rPr>
          <w:color w:val="000033"/>
          <w:sz w:val="20"/>
          <w:szCs w:val="20"/>
        </w:rPr>
        <w:t xml:space="preserve"> can be expected in playing the games;</w:t>
      </w:r>
      <w:r w:rsidRPr="005658A2">
        <w:rPr>
          <w:color w:val="000033"/>
          <w:sz w:val="20"/>
          <w:szCs w:val="20"/>
        </w:rPr>
        <w:t xml:space="preserve"> and </w:t>
      </w:r>
      <w:r w:rsidR="00185599" w:rsidRPr="005658A2">
        <w:rPr>
          <w:color w:val="000033"/>
          <w:sz w:val="20"/>
          <w:szCs w:val="20"/>
        </w:rPr>
        <w:t xml:space="preserve">thirdly, there are </w:t>
      </w:r>
      <w:r w:rsidRPr="005658A2">
        <w:rPr>
          <w:color w:val="000033"/>
          <w:sz w:val="20"/>
          <w:szCs w:val="20"/>
        </w:rPr>
        <w:t>repeating movements</w:t>
      </w:r>
      <w:r w:rsidR="00185599" w:rsidRPr="005658A2">
        <w:rPr>
          <w:color w:val="000033"/>
          <w:sz w:val="20"/>
          <w:szCs w:val="20"/>
        </w:rPr>
        <w:t xml:space="preserve"> (</w:t>
      </w:r>
      <w:proofErr w:type="spellStart"/>
      <w:r w:rsidR="00185599" w:rsidRPr="005658A2">
        <w:rPr>
          <w:color w:val="000033"/>
          <w:sz w:val="20"/>
          <w:szCs w:val="20"/>
        </w:rPr>
        <w:t>Billard</w:t>
      </w:r>
      <w:proofErr w:type="spellEnd"/>
      <w:r w:rsidR="00775F09" w:rsidRPr="005658A2">
        <w:rPr>
          <w:color w:val="000033"/>
          <w:sz w:val="20"/>
          <w:szCs w:val="20"/>
        </w:rPr>
        <w:t>, Robins,</w:t>
      </w:r>
      <w:r w:rsidR="00185599" w:rsidRPr="005658A2">
        <w:rPr>
          <w:color w:val="000033"/>
          <w:sz w:val="20"/>
          <w:szCs w:val="20"/>
        </w:rPr>
        <w:t xml:space="preserve"> </w:t>
      </w:r>
      <w:proofErr w:type="spellStart"/>
      <w:r w:rsidR="00185599" w:rsidRPr="005658A2">
        <w:rPr>
          <w:color w:val="000033"/>
          <w:sz w:val="20"/>
          <w:szCs w:val="20"/>
        </w:rPr>
        <w:t>Dautenhahn</w:t>
      </w:r>
      <w:proofErr w:type="spellEnd"/>
      <w:r w:rsidR="00185599" w:rsidRPr="005658A2">
        <w:rPr>
          <w:color w:val="000033"/>
          <w:sz w:val="20"/>
          <w:szCs w:val="20"/>
        </w:rPr>
        <w:t>,</w:t>
      </w:r>
      <w:r w:rsidR="006355A8" w:rsidRPr="005658A2">
        <w:rPr>
          <w:color w:val="000033"/>
          <w:sz w:val="20"/>
          <w:szCs w:val="20"/>
        </w:rPr>
        <w:t xml:space="preserve"> &amp; </w:t>
      </w:r>
      <w:proofErr w:type="spellStart"/>
      <w:r w:rsidR="006355A8" w:rsidRPr="005658A2">
        <w:rPr>
          <w:color w:val="000033"/>
          <w:sz w:val="20"/>
          <w:szCs w:val="20"/>
        </w:rPr>
        <w:t>Nadel</w:t>
      </w:r>
      <w:proofErr w:type="spellEnd"/>
      <w:r w:rsidR="006355A8" w:rsidRPr="005658A2">
        <w:rPr>
          <w:color w:val="000033"/>
          <w:sz w:val="20"/>
          <w:szCs w:val="20"/>
        </w:rPr>
        <w:t>,</w:t>
      </w:r>
      <w:r w:rsidR="00185599" w:rsidRPr="005658A2">
        <w:rPr>
          <w:color w:val="000033"/>
          <w:sz w:val="20"/>
          <w:szCs w:val="20"/>
        </w:rPr>
        <w:t xml:space="preserve"> 2006; </w:t>
      </w:r>
      <w:proofErr w:type="spellStart"/>
      <w:r w:rsidR="00185599" w:rsidRPr="005658A2">
        <w:rPr>
          <w:color w:val="000033"/>
          <w:sz w:val="20"/>
          <w:szCs w:val="20"/>
        </w:rPr>
        <w:t>Dautenhahn</w:t>
      </w:r>
      <w:proofErr w:type="spellEnd"/>
      <w:r w:rsidR="00185599" w:rsidRPr="005658A2">
        <w:rPr>
          <w:color w:val="000033"/>
          <w:sz w:val="20"/>
          <w:szCs w:val="20"/>
        </w:rPr>
        <w:t xml:space="preserve"> &amp; </w:t>
      </w:r>
      <w:proofErr w:type="spellStart"/>
      <w:r w:rsidR="00185599" w:rsidRPr="005658A2">
        <w:rPr>
          <w:color w:val="000033"/>
          <w:sz w:val="20"/>
          <w:szCs w:val="20"/>
        </w:rPr>
        <w:t>Werry</w:t>
      </w:r>
      <w:proofErr w:type="spellEnd"/>
      <w:r w:rsidR="00185599" w:rsidRPr="005658A2">
        <w:rPr>
          <w:color w:val="000033"/>
          <w:sz w:val="20"/>
          <w:szCs w:val="20"/>
        </w:rPr>
        <w:t>, 2004)</w:t>
      </w:r>
      <w:r w:rsidRPr="005658A2">
        <w:rPr>
          <w:color w:val="000033"/>
          <w:sz w:val="20"/>
          <w:szCs w:val="20"/>
        </w:rPr>
        <w:t xml:space="preserve">. </w:t>
      </w:r>
    </w:p>
    <w:p w:rsidR="00CA537D" w:rsidRPr="005658A2" w:rsidRDefault="00CA537D" w:rsidP="005658A2">
      <w:pPr>
        <w:pStyle w:val="NormalWeb"/>
        <w:spacing w:before="0" w:beforeAutospacing="0" w:after="0" w:afterAutospacing="0"/>
        <w:contextualSpacing/>
        <w:jc w:val="both"/>
        <w:rPr>
          <w:color w:val="000033"/>
          <w:sz w:val="20"/>
          <w:szCs w:val="20"/>
        </w:rPr>
      </w:pPr>
    </w:p>
    <w:p w:rsidR="001C4625" w:rsidRPr="005658A2" w:rsidRDefault="006355A8" w:rsidP="005658A2">
      <w:pPr>
        <w:pStyle w:val="NormalWeb"/>
        <w:spacing w:before="0" w:beforeAutospacing="0" w:after="0" w:afterAutospacing="0"/>
        <w:contextualSpacing/>
        <w:jc w:val="both"/>
        <w:rPr>
          <w:sz w:val="20"/>
          <w:szCs w:val="20"/>
        </w:rPr>
      </w:pPr>
      <w:r w:rsidRPr="005658A2">
        <w:rPr>
          <w:color w:val="000033"/>
          <w:sz w:val="20"/>
          <w:szCs w:val="20"/>
        </w:rPr>
        <w:t xml:space="preserve">As a result, the authors of this paper embarked on exploring </w:t>
      </w:r>
      <w:proofErr w:type="spellStart"/>
      <w:r w:rsidR="00A94F9E" w:rsidRPr="005658A2">
        <w:rPr>
          <w:color w:val="000033"/>
          <w:sz w:val="20"/>
          <w:szCs w:val="20"/>
        </w:rPr>
        <w:t>ICT</w:t>
      </w:r>
      <w:proofErr w:type="spellEnd"/>
      <w:r w:rsidR="00A94F9E" w:rsidRPr="005658A2">
        <w:rPr>
          <w:color w:val="000033"/>
          <w:sz w:val="20"/>
          <w:szCs w:val="20"/>
        </w:rPr>
        <w:t xml:space="preserve"> but eventually narrowing their focus on </w:t>
      </w:r>
      <w:r w:rsidRPr="005658A2">
        <w:rPr>
          <w:color w:val="000033"/>
          <w:sz w:val="20"/>
          <w:szCs w:val="20"/>
        </w:rPr>
        <w:t xml:space="preserve">virtual reality </w:t>
      </w:r>
      <w:r w:rsidR="00150C2F" w:rsidRPr="005658A2">
        <w:rPr>
          <w:color w:val="000033"/>
          <w:sz w:val="20"/>
          <w:szCs w:val="20"/>
        </w:rPr>
        <w:t>(</w:t>
      </w:r>
      <w:proofErr w:type="spellStart"/>
      <w:r w:rsidR="00150C2F" w:rsidRPr="005658A2">
        <w:rPr>
          <w:color w:val="000033"/>
          <w:sz w:val="20"/>
          <w:szCs w:val="20"/>
        </w:rPr>
        <w:t>VR</w:t>
      </w:r>
      <w:proofErr w:type="spellEnd"/>
      <w:r w:rsidR="00150C2F" w:rsidRPr="005658A2">
        <w:rPr>
          <w:color w:val="000033"/>
          <w:sz w:val="20"/>
          <w:szCs w:val="20"/>
        </w:rPr>
        <w:t xml:space="preserve">) </w:t>
      </w:r>
      <w:r w:rsidR="00A94F9E" w:rsidRPr="005658A2">
        <w:rPr>
          <w:color w:val="000033"/>
          <w:sz w:val="20"/>
          <w:szCs w:val="20"/>
        </w:rPr>
        <w:t xml:space="preserve">(also known as </w:t>
      </w:r>
      <w:proofErr w:type="spellStart"/>
      <w:r w:rsidR="00A94F9E" w:rsidRPr="005658A2">
        <w:rPr>
          <w:color w:val="000033"/>
          <w:sz w:val="20"/>
          <w:szCs w:val="20"/>
        </w:rPr>
        <w:t>virtuality</w:t>
      </w:r>
      <w:proofErr w:type="spellEnd"/>
      <w:r w:rsidR="00A94F9E" w:rsidRPr="005658A2">
        <w:rPr>
          <w:color w:val="000033"/>
          <w:sz w:val="20"/>
          <w:szCs w:val="20"/>
        </w:rPr>
        <w:t xml:space="preserve">) </w:t>
      </w:r>
      <w:r w:rsidRPr="005658A2">
        <w:rPr>
          <w:color w:val="000033"/>
          <w:sz w:val="20"/>
          <w:szCs w:val="20"/>
        </w:rPr>
        <w:t xml:space="preserve">as </w:t>
      </w:r>
      <w:r w:rsidRPr="005658A2">
        <w:rPr>
          <w:sz w:val="20"/>
          <w:szCs w:val="20"/>
        </w:rPr>
        <w:t xml:space="preserve">a new </w:t>
      </w:r>
      <w:r w:rsidR="002F7130" w:rsidRPr="005658A2">
        <w:rPr>
          <w:sz w:val="20"/>
          <w:szCs w:val="20"/>
        </w:rPr>
        <w:t>techno-</w:t>
      </w:r>
      <w:r w:rsidRPr="005658A2">
        <w:rPr>
          <w:sz w:val="20"/>
          <w:szCs w:val="20"/>
        </w:rPr>
        <w:t>channel to reach out to children with autism.</w:t>
      </w:r>
      <w:r w:rsidR="001E5289" w:rsidRPr="005658A2">
        <w:rPr>
          <w:sz w:val="20"/>
          <w:szCs w:val="20"/>
        </w:rPr>
        <w:t xml:space="preserve"> </w:t>
      </w:r>
      <w:r w:rsidR="00A94F9E" w:rsidRPr="005658A2">
        <w:rPr>
          <w:sz w:val="20"/>
          <w:szCs w:val="20"/>
        </w:rPr>
        <w:t xml:space="preserve">The term </w:t>
      </w:r>
      <w:r w:rsidR="001C4625" w:rsidRPr="005658A2">
        <w:rPr>
          <w:i/>
          <w:sz w:val="20"/>
          <w:szCs w:val="20"/>
        </w:rPr>
        <w:t>virtual reality</w:t>
      </w:r>
      <w:r w:rsidR="001C4625" w:rsidRPr="005658A2">
        <w:rPr>
          <w:sz w:val="20"/>
          <w:szCs w:val="20"/>
        </w:rPr>
        <w:t xml:space="preserve"> refers to computer-simulated environments that can simulate physical presence in places in the real world as well as in imaginary worlds</w:t>
      </w:r>
      <w:r w:rsidR="004424FE" w:rsidRPr="005658A2">
        <w:rPr>
          <w:sz w:val="20"/>
          <w:szCs w:val="20"/>
        </w:rPr>
        <w:t xml:space="preserve"> (also known as </w:t>
      </w:r>
      <w:proofErr w:type="spellStart"/>
      <w:r w:rsidR="004424FE" w:rsidRPr="005658A2">
        <w:rPr>
          <w:sz w:val="20"/>
          <w:szCs w:val="20"/>
        </w:rPr>
        <w:t>multiverses</w:t>
      </w:r>
      <w:proofErr w:type="spellEnd"/>
      <w:r w:rsidR="001C4625" w:rsidRPr="005658A2">
        <w:rPr>
          <w:sz w:val="20"/>
          <w:szCs w:val="20"/>
        </w:rPr>
        <w:t xml:space="preserve"> or </w:t>
      </w:r>
      <w:proofErr w:type="spellStart"/>
      <w:r w:rsidR="001C4625" w:rsidRPr="005658A2">
        <w:rPr>
          <w:sz w:val="20"/>
          <w:szCs w:val="20"/>
        </w:rPr>
        <w:t>metaworlds</w:t>
      </w:r>
      <w:proofErr w:type="spellEnd"/>
      <w:r w:rsidR="004424FE" w:rsidRPr="005658A2">
        <w:rPr>
          <w:sz w:val="20"/>
          <w:szCs w:val="20"/>
        </w:rPr>
        <w:t>)</w:t>
      </w:r>
      <w:r w:rsidR="001C4625" w:rsidRPr="005658A2">
        <w:rPr>
          <w:sz w:val="20"/>
          <w:szCs w:val="20"/>
        </w:rPr>
        <w:t xml:space="preserve">. The simulated environment can be similar to the real world in order to create a life-like experience for a user (e.g., simulated training for pilot) or gamer (e.g., playing a </w:t>
      </w:r>
      <w:proofErr w:type="spellStart"/>
      <w:r w:rsidR="001C4625" w:rsidRPr="005658A2">
        <w:rPr>
          <w:sz w:val="20"/>
          <w:szCs w:val="20"/>
        </w:rPr>
        <w:t>VR</w:t>
      </w:r>
      <w:proofErr w:type="spellEnd"/>
      <w:r w:rsidR="001C4625" w:rsidRPr="005658A2">
        <w:rPr>
          <w:sz w:val="20"/>
          <w:szCs w:val="20"/>
        </w:rPr>
        <w:t xml:space="preserve"> game).</w:t>
      </w:r>
    </w:p>
    <w:p w:rsidR="001C4625" w:rsidRPr="005658A2" w:rsidRDefault="001C4625" w:rsidP="005658A2">
      <w:pPr>
        <w:pStyle w:val="NormalWeb"/>
        <w:spacing w:before="0" w:beforeAutospacing="0" w:after="0" w:afterAutospacing="0"/>
        <w:contextualSpacing/>
        <w:jc w:val="both"/>
        <w:rPr>
          <w:sz w:val="20"/>
          <w:szCs w:val="20"/>
        </w:rPr>
      </w:pPr>
    </w:p>
    <w:p w:rsidR="001C4625" w:rsidRPr="005658A2" w:rsidRDefault="001C4625" w:rsidP="005658A2">
      <w:pPr>
        <w:pStyle w:val="NormalWeb"/>
        <w:spacing w:before="0" w:beforeAutospacing="0" w:after="0" w:afterAutospacing="0"/>
        <w:contextualSpacing/>
        <w:jc w:val="both"/>
        <w:rPr>
          <w:sz w:val="20"/>
          <w:szCs w:val="20"/>
        </w:rPr>
      </w:pPr>
      <w:r w:rsidRPr="005658A2">
        <w:rPr>
          <w:sz w:val="20"/>
          <w:szCs w:val="20"/>
        </w:rPr>
        <w:t xml:space="preserve">There has been a growing interest in </w:t>
      </w:r>
      <w:proofErr w:type="spellStart"/>
      <w:r w:rsidR="00150C2F" w:rsidRPr="005658A2">
        <w:rPr>
          <w:sz w:val="20"/>
          <w:szCs w:val="20"/>
        </w:rPr>
        <w:t>VR</w:t>
      </w:r>
      <w:proofErr w:type="spellEnd"/>
      <w:r w:rsidR="00150C2F" w:rsidRPr="005658A2">
        <w:rPr>
          <w:sz w:val="20"/>
          <w:szCs w:val="20"/>
        </w:rPr>
        <w:t xml:space="preserve"> technology</w:t>
      </w:r>
      <w:r w:rsidRPr="005658A2">
        <w:rPr>
          <w:sz w:val="20"/>
          <w:szCs w:val="20"/>
        </w:rPr>
        <w:t xml:space="preserve"> within the domain of special education community. However, the field is currently under-theorized, with most of the initial work being exploratory, descriptive and often technologically driven (see </w:t>
      </w:r>
      <w:proofErr w:type="spellStart"/>
      <w:r w:rsidRPr="005658A2">
        <w:rPr>
          <w:sz w:val="20"/>
          <w:szCs w:val="20"/>
        </w:rPr>
        <w:t>Savin</w:t>
      </w:r>
      <w:proofErr w:type="spellEnd"/>
      <w:r w:rsidRPr="005658A2">
        <w:rPr>
          <w:sz w:val="20"/>
          <w:szCs w:val="20"/>
        </w:rPr>
        <w:t xml:space="preserve">-Baden, </w:t>
      </w:r>
      <w:proofErr w:type="spellStart"/>
      <w:r w:rsidRPr="005658A2">
        <w:rPr>
          <w:sz w:val="20"/>
          <w:szCs w:val="20"/>
        </w:rPr>
        <w:t>Gourlay</w:t>
      </w:r>
      <w:proofErr w:type="spellEnd"/>
      <w:r w:rsidRPr="005658A2">
        <w:rPr>
          <w:sz w:val="20"/>
          <w:szCs w:val="20"/>
        </w:rPr>
        <w:t xml:space="preserve">, Tombs, </w:t>
      </w:r>
      <w:proofErr w:type="spellStart"/>
      <w:r w:rsidRPr="005658A2">
        <w:rPr>
          <w:sz w:val="20"/>
          <w:szCs w:val="20"/>
        </w:rPr>
        <w:t>Steils</w:t>
      </w:r>
      <w:proofErr w:type="spellEnd"/>
      <w:r w:rsidRPr="005658A2">
        <w:rPr>
          <w:sz w:val="20"/>
          <w:szCs w:val="20"/>
        </w:rPr>
        <w:t xml:space="preserve">, Tombs, &amp; </w:t>
      </w:r>
      <w:proofErr w:type="spellStart"/>
      <w:r w:rsidRPr="005658A2">
        <w:rPr>
          <w:sz w:val="20"/>
          <w:szCs w:val="20"/>
        </w:rPr>
        <w:t>Mawer</w:t>
      </w:r>
      <w:proofErr w:type="spellEnd"/>
      <w:r w:rsidRPr="005658A2">
        <w:rPr>
          <w:sz w:val="20"/>
          <w:szCs w:val="20"/>
        </w:rPr>
        <w:t xml:space="preserve">, 2010, for more detail). </w:t>
      </w:r>
      <w:r w:rsidR="00B8579F" w:rsidRPr="005658A2">
        <w:rPr>
          <w:sz w:val="20"/>
          <w:szCs w:val="20"/>
        </w:rPr>
        <w:t xml:space="preserve">It seems, throughout much of the literature (see White &amp; Le </w:t>
      </w:r>
      <w:proofErr w:type="spellStart"/>
      <w:r w:rsidR="00B8579F" w:rsidRPr="005658A2">
        <w:rPr>
          <w:sz w:val="20"/>
          <w:szCs w:val="20"/>
        </w:rPr>
        <w:t>Cornu</w:t>
      </w:r>
      <w:proofErr w:type="spellEnd"/>
      <w:r w:rsidR="00B8579F" w:rsidRPr="005658A2">
        <w:rPr>
          <w:sz w:val="20"/>
          <w:szCs w:val="20"/>
        </w:rPr>
        <w:t xml:space="preserve">, 2010, for more detail) the authors have reviewed, that what happens in virtual worlds is not real and thus, to </w:t>
      </w:r>
      <w:r w:rsidR="00B8579F" w:rsidRPr="005658A2">
        <w:rPr>
          <w:sz w:val="20"/>
          <w:szCs w:val="20"/>
        </w:rPr>
        <w:lastRenderedPageBreak/>
        <w:t xml:space="preserve">most special education professionals, not useful in real life applications, especially for children and youth with autism. The problem </w:t>
      </w:r>
      <w:r w:rsidR="004A5FC1" w:rsidRPr="005658A2">
        <w:rPr>
          <w:sz w:val="20"/>
          <w:szCs w:val="20"/>
        </w:rPr>
        <w:t>l</w:t>
      </w:r>
      <w:r w:rsidR="00B8579F" w:rsidRPr="005658A2">
        <w:rPr>
          <w:sz w:val="20"/>
          <w:szCs w:val="20"/>
        </w:rPr>
        <w:t>i</w:t>
      </w:r>
      <w:r w:rsidR="004A5FC1" w:rsidRPr="005658A2">
        <w:rPr>
          <w:sz w:val="20"/>
          <w:szCs w:val="20"/>
        </w:rPr>
        <w:t>e</w:t>
      </w:r>
      <w:r w:rsidR="00B8579F" w:rsidRPr="005658A2">
        <w:rPr>
          <w:sz w:val="20"/>
          <w:szCs w:val="20"/>
        </w:rPr>
        <w:t xml:space="preserve">s </w:t>
      </w:r>
      <w:r w:rsidR="004A5FC1" w:rsidRPr="005658A2">
        <w:rPr>
          <w:sz w:val="20"/>
          <w:szCs w:val="20"/>
        </w:rPr>
        <w:t xml:space="preserve">in </w:t>
      </w:r>
      <w:r w:rsidR="00B8579F" w:rsidRPr="005658A2">
        <w:rPr>
          <w:sz w:val="20"/>
          <w:szCs w:val="20"/>
        </w:rPr>
        <w:t xml:space="preserve">the usage of the term </w:t>
      </w:r>
      <w:r w:rsidR="00B8579F" w:rsidRPr="005658A2">
        <w:rPr>
          <w:i/>
          <w:sz w:val="20"/>
          <w:szCs w:val="20"/>
        </w:rPr>
        <w:t>virtual world</w:t>
      </w:r>
      <w:r w:rsidR="00B8579F" w:rsidRPr="005658A2">
        <w:rPr>
          <w:sz w:val="20"/>
          <w:szCs w:val="20"/>
        </w:rPr>
        <w:t xml:space="preserve"> that juxtaposes with </w:t>
      </w:r>
      <w:r w:rsidR="00B8579F" w:rsidRPr="005658A2">
        <w:rPr>
          <w:i/>
          <w:sz w:val="20"/>
          <w:szCs w:val="20"/>
        </w:rPr>
        <w:t>real world</w:t>
      </w:r>
      <w:r w:rsidR="00B8579F" w:rsidRPr="005658A2">
        <w:rPr>
          <w:sz w:val="20"/>
          <w:szCs w:val="20"/>
        </w:rPr>
        <w:t xml:space="preserve">. Hence, it denies the reality of virtual world experiences. White and Le </w:t>
      </w:r>
      <w:proofErr w:type="spellStart"/>
      <w:r w:rsidR="00B8579F" w:rsidRPr="005658A2">
        <w:rPr>
          <w:sz w:val="20"/>
          <w:szCs w:val="20"/>
        </w:rPr>
        <w:t>Cornu</w:t>
      </w:r>
      <w:proofErr w:type="spellEnd"/>
      <w:r w:rsidR="00B8579F" w:rsidRPr="005658A2">
        <w:rPr>
          <w:sz w:val="20"/>
          <w:szCs w:val="20"/>
        </w:rPr>
        <w:t xml:space="preserve"> (2010) argue that </w:t>
      </w:r>
      <w:r w:rsidR="00A649AE" w:rsidRPr="005658A2">
        <w:rPr>
          <w:sz w:val="20"/>
          <w:szCs w:val="20"/>
        </w:rPr>
        <w:t xml:space="preserve">virtual world experiences are real </w:t>
      </w:r>
      <w:r w:rsidR="00A649AE" w:rsidRPr="00B70DCC">
        <w:rPr>
          <w:i/>
          <w:sz w:val="20"/>
          <w:szCs w:val="20"/>
        </w:rPr>
        <w:t>in which participants’ experience is actually secondary, mediated through vision, yet such is the power to draw in and engage that, together with the human ability to project and imagine, participants have the impression of learning through primary experience</w:t>
      </w:r>
      <w:r w:rsidR="00A649AE" w:rsidRPr="005658A2">
        <w:rPr>
          <w:sz w:val="20"/>
          <w:szCs w:val="20"/>
        </w:rPr>
        <w:t xml:space="preserve"> (</w:t>
      </w:r>
      <w:proofErr w:type="spellStart"/>
      <w:r w:rsidR="00A649AE" w:rsidRPr="005658A2">
        <w:rPr>
          <w:sz w:val="20"/>
          <w:szCs w:val="20"/>
        </w:rPr>
        <w:t>p.192</w:t>
      </w:r>
      <w:proofErr w:type="spellEnd"/>
      <w:r w:rsidR="00A649AE" w:rsidRPr="005658A2">
        <w:rPr>
          <w:sz w:val="20"/>
          <w:szCs w:val="20"/>
        </w:rPr>
        <w:t>).</w:t>
      </w:r>
      <w:r w:rsidR="00B8579F" w:rsidRPr="005658A2">
        <w:rPr>
          <w:sz w:val="20"/>
          <w:szCs w:val="20"/>
        </w:rPr>
        <w:t xml:space="preserve"> </w:t>
      </w:r>
      <w:r w:rsidR="00C90F61" w:rsidRPr="005658A2">
        <w:rPr>
          <w:sz w:val="20"/>
          <w:szCs w:val="20"/>
        </w:rPr>
        <w:t xml:space="preserve">With additional inputs of other sensory information, such as sound through speakers or headphones, and touch through some advanced </w:t>
      </w:r>
      <w:proofErr w:type="spellStart"/>
      <w:r w:rsidR="00C90F61" w:rsidRPr="005658A2">
        <w:rPr>
          <w:sz w:val="20"/>
          <w:szCs w:val="20"/>
        </w:rPr>
        <w:t>haptic</w:t>
      </w:r>
      <w:proofErr w:type="spellEnd"/>
      <w:r w:rsidR="00C90F61" w:rsidRPr="005658A2">
        <w:rPr>
          <w:sz w:val="20"/>
          <w:szCs w:val="20"/>
        </w:rPr>
        <w:t xml:space="preserve"> systems generally known as force feedback, virtual experiences can become more real than ever. </w:t>
      </w:r>
      <w:r w:rsidR="00B8579F" w:rsidRPr="005658A2">
        <w:rPr>
          <w:sz w:val="20"/>
          <w:szCs w:val="20"/>
        </w:rPr>
        <w:t xml:space="preserve"> </w:t>
      </w:r>
    </w:p>
    <w:p w:rsidR="001C4625" w:rsidRPr="005658A2" w:rsidRDefault="001C4625" w:rsidP="005658A2">
      <w:pPr>
        <w:pStyle w:val="NormalWeb"/>
        <w:spacing w:before="0" w:beforeAutospacing="0" w:after="0" w:afterAutospacing="0"/>
        <w:contextualSpacing/>
        <w:jc w:val="both"/>
        <w:rPr>
          <w:sz w:val="20"/>
          <w:szCs w:val="20"/>
        </w:rPr>
      </w:pPr>
    </w:p>
    <w:p w:rsidR="00C3208A" w:rsidRPr="005658A2" w:rsidRDefault="00C90F61" w:rsidP="005658A2">
      <w:pPr>
        <w:pStyle w:val="NormalWeb"/>
        <w:spacing w:before="0" w:beforeAutospacing="0" w:after="0" w:afterAutospacing="0"/>
        <w:contextualSpacing/>
        <w:jc w:val="both"/>
        <w:rPr>
          <w:sz w:val="20"/>
          <w:szCs w:val="20"/>
        </w:rPr>
      </w:pPr>
      <w:r w:rsidRPr="005658A2">
        <w:rPr>
          <w:sz w:val="20"/>
          <w:szCs w:val="20"/>
        </w:rPr>
        <w:t xml:space="preserve">In the same way, </w:t>
      </w:r>
      <w:r w:rsidR="00A649AE" w:rsidRPr="005658A2">
        <w:rPr>
          <w:sz w:val="20"/>
          <w:szCs w:val="20"/>
        </w:rPr>
        <w:t>the DAT that involves real dolphins work</w:t>
      </w:r>
      <w:r w:rsidRPr="005658A2">
        <w:rPr>
          <w:sz w:val="20"/>
          <w:szCs w:val="20"/>
        </w:rPr>
        <w:t>ing</w:t>
      </w:r>
      <w:r w:rsidR="00A649AE" w:rsidRPr="005658A2">
        <w:rPr>
          <w:sz w:val="20"/>
          <w:szCs w:val="20"/>
        </w:rPr>
        <w:t xml:space="preserve"> with children with autism in a </w:t>
      </w:r>
      <w:r w:rsidR="006C4DF6" w:rsidRPr="005658A2">
        <w:rPr>
          <w:sz w:val="20"/>
          <w:szCs w:val="20"/>
        </w:rPr>
        <w:t xml:space="preserve">big deep </w:t>
      </w:r>
      <w:r w:rsidR="00A649AE" w:rsidRPr="005658A2">
        <w:rPr>
          <w:sz w:val="20"/>
          <w:szCs w:val="20"/>
        </w:rPr>
        <w:t>pool at the Dolphin Lagoon,</w:t>
      </w:r>
      <w:r w:rsidRPr="005658A2">
        <w:rPr>
          <w:sz w:val="20"/>
          <w:szCs w:val="20"/>
        </w:rPr>
        <w:t xml:space="preserve"> </w:t>
      </w:r>
      <w:proofErr w:type="spellStart"/>
      <w:r w:rsidRPr="005658A2">
        <w:rPr>
          <w:sz w:val="20"/>
          <w:szCs w:val="20"/>
        </w:rPr>
        <w:t>Sentosa</w:t>
      </w:r>
      <w:proofErr w:type="spellEnd"/>
      <w:r w:rsidRPr="005658A2">
        <w:rPr>
          <w:sz w:val="20"/>
          <w:szCs w:val="20"/>
        </w:rPr>
        <w:t>, could be reproduced in their respective virtual forms.</w:t>
      </w:r>
      <w:r w:rsidR="00A649AE" w:rsidRPr="005658A2">
        <w:rPr>
          <w:sz w:val="20"/>
          <w:szCs w:val="20"/>
        </w:rPr>
        <w:t xml:space="preserve"> </w:t>
      </w:r>
      <w:r w:rsidRPr="005658A2">
        <w:rPr>
          <w:sz w:val="20"/>
          <w:szCs w:val="20"/>
        </w:rPr>
        <w:t>T</w:t>
      </w:r>
      <w:r w:rsidR="00A649AE" w:rsidRPr="005658A2">
        <w:rPr>
          <w:sz w:val="20"/>
          <w:szCs w:val="20"/>
        </w:rPr>
        <w:t xml:space="preserve">he authors worked with a research team led by Professor </w:t>
      </w:r>
      <w:proofErr w:type="spellStart"/>
      <w:proofErr w:type="gramStart"/>
      <w:r w:rsidR="00A649AE" w:rsidRPr="005658A2">
        <w:rPr>
          <w:sz w:val="20"/>
          <w:szCs w:val="20"/>
        </w:rPr>
        <w:t>Cai</w:t>
      </w:r>
      <w:proofErr w:type="spellEnd"/>
      <w:proofErr w:type="gramEnd"/>
      <w:r w:rsidR="00A649AE" w:rsidRPr="005658A2">
        <w:rPr>
          <w:sz w:val="20"/>
          <w:szCs w:val="20"/>
        </w:rPr>
        <w:t xml:space="preserve"> </w:t>
      </w:r>
      <w:proofErr w:type="spellStart"/>
      <w:r w:rsidR="00A649AE" w:rsidRPr="005658A2">
        <w:rPr>
          <w:sz w:val="20"/>
          <w:szCs w:val="20"/>
        </w:rPr>
        <w:t>Yiyu</w:t>
      </w:r>
      <w:proofErr w:type="spellEnd"/>
      <w:r w:rsidR="00A649AE" w:rsidRPr="005658A2">
        <w:rPr>
          <w:sz w:val="20"/>
          <w:szCs w:val="20"/>
        </w:rPr>
        <w:t xml:space="preserve"> </w:t>
      </w:r>
      <w:r w:rsidR="006C4DF6" w:rsidRPr="005658A2">
        <w:rPr>
          <w:sz w:val="20"/>
          <w:szCs w:val="20"/>
        </w:rPr>
        <w:t xml:space="preserve">(cited in </w:t>
      </w:r>
      <w:proofErr w:type="spellStart"/>
      <w:r w:rsidR="006C4DF6" w:rsidRPr="005658A2">
        <w:rPr>
          <w:sz w:val="20"/>
          <w:szCs w:val="20"/>
        </w:rPr>
        <w:t>Guo</w:t>
      </w:r>
      <w:proofErr w:type="spellEnd"/>
      <w:r w:rsidR="006C4DF6" w:rsidRPr="005658A2">
        <w:rPr>
          <w:sz w:val="20"/>
          <w:szCs w:val="20"/>
        </w:rPr>
        <w:t>, 2011</w:t>
      </w:r>
      <w:r w:rsidR="00CF0A38" w:rsidRPr="005658A2">
        <w:rPr>
          <w:sz w:val="20"/>
          <w:szCs w:val="20"/>
        </w:rPr>
        <w:t xml:space="preserve">; see </w:t>
      </w:r>
      <w:proofErr w:type="spellStart"/>
      <w:r w:rsidR="00CF0A38" w:rsidRPr="005658A2">
        <w:rPr>
          <w:sz w:val="20"/>
          <w:szCs w:val="20"/>
        </w:rPr>
        <w:t>Cai</w:t>
      </w:r>
      <w:proofErr w:type="spellEnd"/>
      <w:r w:rsidR="00CF0A38" w:rsidRPr="005658A2">
        <w:rPr>
          <w:sz w:val="20"/>
          <w:szCs w:val="20"/>
        </w:rPr>
        <w:t xml:space="preserve"> &amp; </w:t>
      </w:r>
      <w:proofErr w:type="spellStart"/>
      <w:r w:rsidR="00CF0A38" w:rsidRPr="005658A2">
        <w:rPr>
          <w:sz w:val="20"/>
          <w:szCs w:val="20"/>
        </w:rPr>
        <w:t>Chia</w:t>
      </w:r>
      <w:proofErr w:type="spellEnd"/>
      <w:r w:rsidR="00CF0A38" w:rsidRPr="005658A2">
        <w:rPr>
          <w:sz w:val="20"/>
          <w:szCs w:val="20"/>
        </w:rPr>
        <w:t>, 2011, for detail</w:t>
      </w:r>
      <w:r w:rsidR="006C4DF6" w:rsidRPr="005658A2">
        <w:rPr>
          <w:sz w:val="20"/>
          <w:szCs w:val="20"/>
        </w:rPr>
        <w:t>) of the Institute for Media Innovation</w:t>
      </w:r>
      <w:r w:rsidR="00A3625F" w:rsidRPr="005658A2">
        <w:rPr>
          <w:sz w:val="20"/>
          <w:szCs w:val="20"/>
        </w:rPr>
        <w:t xml:space="preserve"> (IMI)</w:t>
      </w:r>
      <w:r w:rsidR="006C4DF6" w:rsidRPr="005658A2">
        <w:rPr>
          <w:sz w:val="20"/>
          <w:szCs w:val="20"/>
        </w:rPr>
        <w:t xml:space="preserve">, </w:t>
      </w:r>
      <w:proofErr w:type="spellStart"/>
      <w:r w:rsidR="006C4DF6" w:rsidRPr="005658A2">
        <w:rPr>
          <w:sz w:val="20"/>
          <w:szCs w:val="20"/>
        </w:rPr>
        <w:t>Nanyang</w:t>
      </w:r>
      <w:proofErr w:type="spellEnd"/>
      <w:r w:rsidR="006C4DF6" w:rsidRPr="005658A2">
        <w:rPr>
          <w:sz w:val="20"/>
          <w:szCs w:val="20"/>
        </w:rPr>
        <w:t xml:space="preserve"> Technological University, in the Pink Dolphin Simulation project resulting in the creation of</w:t>
      </w:r>
      <w:r w:rsidR="00C475B0" w:rsidRPr="005658A2">
        <w:rPr>
          <w:sz w:val="20"/>
          <w:szCs w:val="20"/>
        </w:rPr>
        <w:t xml:space="preserve"> three-dimensional virtual dolphins</w:t>
      </w:r>
      <w:r w:rsidR="006C4DF6" w:rsidRPr="005658A2">
        <w:rPr>
          <w:sz w:val="20"/>
          <w:szCs w:val="20"/>
        </w:rPr>
        <w:t xml:space="preserve"> that can</w:t>
      </w:r>
      <w:r w:rsidR="00C475B0" w:rsidRPr="005658A2">
        <w:rPr>
          <w:sz w:val="20"/>
          <w:szCs w:val="20"/>
        </w:rPr>
        <w:t xml:space="preserve"> swim and perform acrobatic acts in a virtual </w:t>
      </w:r>
      <w:proofErr w:type="spellStart"/>
      <w:r w:rsidR="00C475B0" w:rsidRPr="005658A2">
        <w:rPr>
          <w:sz w:val="20"/>
          <w:szCs w:val="20"/>
        </w:rPr>
        <w:t>dolphinarium</w:t>
      </w:r>
      <w:proofErr w:type="spellEnd"/>
      <w:r w:rsidR="00C475B0" w:rsidRPr="005658A2">
        <w:rPr>
          <w:sz w:val="20"/>
          <w:szCs w:val="20"/>
        </w:rPr>
        <w:t xml:space="preserve">. These virtual dolphins </w:t>
      </w:r>
      <w:r w:rsidR="00C3208A" w:rsidRPr="005658A2">
        <w:rPr>
          <w:sz w:val="20"/>
          <w:szCs w:val="20"/>
        </w:rPr>
        <w:t xml:space="preserve">(see Figure 1) </w:t>
      </w:r>
      <w:r w:rsidR="00C475B0" w:rsidRPr="005658A2">
        <w:rPr>
          <w:sz w:val="20"/>
          <w:szCs w:val="20"/>
        </w:rPr>
        <w:t>are computer-based or virtual robots (also known as bots) that have been designed to interact with the participants, i.e., childr</w:t>
      </w:r>
      <w:r w:rsidR="00245E53" w:rsidRPr="005658A2">
        <w:rPr>
          <w:sz w:val="20"/>
          <w:szCs w:val="20"/>
        </w:rPr>
        <w:t xml:space="preserve">en with autism, in the same way as what the real dolphins would do. </w:t>
      </w:r>
    </w:p>
    <w:p w:rsidR="00C3208A" w:rsidRPr="005658A2" w:rsidRDefault="002E7BC0" w:rsidP="005658A2">
      <w:pPr>
        <w:pStyle w:val="NormalWeb"/>
        <w:spacing w:before="0" w:beforeAutospacing="0" w:after="0" w:afterAutospacing="0"/>
        <w:contextualSpacing/>
        <w:jc w:val="both"/>
        <w:rPr>
          <w:sz w:val="20"/>
          <w:szCs w:val="20"/>
        </w:rPr>
      </w:pPr>
      <w:r>
        <w:rPr>
          <w:noProof/>
          <w:sz w:val="20"/>
          <w:szCs w:val="20"/>
          <w:lang w:eastAsia="en-US"/>
        </w:rPr>
        <w:drawing>
          <wp:anchor distT="0" distB="0" distL="114300" distR="114300" simplePos="0" relativeHeight="251671552" behindDoc="0" locked="0" layoutInCell="1" allowOverlap="1">
            <wp:simplePos x="0" y="0"/>
            <wp:positionH relativeFrom="column">
              <wp:posOffset>1303020</wp:posOffset>
            </wp:positionH>
            <wp:positionV relativeFrom="paragraph">
              <wp:posOffset>101600</wp:posOffset>
            </wp:positionV>
            <wp:extent cx="2701925" cy="1600200"/>
            <wp:effectExtent l="19050" t="0" r="3175" b="0"/>
            <wp:wrapSquare wrapText="bothSides"/>
            <wp:docPr id="2" name="Picture 1" descr="UnderwaterDolphin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waterDolphinWorld"/>
                    <pic:cNvPicPr>
                      <a:picLocks noChangeAspect="1" noChangeArrowheads="1"/>
                    </pic:cNvPicPr>
                  </pic:nvPicPr>
                  <pic:blipFill>
                    <a:blip r:embed="rId8" cstate="print"/>
                    <a:srcRect/>
                    <a:stretch>
                      <a:fillRect/>
                    </a:stretch>
                  </pic:blipFill>
                  <pic:spPr bwMode="auto">
                    <a:xfrm>
                      <a:off x="0" y="0"/>
                      <a:ext cx="2701925" cy="1600200"/>
                    </a:xfrm>
                    <a:prstGeom prst="rect">
                      <a:avLst/>
                    </a:prstGeom>
                    <a:noFill/>
                    <a:ln w="9525">
                      <a:noFill/>
                      <a:miter lim="800000"/>
                      <a:headEnd/>
                      <a:tailEnd/>
                    </a:ln>
                  </pic:spPr>
                </pic:pic>
              </a:graphicData>
            </a:graphic>
          </wp:anchor>
        </w:drawing>
      </w:r>
    </w:p>
    <w:p w:rsidR="00C3208A" w:rsidRDefault="00C3208A" w:rsidP="005658A2">
      <w:pPr>
        <w:pStyle w:val="NormalWeb"/>
        <w:spacing w:before="0" w:beforeAutospacing="0" w:after="0" w:afterAutospacing="0"/>
        <w:contextualSpacing/>
        <w:jc w:val="both"/>
        <w:rPr>
          <w:sz w:val="20"/>
          <w:szCs w:val="20"/>
        </w:rPr>
      </w:pPr>
    </w:p>
    <w:p w:rsidR="002E7BC0" w:rsidRPr="005658A2" w:rsidRDefault="002E7BC0" w:rsidP="005658A2">
      <w:pPr>
        <w:pStyle w:val="NormalWeb"/>
        <w:spacing w:before="0" w:beforeAutospacing="0" w:after="0" w:afterAutospacing="0"/>
        <w:contextualSpacing/>
        <w:jc w:val="both"/>
        <w:rPr>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Default="002E7BC0" w:rsidP="002E7BC0">
      <w:pPr>
        <w:pStyle w:val="NormalWeb"/>
        <w:spacing w:before="0" w:beforeAutospacing="0" w:after="0" w:afterAutospacing="0"/>
        <w:contextualSpacing/>
        <w:jc w:val="center"/>
        <w:rPr>
          <w:b/>
          <w:sz w:val="20"/>
          <w:szCs w:val="20"/>
        </w:rPr>
      </w:pPr>
    </w:p>
    <w:p w:rsidR="002E7BC0" w:rsidRPr="002E7BC0" w:rsidRDefault="002E7BC0" w:rsidP="002E7BC0">
      <w:pPr>
        <w:pStyle w:val="NormalWeb"/>
        <w:spacing w:before="0" w:beforeAutospacing="0" w:after="0" w:afterAutospacing="0"/>
        <w:contextualSpacing/>
        <w:jc w:val="center"/>
        <w:rPr>
          <w:b/>
          <w:sz w:val="20"/>
          <w:szCs w:val="20"/>
        </w:rPr>
      </w:pPr>
      <w:proofErr w:type="gramStart"/>
      <w:r w:rsidRPr="002E7BC0">
        <w:rPr>
          <w:b/>
          <w:sz w:val="20"/>
          <w:szCs w:val="20"/>
        </w:rPr>
        <w:t>Figure 1.</w:t>
      </w:r>
      <w:proofErr w:type="gramEnd"/>
      <w:r w:rsidRPr="002E7BC0">
        <w:rPr>
          <w:b/>
          <w:sz w:val="20"/>
          <w:szCs w:val="20"/>
        </w:rPr>
        <w:t xml:space="preserve"> Virtual Dolphins in the 3-D Virtual </w:t>
      </w:r>
      <w:proofErr w:type="spellStart"/>
      <w:r w:rsidRPr="002E7BC0">
        <w:rPr>
          <w:b/>
          <w:sz w:val="20"/>
          <w:szCs w:val="20"/>
        </w:rPr>
        <w:t>Dolphinarium</w:t>
      </w:r>
      <w:proofErr w:type="spellEnd"/>
    </w:p>
    <w:p w:rsidR="00C3208A" w:rsidRPr="005658A2" w:rsidRDefault="00C3208A" w:rsidP="005658A2">
      <w:pPr>
        <w:pStyle w:val="NormalWeb"/>
        <w:spacing w:before="0" w:beforeAutospacing="0" w:after="0" w:afterAutospacing="0"/>
        <w:contextualSpacing/>
        <w:jc w:val="both"/>
        <w:rPr>
          <w:sz w:val="20"/>
          <w:szCs w:val="20"/>
        </w:rPr>
      </w:pPr>
    </w:p>
    <w:p w:rsidR="00245E53" w:rsidRPr="005658A2" w:rsidRDefault="00245E53" w:rsidP="005658A2">
      <w:pPr>
        <w:pStyle w:val="NormalWeb"/>
        <w:spacing w:before="0" w:beforeAutospacing="0" w:after="0" w:afterAutospacing="0"/>
        <w:contextualSpacing/>
        <w:jc w:val="both"/>
        <w:rPr>
          <w:sz w:val="20"/>
          <w:szCs w:val="20"/>
        </w:rPr>
      </w:pPr>
      <w:r w:rsidRPr="005658A2">
        <w:rPr>
          <w:sz w:val="20"/>
          <w:szCs w:val="20"/>
        </w:rPr>
        <w:t xml:space="preserve">In addition, among the four different dolphin sounds tested on ten participating children with autism, </w:t>
      </w:r>
      <w:proofErr w:type="spellStart"/>
      <w:r w:rsidRPr="005658A2">
        <w:rPr>
          <w:sz w:val="20"/>
          <w:szCs w:val="20"/>
        </w:rPr>
        <w:t>Chia</w:t>
      </w:r>
      <w:proofErr w:type="spellEnd"/>
      <w:r w:rsidRPr="005658A2">
        <w:rPr>
          <w:sz w:val="20"/>
          <w:szCs w:val="20"/>
        </w:rPr>
        <w:t xml:space="preserve"> and </w:t>
      </w:r>
      <w:proofErr w:type="spellStart"/>
      <w:r w:rsidRPr="005658A2">
        <w:rPr>
          <w:sz w:val="20"/>
          <w:szCs w:val="20"/>
        </w:rPr>
        <w:t>Kee</w:t>
      </w:r>
      <w:proofErr w:type="spellEnd"/>
      <w:r w:rsidRPr="005658A2">
        <w:rPr>
          <w:sz w:val="20"/>
          <w:szCs w:val="20"/>
        </w:rPr>
        <w:t xml:space="preserve"> (2011) found that buzzing-clicks (see Figure </w:t>
      </w:r>
      <w:r w:rsidR="00C3208A" w:rsidRPr="005658A2">
        <w:rPr>
          <w:sz w:val="20"/>
          <w:szCs w:val="20"/>
        </w:rPr>
        <w:t>2</w:t>
      </w:r>
      <w:r w:rsidRPr="005658A2">
        <w:rPr>
          <w:sz w:val="20"/>
          <w:szCs w:val="20"/>
        </w:rPr>
        <w:t>) made by bottlenose dolphins were preferred by seven out ten participants who felt more ambient, and these buzzing-clicks were also added into the design of virtual dolphins.</w:t>
      </w:r>
    </w:p>
    <w:p w:rsidR="002E7BC0" w:rsidRDefault="002E7BC0" w:rsidP="005658A2">
      <w:pPr>
        <w:pStyle w:val="NormalWeb"/>
        <w:spacing w:before="0" w:beforeAutospacing="0" w:after="0" w:afterAutospacing="0"/>
        <w:contextualSpacing/>
        <w:jc w:val="both"/>
        <w:rPr>
          <w:sz w:val="20"/>
          <w:szCs w:val="20"/>
        </w:rPr>
      </w:pPr>
      <w:r>
        <w:rPr>
          <w:noProof/>
          <w:sz w:val="20"/>
          <w:szCs w:val="20"/>
          <w:lang w:eastAsia="en-US"/>
        </w:rPr>
        <w:drawing>
          <wp:anchor distT="0" distB="0" distL="114300" distR="114300" simplePos="0" relativeHeight="251672576" behindDoc="0" locked="0" layoutInCell="1" allowOverlap="1">
            <wp:simplePos x="0" y="0"/>
            <wp:positionH relativeFrom="column">
              <wp:posOffset>1150620</wp:posOffset>
            </wp:positionH>
            <wp:positionV relativeFrom="paragraph">
              <wp:posOffset>149860</wp:posOffset>
            </wp:positionV>
            <wp:extent cx="3028950" cy="23050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28950" cy="2305050"/>
                    </a:xfrm>
                    <a:prstGeom prst="rect">
                      <a:avLst/>
                    </a:prstGeom>
                    <a:noFill/>
                    <a:ln w="9525">
                      <a:noFill/>
                      <a:miter lim="800000"/>
                      <a:headEnd/>
                      <a:tailEnd/>
                    </a:ln>
                  </pic:spPr>
                </pic:pic>
              </a:graphicData>
            </a:graphic>
          </wp:anchor>
        </w:drawing>
      </w:r>
    </w:p>
    <w:p w:rsidR="00106E9B" w:rsidRDefault="00106E9B" w:rsidP="005658A2">
      <w:pPr>
        <w:pStyle w:val="NormalWeb"/>
        <w:spacing w:before="0" w:beforeAutospacing="0" w:after="0" w:afterAutospacing="0"/>
        <w:contextualSpacing/>
        <w:jc w:val="both"/>
        <w:rPr>
          <w:sz w:val="20"/>
          <w:szCs w:val="20"/>
        </w:rPr>
      </w:pPr>
    </w:p>
    <w:p w:rsidR="00106E9B" w:rsidRDefault="00106E9B" w:rsidP="005658A2">
      <w:pPr>
        <w:pStyle w:val="NormalWeb"/>
        <w:spacing w:before="0" w:beforeAutospacing="0" w:after="0" w:afterAutospacing="0"/>
        <w:contextualSpacing/>
        <w:jc w:val="both"/>
        <w:rPr>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Default="002E7BC0" w:rsidP="002E7BC0">
      <w:pPr>
        <w:pStyle w:val="NormalWeb"/>
        <w:spacing w:before="0" w:beforeAutospacing="0" w:after="0" w:afterAutospacing="0"/>
        <w:contextualSpacing/>
        <w:jc w:val="both"/>
        <w:rPr>
          <w:b/>
          <w:sz w:val="20"/>
          <w:szCs w:val="20"/>
        </w:rPr>
      </w:pPr>
    </w:p>
    <w:p w:rsidR="002E7BC0" w:rsidRPr="002E7BC0" w:rsidRDefault="002E7BC0" w:rsidP="00386243">
      <w:pPr>
        <w:pStyle w:val="NormalWeb"/>
        <w:spacing w:before="0" w:beforeAutospacing="0" w:after="0" w:afterAutospacing="0"/>
        <w:contextualSpacing/>
        <w:jc w:val="center"/>
        <w:rPr>
          <w:b/>
          <w:sz w:val="20"/>
          <w:szCs w:val="20"/>
        </w:rPr>
      </w:pPr>
      <w:proofErr w:type="gramStart"/>
      <w:r w:rsidRPr="002E7BC0">
        <w:rPr>
          <w:b/>
          <w:sz w:val="20"/>
          <w:szCs w:val="20"/>
        </w:rPr>
        <w:t>Figure 2.</w:t>
      </w:r>
      <w:proofErr w:type="gramEnd"/>
      <w:r w:rsidRPr="002E7BC0">
        <w:rPr>
          <w:b/>
          <w:sz w:val="20"/>
          <w:szCs w:val="20"/>
        </w:rPr>
        <w:t xml:space="preserve"> An Audacity Graph of Dolphin Buzzing-Clicks (</w:t>
      </w:r>
      <w:proofErr w:type="spellStart"/>
      <w:r w:rsidRPr="002E7BC0">
        <w:rPr>
          <w:b/>
          <w:sz w:val="20"/>
          <w:szCs w:val="20"/>
        </w:rPr>
        <w:t>Chia</w:t>
      </w:r>
      <w:proofErr w:type="spellEnd"/>
      <w:r w:rsidRPr="002E7BC0">
        <w:rPr>
          <w:b/>
          <w:sz w:val="20"/>
          <w:szCs w:val="20"/>
        </w:rPr>
        <w:t xml:space="preserve"> &amp; </w:t>
      </w:r>
      <w:proofErr w:type="spellStart"/>
      <w:r w:rsidRPr="002E7BC0">
        <w:rPr>
          <w:b/>
          <w:sz w:val="20"/>
          <w:szCs w:val="20"/>
        </w:rPr>
        <w:t>Kee</w:t>
      </w:r>
      <w:proofErr w:type="spellEnd"/>
      <w:r w:rsidRPr="002E7BC0">
        <w:rPr>
          <w:b/>
          <w:sz w:val="20"/>
          <w:szCs w:val="20"/>
        </w:rPr>
        <w:t>, 2011)</w:t>
      </w:r>
    </w:p>
    <w:p w:rsidR="002E7BC0" w:rsidRPr="005658A2" w:rsidRDefault="002E7BC0" w:rsidP="00386243">
      <w:pPr>
        <w:pStyle w:val="NormalWeb"/>
        <w:spacing w:before="0" w:beforeAutospacing="0" w:after="0" w:afterAutospacing="0"/>
        <w:contextualSpacing/>
        <w:jc w:val="center"/>
        <w:rPr>
          <w:sz w:val="20"/>
          <w:szCs w:val="20"/>
        </w:rPr>
      </w:pPr>
    </w:p>
    <w:p w:rsidR="00D80D24" w:rsidRPr="005658A2" w:rsidRDefault="00D80D24" w:rsidP="005658A2">
      <w:pPr>
        <w:pStyle w:val="NormalWeb"/>
        <w:spacing w:before="0" w:beforeAutospacing="0" w:after="0" w:afterAutospacing="0"/>
        <w:contextualSpacing/>
        <w:jc w:val="both"/>
        <w:rPr>
          <w:sz w:val="20"/>
          <w:szCs w:val="20"/>
        </w:rPr>
      </w:pPr>
      <w:r w:rsidRPr="005658A2">
        <w:rPr>
          <w:sz w:val="20"/>
          <w:szCs w:val="20"/>
        </w:rPr>
        <w:t xml:space="preserve">Unlike the physical robots, bots are software applications that run automated tasks over the computer games or Internet. Typically, bots perform task that are both simple and structurally repetitive, at a much higher rate than would be possible for a human alone. A </w:t>
      </w:r>
      <w:proofErr w:type="spellStart"/>
      <w:r w:rsidRPr="005658A2">
        <w:rPr>
          <w:sz w:val="20"/>
          <w:szCs w:val="20"/>
        </w:rPr>
        <w:t>bot</w:t>
      </w:r>
      <w:proofErr w:type="spellEnd"/>
      <w:r w:rsidRPr="005658A2">
        <w:rPr>
          <w:sz w:val="20"/>
          <w:szCs w:val="20"/>
        </w:rPr>
        <w:t xml:space="preserve"> can be a virtual being in form of either a non-player character (sometimes known as a non-person character or non-playable character) not controlled by a user or player (e.g., the virtual dolphins in the Pink Dolphin Simulation project) or an </w:t>
      </w:r>
      <w:r w:rsidRPr="005658A2">
        <w:rPr>
          <w:sz w:val="20"/>
          <w:szCs w:val="20"/>
        </w:rPr>
        <w:lastRenderedPageBreak/>
        <w:t>avatar, which is the graphical representation of a user or the user’s alter ego or player character. Be it a non-player or player character, the virtual being may take either a three-dimensional form, as in cyber-games or virtual worlds, or a two-dimensional form as an icon in Internet forums and other online communities.</w:t>
      </w:r>
      <w:r w:rsidR="0041366D" w:rsidRPr="005658A2">
        <w:rPr>
          <w:sz w:val="20"/>
          <w:szCs w:val="20"/>
        </w:rPr>
        <w:t xml:space="preserve"> </w:t>
      </w:r>
    </w:p>
    <w:p w:rsidR="00245E53" w:rsidRPr="005658A2" w:rsidRDefault="00245E53" w:rsidP="005658A2">
      <w:pPr>
        <w:pStyle w:val="NormalWeb"/>
        <w:spacing w:before="0" w:beforeAutospacing="0" w:after="0" w:afterAutospacing="0"/>
        <w:contextualSpacing/>
        <w:jc w:val="both"/>
        <w:rPr>
          <w:sz w:val="20"/>
          <w:szCs w:val="20"/>
        </w:rPr>
      </w:pPr>
    </w:p>
    <w:p w:rsidR="00A649AE" w:rsidRPr="005658A2" w:rsidRDefault="00A649AE" w:rsidP="005658A2">
      <w:pPr>
        <w:pStyle w:val="NormalWeb"/>
        <w:spacing w:before="0" w:beforeAutospacing="0" w:after="0" w:afterAutospacing="0"/>
        <w:contextualSpacing/>
        <w:jc w:val="both"/>
        <w:rPr>
          <w:b/>
          <w:color w:val="000033"/>
          <w:sz w:val="20"/>
          <w:szCs w:val="20"/>
        </w:rPr>
      </w:pPr>
      <w:r w:rsidRPr="005658A2">
        <w:rPr>
          <w:sz w:val="20"/>
          <w:szCs w:val="20"/>
        </w:rPr>
        <w:t xml:space="preserve">The authors have chosen to focus on the </w:t>
      </w:r>
      <w:r w:rsidR="002F4C9B" w:rsidRPr="005658A2">
        <w:rPr>
          <w:sz w:val="20"/>
          <w:szCs w:val="20"/>
        </w:rPr>
        <w:t>technological-pedagogical-psychological</w:t>
      </w:r>
      <w:r w:rsidR="006C4DF6" w:rsidRPr="005658A2">
        <w:rPr>
          <w:sz w:val="20"/>
          <w:szCs w:val="20"/>
        </w:rPr>
        <w:t xml:space="preserve"> framework </w:t>
      </w:r>
      <w:r w:rsidR="00D80D24" w:rsidRPr="005658A2">
        <w:rPr>
          <w:sz w:val="20"/>
          <w:szCs w:val="20"/>
        </w:rPr>
        <w:t xml:space="preserve">of </w:t>
      </w:r>
      <w:r w:rsidR="003912BB" w:rsidRPr="005658A2">
        <w:rPr>
          <w:sz w:val="20"/>
          <w:szCs w:val="20"/>
        </w:rPr>
        <w:t xml:space="preserve">the Pink Dolphin Simulation in order </w:t>
      </w:r>
      <w:r w:rsidR="004949B0" w:rsidRPr="005658A2">
        <w:rPr>
          <w:sz w:val="20"/>
          <w:szCs w:val="20"/>
        </w:rPr>
        <w:t xml:space="preserve">to design a </w:t>
      </w:r>
      <w:r w:rsidR="00C305A6" w:rsidRPr="005658A2">
        <w:rPr>
          <w:sz w:val="20"/>
          <w:szCs w:val="20"/>
        </w:rPr>
        <w:t xml:space="preserve">generic </w:t>
      </w:r>
      <w:r w:rsidR="004949B0" w:rsidRPr="005658A2">
        <w:rPr>
          <w:sz w:val="20"/>
          <w:szCs w:val="20"/>
        </w:rPr>
        <w:t>questionnaire to evaluate</w:t>
      </w:r>
      <w:r w:rsidR="00C305A6" w:rsidRPr="005658A2">
        <w:rPr>
          <w:sz w:val="20"/>
          <w:szCs w:val="20"/>
        </w:rPr>
        <w:t xml:space="preserve"> reflectively</w:t>
      </w:r>
      <w:r w:rsidR="004949B0" w:rsidRPr="005658A2">
        <w:rPr>
          <w:sz w:val="20"/>
          <w:szCs w:val="20"/>
        </w:rPr>
        <w:t xml:space="preserve"> </w:t>
      </w:r>
      <w:r w:rsidR="00D80D24" w:rsidRPr="005658A2">
        <w:rPr>
          <w:sz w:val="20"/>
          <w:szCs w:val="20"/>
        </w:rPr>
        <w:t xml:space="preserve">the </w:t>
      </w:r>
      <w:r w:rsidRPr="005658A2">
        <w:rPr>
          <w:sz w:val="20"/>
          <w:szCs w:val="20"/>
        </w:rPr>
        <w:t xml:space="preserve">possible benefits that can be derived from </w:t>
      </w:r>
      <w:r w:rsidR="00D80D24" w:rsidRPr="005658A2">
        <w:rPr>
          <w:sz w:val="20"/>
          <w:szCs w:val="20"/>
        </w:rPr>
        <w:t>its</w:t>
      </w:r>
      <w:r w:rsidRPr="005658A2">
        <w:rPr>
          <w:sz w:val="20"/>
          <w:szCs w:val="20"/>
        </w:rPr>
        <w:t xml:space="preserve"> computer-assisted intervention using virtual dolphins – specially designed static bots (also known as </w:t>
      </w:r>
      <w:proofErr w:type="spellStart"/>
      <w:r w:rsidRPr="005658A2">
        <w:rPr>
          <w:i/>
          <w:sz w:val="20"/>
          <w:szCs w:val="20"/>
        </w:rPr>
        <w:t>delphisbots</w:t>
      </w:r>
      <w:proofErr w:type="spellEnd"/>
      <w:r w:rsidRPr="005658A2">
        <w:rPr>
          <w:sz w:val="20"/>
          <w:szCs w:val="20"/>
        </w:rPr>
        <w:t>) – based on the indo-pacific humpback dolphins raised in captivity</w:t>
      </w:r>
      <w:r w:rsidR="00D80D24" w:rsidRPr="005658A2">
        <w:rPr>
          <w:sz w:val="20"/>
          <w:szCs w:val="20"/>
        </w:rPr>
        <w:t xml:space="preserve"> and trained</w:t>
      </w:r>
      <w:r w:rsidRPr="005658A2">
        <w:rPr>
          <w:sz w:val="20"/>
          <w:szCs w:val="20"/>
        </w:rPr>
        <w:t xml:space="preserve"> to interact with non-verbal children with autism at the Dolphin Lagoon, </w:t>
      </w:r>
      <w:proofErr w:type="spellStart"/>
      <w:r w:rsidRPr="005658A2">
        <w:rPr>
          <w:sz w:val="20"/>
          <w:szCs w:val="20"/>
        </w:rPr>
        <w:t>Sentosa</w:t>
      </w:r>
      <w:proofErr w:type="spellEnd"/>
      <w:r w:rsidRPr="005658A2">
        <w:rPr>
          <w:sz w:val="20"/>
          <w:szCs w:val="20"/>
        </w:rPr>
        <w:t>.</w:t>
      </w:r>
    </w:p>
    <w:p w:rsidR="00A649AE" w:rsidRPr="005658A2" w:rsidRDefault="00A649AE" w:rsidP="005658A2">
      <w:pPr>
        <w:pStyle w:val="NormalWeb"/>
        <w:spacing w:before="0" w:beforeAutospacing="0" w:after="0" w:afterAutospacing="0"/>
        <w:contextualSpacing/>
        <w:jc w:val="both"/>
        <w:rPr>
          <w:sz w:val="20"/>
          <w:szCs w:val="20"/>
        </w:rPr>
      </w:pPr>
    </w:p>
    <w:p w:rsidR="00C90F61" w:rsidRPr="00106E9B" w:rsidRDefault="002F4C9B" w:rsidP="005658A2">
      <w:pPr>
        <w:pStyle w:val="NormalWeb"/>
        <w:spacing w:before="0" w:beforeAutospacing="0" w:after="0" w:afterAutospacing="0"/>
        <w:contextualSpacing/>
        <w:jc w:val="both"/>
        <w:rPr>
          <w:i/>
          <w:color w:val="000000" w:themeColor="text1"/>
          <w:sz w:val="20"/>
          <w:szCs w:val="20"/>
        </w:rPr>
      </w:pPr>
      <w:r w:rsidRPr="00106E9B">
        <w:rPr>
          <w:i/>
          <w:color w:val="000000" w:themeColor="text1"/>
          <w:sz w:val="20"/>
          <w:szCs w:val="20"/>
        </w:rPr>
        <w:t>Technological-Pedagogical-</w:t>
      </w:r>
      <w:r w:rsidR="00C90F61" w:rsidRPr="00106E9B">
        <w:rPr>
          <w:i/>
          <w:color w:val="000000" w:themeColor="text1"/>
          <w:sz w:val="20"/>
          <w:szCs w:val="20"/>
        </w:rPr>
        <w:t>Psycho</w:t>
      </w:r>
      <w:r w:rsidRPr="00106E9B">
        <w:rPr>
          <w:i/>
          <w:color w:val="000000" w:themeColor="text1"/>
          <w:sz w:val="20"/>
          <w:szCs w:val="20"/>
        </w:rPr>
        <w:t>l</w:t>
      </w:r>
      <w:r w:rsidR="00C90F61" w:rsidRPr="00106E9B">
        <w:rPr>
          <w:i/>
          <w:color w:val="000000" w:themeColor="text1"/>
          <w:sz w:val="20"/>
          <w:szCs w:val="20"/>
        </w:rPr>
        <w:t>ogical Framework of Virtual Dolphin-Assisted Intervention</w:t>
      </w:r>
      <w:r w:rsidR="004949B0" w:rsidRPr="00106E9B">
        <w:rPr>
          <w:i/>
          <w:color w:val="000000" w:themeColor="text1"/>
          <w:sz w:val="20"/>
          <w:szCs w:val="20"/>
        </w:rPr>
        <w:t>: A Reflective Questionnaire</w:t>
      </w:r>
    </w:p>
    <w:p w:rsidR="00CA537D" w:rsidRPr="00106E9B" w:rsidRDefault="00D80D24" w:rsidP="005658A2">
      <w:pPr>
        <w:pStyle w:val="NormalWeb"/>
        <w:spacing w:before="0" w:beforeAutospacing="0" w:after="0" w:afterAutospacing="0"/>
        <w:contextualSpacing/>
        <w:jc w:val="both"/>
        <w:rPr>
          <w:color w:val="000000" w:themeColor="text1"/>
          <w:sz w:val="20"/>
          <w:szCs w:val="20"/>
        </w:rPr>
      </w:pPr>
      <w:r w:rsidRPr="00106E9B">
        <w:rPr>
          <w:color w:val="000000" w:themeColor="text1"/>
          <w:sz w:val="20"/>
          <w:szCs w:val="20"/>
        </w:rPr>
        <w:t xml:space="preserve">According to Zhou (2011), the Pink Dolphin Simulation project, a joint effort between </w:t>
      </w:r>
      <w:r w:rsidR="00A3625F" w:rsidRPr="00106E9B">
        <w:rPr>
          <w:color w:val="000000" w:themeColor="text1"/>
          <w:sz w:val="20"/>
          <w:szCs w:val="20"/>
        </w:rPr>
        <w:t>IMI researchers and the Underwater World Singapore, involved the use of the</w:t>
      </w:r>
      <w:r w:rsidR="00B70DCC" w:rsidRPr="00106E9B">
        <w:rPr>
          <w:color w:val="000000" w:themeColor="text1"/>
          <w:sz w:val="20"/>
          <w:szCs w:val="20"/>
        </w:rPr>
        <w:t xml:space="preserve"> Immersive Room system that is </w:t>
      </w:r>
      <w:r w:rsidR="00A3625F" w:rsidRPr="00106E9B">
        <w:rPr>
          <w:i/>
          <w:color w:val="000000" w:themeColor="text1"/>
          <w:sz w:val="20"/>
          <w:szCs w:val="20"/>
        </w:rPr>
        <w:t xml:space="preserve">equipped with infrared emitters, high-end projectors, stereoscopic lightweight </w:t>
      </w:r>
      <w:proofErr w:type="spellStart"/>
      <w:r w:rsidR="00A3625F" w:rsidRPr="00106E9B">
        <w:rPr>
          <w:i/>
          <w:color w:val="000000" w:themeColor="text1"/>
          <w:sz w:val="20"/>
          <w:szCs w:val="20"/>
        </w:rPr>
        <w:t>3D</w:t>
      </w:r>
      <w:proofErr w:type="spellEnd"/>
      <w:r w:rsidR="00A3625F" w:rsidRPr="00106E9B">
        <w:rPr>
          <w:i/>
          <w:color w:val="000000" w:themeColor="text1"/>
          <w:sz w:val="20"/>
          <w:szCs w:val="20"/>
        </w:rPr>
        <w:t xml:space="preserve"> glasses, position trackers and computer graphics</w:t>
      </w:r>
      <w:r w:rsidR="00A3625F" w:rsidRPr="00106E9B">
        <w:rPr>
          <w:color w:val="000000" w:themeColor="text1"/>
          <w:sz w:val="20"/>
          <w:szCs w:val="20"/>
        </w:rPr>
        <w:t xml:space="preserve"> (</w:t>
      </w:r>
      <w:proofErr w:type="spellStart"/>
      <w:r w:rsidR="00A3625F" w:rsidRPr="00106E9B">
        <w:rPr>
          <w:color w:val="000000" w:themeColor="text1"/>
          <w:sz w:val="20"/>
          <w:szCs w:val="20"/>
        </w:rPr>
        <w:t>p.6</w:t>
      </w:r>
      <w:proofErr w:type="spellEnd"/>
      <w:r w:rsidR="00A3625F" w:rsidRPr="00106E9B">
        <w:rPr>
          <w:color w:val="000000" w:themeColor="text1"/>
          <w:sz w:val="20"/>
          <w:szCs w:val="20"/>
        </w:rPr>
        <w:t xml:space="preserve">). Using </w:t>
      </w:r>
      <w:proofErr w:type="spellStart"/>
      <w:r w:rsidR="00A3625F" w:rsidRPr="00106E9B">
        <w:rPr>
          <w:color w:val="000000" w:themeColor="text1"/>
          <w:sz w:val="20"/>
          <w:szCs w:val="20"/>
        </w:rPr>
        <w:t>Kinect</w:t>
      </w:r>
      <w:proofErr w:type="spellEnd"/>
      <w:r w:rsidR="00A3625F" w:rsidRPr="00106E9B">
        <w:rPr>
          <w:color w:val="000000" w:themeColor="text1"/>
          <w:sz w:val="20"/>
          <w:szCs w:val="20"/>
        </w:rPr>
        <w:t xml:space="preserve"> technology that is also used in Xbox consoles, the dolphins in the simulation move according to a user’s hand movements in the same way a</w:t>
      </w:r>
      <w:r w:rsidR="00C156BD" w:rsidRPr="00106E9B">
        <w:rPr>
          <w:color w:val="000000" w:themeColor="text1"/>
          <w:sz w:val="20"/>
          <w:szCs w:val="20"/>
        </w:rPr>
        <w:t xml:space="preserve"> dolphin</w:t>
      </w:r>
      <w:r w:rsidR="00A3625F" w:rsidRPr="00106E9B">
        <w:rPr>
          <w:color w:val="000000" w:themeColor="text1"/>
          <w:sz w:val="20"/>
          <w:szCs w:val="20"/>
        </w:rPr>
        <w:t xml:space="preserve"> trainer hand-signals to a </w:t>
      </w:r>
      <w:r w:rsidR="00C156BD" w:rsidRPr="00106E9B">
        <w:rPr>
          <w:color w:val="000000" w:themeColor="text1"/>
          <w:sz w:val="20"/>
          <w:szCs w:val="20"/>
        </w:rPr>
        <w:t xml:space="preserve">live </w:t>
      </w:r>
      <w:r w:rsidR="00A3625F" w:rsidRPr="00106E9B">
        <w:rPr>
          <w:color w:val="000000" w:themeColor="text1"/>
          <w:sz w:val="20"/>
          <w:szCs w:val="20"/>
        </w:rPr>
        <w:t xml:space="preserve">dolphin </w:t>
      </w:r>
      <w:r w:rsidR="00C156BD" w:rsidRPr="00106E9B">
        <w:rPr>
          <w:color w:val="000000" w:themeColor="text1"/>
          <w:sz w:val="20"/>
          <w:szCs w:val="20"/>
        </w:rPr>
        <w:t xml:space="preserve">to perform a certain act </w:t>
      </w:r>
      <w:r w:rsidR="00A3625F" w:rsidRPr="00106E9B">
        <w:rPr>
          <w:color w:val="000000" w:themeColor="text1"/>
          <w:sz w:val="20"/>
          <w:szCs w:val="20"/>
        </w:rPr>
        <w:t xml:space="preserve">at the Dolphin Lagoon. The main goal of the simulation is to help children with autism to improve their communication and learning skills through interaction with virtual dolphins, as research (e.g., </w:t>
      </w:r>
      <w:proofErr w:type="spellStart"/>
      <w:r w:rsidR="00A3625F" w:rsidRPr="00106E9B">
        <w:rPr>
          <w:color w:val="000000" w:themeColor="text1"/>
          <w:sz w:val="20"/>
          <w:szCs w:val="20"/>
        </w:rPr>
        <w:t>Chia</w:t>
      </w:r>
      <w:proofErr w:type="spellEnd"/>
      <w:r w:rsidR="00A3625F" w:rsidRPr="00106E9B">
        <w:rPr>
          <w:color w:val="000000" w:themeColor="text1"/>
          <w:sz w:val="20"/>
          <w:szCs w:val="20"/>
        </w:rPr>
        <w:t xml:space="preserve"> &amp; </w:t>
      </w:r>
      <w:proofErr w:type="spellStart"/>
      <w:r w:rsidR="00A3625F" w:rsidRPr="00106E9B">
        <w:rPr>
          <w:color w:val="000000" w:themeColor="text1"/>
          <w:sz w:val="20"/>
          <w:szCs w:val="20"/>
        </w:rPr>
        <w:t>Kee</w:t>
      </w:r>
      <w:proofErr w:type="spellEnd"/>
      <w:r w:rsidR="00A3625F" w:rsidRPr="00106E9B">
        <w:rPr>
          <w:color w:val="000000" w:themeColor="text1"/>
          <w:sz w:val="20"/>
          <w:szCs w:val="20"/>
        </w:rPr>
        <w:t xml:space="preserve">, 2010; Dobbs, 1990; </w:t>
      </w:r>
      <w:proofErr w:type="spellStart"/>
      <w:r w:rsidR="00A3625F" w:rsidRPr="00106E9B">
        <w:rPr>
          <w:color w:val="000000" w:themeColor="text1"/>
          <w:sz w:val="20"/>
          <w:szCs w:val="20"/>
        </w:rPr>
        <w:t>Nathanson</w:t>
      </w:r>
      <w:proofErr w:type="spellEnd"/>
      <w:r w:rsidR="00A3625F" w:rsidRPr="00106E9B">
        <w:rPr>
          <w:color w:val="000000" w:themeColor="text1"/>
          <w:sz w:val="20"/>
          <w:szCs w:val="20"/>
        </w:rPr>
        <w:t>, 1998) has shown that they respond and interact well with dolphins.</w:t>
      </w:r>
    </w:p>
    <w:p w:rsidR="00D80D24" w:rsidRPr="005658A2" w:rsidRDefault="00D80D24" w:rsidP="005658A2">
      <w:pPr>
        <w:pStyle w:val="NormalWeb"/>
        <w:spacing w:before="0" w:beforeAutospacing="0" w:after="0" w:afterAutospacing="0"/>
        <w:contextualSpacing/>
        <w:jc w:val="both"/>
        <w:rPr>
          <w:b/>
          <w:color w:val="000033"/>
          <w:sz w:val="20"/>
          <w:szCs w:val="20"/>
        </w:rPr>
      </w:pPr>
    </w:p>
    <w:p w:rsidR="00253EA9" w:rsidRPr="005658A2" w:rsidRDefault="00D80D24" w:rsidP="005658A2">
      <w:pPr>
        <w:pStyle w:val="NormalWeb"/>
        <w:spacing w:before="0" w:beforeAutospacing="0" w:after="0" w:afterAutospacing="0"/>
        <w:contextualSpacing/>
        <w:jc w:val="both"/>
        <w:rPr>
          <w:sz w:val="20"/>
          <w:szCs w:val="20"/>
        </w:rPr>
      </w:pPr>
      <w:r w:rsidRPr="005658A2">
        <w:rPr>
          <w:sz w:val="20"/>
          <w:szCs w:val="20"/>
        </w:rPr>
        <w:t xml:space="preserve">The </w:t>
      </w:r>
      <w:r w:rsidR="004949B0" w:rsidRPr="005658A2">
        <w:rPr>
          <w:sz w:val="20"/>
          <w:szCs w:val="20"/>
        </w:rPr>
        <w:t xml:space="preserve">main </w:t>
      </w:r>
      <w:r w:rsidRPr="005658A2">
        <w:rPr>
          <w:sz w:val="20"/>
          <w:szCs w:val="20"/>
        </w:rPr>
        <w:t xml:space="preserve">question </w:t>
      </w:r>
      <w:r w:rsidR="00F3580F" w:rsidRPr="005658A2">
        <w:rPr>
          <w:sz w:val="20"/>
          <w:szCs w:val="20"/>
        </w:rPr>
        <w:t xml:space="preserve">that </w:t>
      </w:r>
      <w:r w:rsidRPr="005658A2">
        <w:rPr>
          <w:sz w:val="20"/>
          <w:szCs w:val="20"/>
        </w:rPr>
        <w:t>most special education professionals h</w:t>
      </w:r>
      <w:r w:rsidR="00351320">
        <w:rPr>
          <w:sz w:val="20"/>
          <w:szCs w:val="20"/>
        </w:rPr>
        <w:t xml:space="preserve">ave often asked the authors is </w:t>
      </w:r>
      <w:proofErr w:type="gramStart"/>
      <w:r w:rsidRPr="00351320">
        <w:rPr>
          <w:i/>
          <w:sz w:val="20"/>
          <w:szCs w:val="20"/>
        </w:rPr>
        <w:t>How</w:t>
      </w:r>
      <w:proofErr w:type="gramEnd"/>
      <w:r w:rsidRPr="00351320">
        <w:rPr>
          <w:i/>
          <w:sz w:val="20"/>
          <w:szCs w:val="20"/>
        </w:rPr>
        <w:t xml:space="preserve"> effective </w:t>
      </w:r>
      <w:r w:rsidR="00C67292" w:rsidRPr="00351320">
        <w:rPr>
          <w:i/>
          <w:sz w:val="20"/>
          <w:szCs w:val="20"/>
        </w:rPr>
        <w:t xml:space="preserve">or successful </w:t>
      </w:r>
      <w:r w:rsidRPr="00351320">
        <w:rPr>
          <w:i/>
          <w:sz w:val="20"/>
          <w:szCs w:val="20"/>
        </w:rPr>
        <w:t xml:space="preserve">can a virtual </w:t>
      </w:r>
      <w:r w:rsidR="00F3580F" w:rsidRPr="00351320">
        <w:rPr>
          <w:i/>
          <w:sz w:val="20"/>
          <w:szCs w:val="20"/>
        </w:rPr>
        <w:t>dolphin</w:t>
      </w:r>
      <w:r w:rsidRPr="00351320">
        <w:rPr>
          <w:i/>
          <w:sz w:val="20"/>
          <w:szCs w:val="20"/>
        </w:rPr>
        <w:t xml:space="preserve"> be than a </w:t>
      </w:r>
      <w:r w:rsidR="00F3580F" w:rsidRPr="00351320">
        <w:rPr>
          <w:i/>
          <w:sz w:val="20"/>
          <w:szCs w:val="20"/>
        </w:rPr>
        <w:t>real dolphin</w:t>
      </w:r>
      <w:r w:rsidRPr="00351320">
        <w:rPr>
          <w:i/>
          <w:sz w:val="20"/>
          <w:szCs w:val="20"/>
        </w:rPr>
        <w:t xml:space="preserve"> as an intervention tool?</w:t>
      </w:r>
      <w:r w:rsidR="00F3580F" w:rsidRPr="005658A2">
        <w:rPr>
          <w:sz w:val="20"/>
          <w:szCs w:val="20"/>
        </w:rPr>
        <w:t xml:space="preserve"> To answer this question, </w:t>
      </w:r>
      <w:r w:rsidR="00C67292" w:rsidRPr="005658A2">
        <w:rPr>
          <w:sz w:val="20"/>
          <w:szCs w:val="20"/>
        </w:rPr>
        <w:t xml:space="preserve">there are three important areas </w:t>
      </w:r>
      <w:r w:rsidR="00811414" w:rsidRPr="005658A2">
        <w:rPr>
          <w:sz w:val="20"/>
          <w:szCs w:val="20"/>
        </w:rPr>
        <w:t>that</w:t>
      </w:r>
      <w:r w:rsidR="00C67292" w:rsidRPr="005658A2">
        <w:rPr>
          <w:sz w:val="20"/>
          <w:szCs w:val="20"/>
        </w:rPr>
        <w:t xml:space="preserve"> need to</w:t>
      </w:r>
      <w:r w:rsidR="00811414" w:rsidRPr="005658A2">
        <w:rPr>
          <w:sz w:val="20"/>
          <w:szCs w:val="20"/>
        </w:rPr>
        <w:t xml:space="preserve"> be</w:t>
      </w:r>
      <w:r w:rsidR="00C67292" w:rsidRPr="005658A2">
        <w:rPr>
          <w:sz w:val="20"/>
          <w:szCs w:val="20"/>
        </w:rPr>
        <w:t xml:space="preserve"> examine</w:t>
      </w:r>
      <w:r w:rsidR="00811414" w:rsidRPr="005658A2">
        <w:rPr>
          <w:sz w:val="20"/>
          <w:szCs w:val="20"/>
        </w:rPr>
        <w:t>d</w:t>
      </w:r>
      <w:r w:rsidR="00C67292" w:rsidRPr="005658A2">
        <w:rPr>
          <w:sz w:val="20"/>
          <w:szCs w:val="20"/>
        </w:rPr>
        <w:t xml:space="preserve">: (1) the technological dimension; (2) </w:t>
      </w:r>
      <w:r w:rsidR="00150C2F" w:rsidRPr="005658A2">
        <w:rPr>
          <w:sz w:val="20"/>
          <w:szCs w:val="20"/>
        </w:rPr>
        <w:t xml:space="preserve">the </w:t>
      </w:r>
      <w:r w:rsidR="00C67292" w:rsidRPr="005658A2">
        <w:rPr>
          <w:sz w:val="20"/>
          <w:szCs w:val="20"/>
        </w:rPr>
        <w:t xml:space="preserve">pedagogical dimension; and (3) </w:t>
      </w:r>
      <w:r w:rsidR="00150C2F" w:rsidRPr="005658A2">
        <w:rPr>
          <w:sz w:val="20"/>
          <w:szCs w:val="20"/>
        </w:rPr>
        <w:t>the psychological</w:t>
      </w:r>
      <w:r w:rsidR="00C67292" w:rsidRPr="005658A2">
        <w:rPr>
          <w:sz w:val="20"/>
          <w:szCs w:val="20"/>
        </w:rPr>
        <w:t xml:space="preserve"> dimension</w:t>
      </w:r>
      <w:r w:rsidR="00150C2F" w:rsidRPr="005658A2">
        <w:rPr>
          <w:sz w:val="20"/>
          <w:szCs w:val="20"/>
        </w:rPr>
        <w:t>. In other words,</w:t>
      </w:r>
      <w:r w:rsidR="00C67292" w:rsidRPr="005658A2">
        <w:rPr>
          <w:sz w:val="20"/>
          <w:szCs w:val="20"/>
        </w:rPr>
        <w:t xml:space="preserve"> </w:t>
      </w:r>
      <w:r w:rsidR="00811414" w:rsidRPr="005658A2">
        <w:rPr>
          <w:sz w:val="20"/>
          <w:szCs w:val="20"/>
        </w:rPr>
        <w:t xml:space="preserve">the triangulation of these three dimensions can offer us a better understanding to decide if a virtual dolphin is as effective as a real dolphin as an intervention tool through </w:t>
      </w:r>
      <w:r w:rsidR="00C67292" w:rsidRPr="005658A2">
        <w:rPr>
          <w:sz w:val="20"/>
          <w:szCs w:val="20"/>
        </w:rPr>
        <w:t xml:space="preserve">how </w:t>
      </w:r>
      <w:r w:rsidR="00150C2F" w:rsidRPr="005658A2">
        <w:rPr>
          <w:sz w:val="20"/>
          <w:szCs w:val="20"/>
        </w:rPr>
        <w:t xml:space="preserve">the </w:t>
      </w:r>
      <w:proofErr w:type="spellStart"/>
      <w:r w:rsidR="00C67292" w:rsidRPr="005658A2">
        <w:rPr>
          <w:sz w:val="20"/>
          <w:szCs w:val="20"/>
        </w:rPr>
        <w:t>VR</w:t>
      </w:r>
      <w:proofErr w:type="spellEnd"/>
      <w:r w:rsidR="00C67292" w:rsidRPr="005658A2">
        <w:rPr>
          <w:sz w:val="20"/>
          <w:szCs w:val="20"/>
        </w:rPr>
        <w:t xml:space="preserve"> technology can enhance pedagogy </w:t>
      </w:r>
      <w:r w:rsidR="00150C2F" w:rsidRPr="005658A2">
        <w:rPr>
          <w:sz w:val="20"/>
          <w:szCs w:val="20"/>
        </w:rPr>
        <w:t xml:space="preserve">in special education </w:t>
      </w:r>
      <w:r w:rsidR="00C67292" w:rsidRPr="005658A2">
        <w:rPr>
          <w:sz w:val="20"/>
          <w:szCs w:val="20"/>
        </w:rPr>
        <w:t>to improve the life and daily activit</w:t>
      </w:r>
      <w:r w:rsidR="00150C2F" w:rsidRPr="005658A2">
        <w:rPr>
          <w:sz w:val="20"/>
          <w:szCs w:val="20"/>
        </w:rPr>
        <w:t>ies</w:t>
      </w:r>
      <w:r w:rsidR="00C67292" w:rsidRPr="005658A2">
        <w:rPr>
          <w:sz w:val="20"/>
          <w:szCs w:val="20"/>
        </w:rPr>
        <w:t xml:space="preserve"> of a child with autism</w:t>
      </w:r>
      <w:r w:rsidR="009A4471" w:rsidRPr="005658A2">
        <w:rPr>
          <w:sz w:val="20"/>
          <w:szCs w:val="20"/>
        </w:rPr>
        <w:t xml:space="preserve"> (see Figure </w:t>
      </w:r>
      <w:r w:rsidR="00C3208A" w:rsidRPr="005658A2">
        <w:rPr>
          <w:sz w:val="20"/>
          <w:szCs w:val="20"/>
        </w:rPr>
        <w:t>3</w:t>
      </w:r>
      <w:r w:rsidR="00253EA9" w:rsidRPr="005658A2">
        <w:rPr>
          <w:sz w:val="20"/>
          <w:szCs w:val="20"/>
        </w:rPr>
        <w:t>)</w:t>
      </w:r>
      <w:r w:rsidR="00150C2F" w:rsidRPr="005658A2">
        <w:rPr>
          <w:sz w:val="20"/>
          <w:szCs w:val="20"/>
        </w:rPr>
        <w:t>.</w:t>
      </w:r>
      <w:r w:rsidR="004949B0" w:rsidRPr="005658A2">
        <w:rPr>
          <w:sz w:val="20"/>
          <w:szCs w:val="20"/>
        </w:rPr>
        <w:t xml:space="preserve"> A further discussion on this issue will </w:t>
      </w:r>
      <w:r w:rsidR="00253EA9" w:rsidRPr="005658A2">
        <w:rPr>
          <w:sz w:val="20"/>
          <w:szCs w:val="20"/>
        </w:rPr>
        <w:t xml:space="preserve">bring us </w:t>
      </w:r>
      <w:r w:rsidR="004949B0" w:rsidRPr="005658A2">
        <w:rPr>
          <w:sz w:val="20"/>
          <w:szCs w:val="20"/>
        </w:rPr>
        <w:t>delv</w:t>
      </w:r>
      <w:r w:rsidR="00253EA9" w:rsidRPr="005658A2">
        <w:rPr>
          <w:sz w:val="20"/>
          <w:szCs w:val="20"/>
        </w:rPr>
        <w:t>ing</w:t>
      </w:r>
      <w:r w:rsidR="004949B0" w:rsidRPr="005658A2">
        <w:rPr>
          <w:sz w:val="20"/>
          <w:szCs w:val="20"/>
        </w:rPr>
        <w:t xml:space="preserve"> into the learning activity system involving the three dimensions and how they interact with each other an</w:t>
      </w:r>
      <w:r w:rsidR="00253EA9" w:rsidRPr="005658A2">
        <w:rPr>
          <w:sz w:val="20"/>
          <w:szCs w:val="20"/>
        </w:rPr>
        <w:t>d are interrelated. I</w:t>
      </w:r>
      <w:r w:rsidR="003912BB" w:rsidRPr="005658A2">
        <w:rPr>
          <w:sz w:val="20"/>
          <w:szCs w:val="20"/>
        </w:rPr>
        <w:t>t is beyond</w:t>
      </w:r>
      <w:r w:rsidR="004949B0" w:rsidRPr="005658A2">
        <w:rPr>
          <w:sz w:val="20"/>
          <w:szCs w:val="20"/>
        </w:rPr>
        <w:t xml:space="preserve"> the scope of this paper. </w:t>
      </w:r>
      <w:r w:rsidR="00253EA9" w:rsidRPr="005658A2">
        <w:rPr>
          <w:sz w:val="20"/>
          <w:szCs w:val="20"/>
        </w:rPr>
        <w:t>Besides, i</w:t>
      </w:r>
      <w:r w:rsidR="004949B0" w:rsidRPr="005658A2">
        <w:rPr>
          <w:sz w:val="20"/>
          <w:szCs w:val="20"/>
        </w:rPr>
        <w:t xml:space="preserve">t </w:t>
      </w:r>
      <w:r w:rsidR="003912BB" w:rsidRPr="005658A2">
        <w:rPr>
          <w:sz w:val="20"/>
          <w:szCs w:val="20"/>
        </w:rPr>
        <w:t>ha</w:t>
      </w:r>
      <w:r w:rsidR="004949B0" w:rsidRPr="005658A2">
        <w:rPr>
          <w:sz w:val="20"/>
          <w:szCs w:val="20"/>
        </w:rPr>
        <w:t>s already</w:t>
      </w:r>
      <w:r w:rsidR="003912BB" w:rsidRPr="005658A2">
        <w:rPr>
          <w:sz w:val="20"/>
          <w:szCs w:val="20"/>
        </w:rPr>
        <w:t xml:space="preserve"> been</w:t>
      </w:r>
      <w:r w:rsidR="004949B0" w:rsidRPr="005658A2">
        <w:rPr>
          <w:sz w:val="20"/>
          <w:szCs w:val="20"/>
        </w:rPr>
        <w:t xml:space="preserve"> covered elsewhere (see </w:t>
      </w:r>
      <w:proofErr w:type="spellStart"/>
      <w:r w:rsidR="004949B0" w:rsidRPr="005658A2">
        <w:rPr>
          <w:sz w:val="20"/>
          <w:szCs w:val="20"/>
        </w:rPr>
        <w:t>Chia</w:t>
      </w:r>
      <w:proofErr w:type="spellEnd"/>
      <w:r w:rsidR="004949B0" w:rsidRPr="005658A2">
        <w:rPr>
          <w:sz w:val="20"/>
          <w:szCs w:val="20"/>
        </w:rPr>
        <w:t xml:space="preserve">, </w:t>
      </w:r>
      <w:r w:rsidR="00284D19" w:rsidRPr="005658A2">
        <w:rPr>
          <w:sz w:val="20"/>
          <w:szCs w:val="20"/>
        </w:rPr>
        <w:t>2011</w:t>
      </w:r>
      <w:r w:rsidR="00C3208A" w:rsidRPr="005658A2">
        <w:rPr>
          <w:sz w:val="20"/>
          <w:szCs w:val="20"/>
        </w:rPr>
        <w:t>, for more detail</w:t>
      </w:r>
      <w:r w:rsidR="004949B0" w:rsidRPr="005658A2">
        <w:rPr>
          <w:sz w:val="20"/>
          <w:szCs w:val="20"/>
        </w:rPr>
        <w:t>).</w:t>
      </w:r>
    </w:p>
    <w:p w:rsidR="00253EA9" w:rsidRDefault="00386243" w:rsidP="005658A2">
      <w:pPr>
        <w:pStyle w:val="NormalWeb"/>
        <w:spacing w:before="0" w:beforeAutospacing="0" w:after="0" w:afterAutospacing="0"/>
        <w:contextualSpacing/>
        <w:jc w:val="both"/>
        <w:rPr>
          <w:sz w:val="20"/>
          <w:szCs w:val="20"/>
        </w:rPr>
      </w:pPr>
      <w:r>
        <w:rPr>
          <w:noProof/>
          <w:sz w:val="20"/>
          <w:szCs w:val="20"/>
          <w:lang w:eastAsia="en-US"/>
        </w:rPr>
        <w:drawing>
          <wp:anchor distT="0" distB="0" distL="114300" distR="114300" simplePos="0" relativeHeight="251673600" behindDoc="0" locked="0" layoutInCell="1" allowOverlap="1">
            <wp:simplePos x="0" y="0"/>
            <wp:positionH relativeFrom="column">
              <wp:posOffset>636270</wp:posOffset>
            </wp:positionH>
            <wp:positionV relativeFrom="paragraph">
              <wp:posOffset>149860</wp:posOffset>
            </wp:positionV>
            <wp:extent cx="3805555" cy="1352550"/>
            <wp:effectExtent l="19050" t="0" r="4445"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805555" cy="1352550"/>
                    </a:xfrm>
                    <a:prstGeom prst="rect">
                      <a:avLst/>
                    </a:prstGeom>
                    <a:noFill/>
                    <a:ln w="9525">
                      <a:noFill/>
                      <a:miter lim="800000"/>
                      <a:headEnd/>
                      <a:tailEnd/>
                    </a:ln>
                  </pic:spPr>
                </pic:pic>
              </a:graphicData>
            </a:graphic>
          </wp:anchor>
        </w:drawing>
      </w:r>
    </w:p>
    <w:p w:rsidR="00386243" w:rsidRPr="005658A2" w:rsidRDefault="00386243" w:rsidP="005658A2">
      <w:pPr>
        <w:pStyle w:val="NormalWeb"/>
        <w:spacing w:before="0" w:beforeAutospacing="0" w:after="0" w:afterAutospacing="0"/>
        <w:contextualSpacing/>
        <w:jc w:val="both"/>
        <w:rPr>
          <w:sz w:val="20"/>
          <w:szCs w:val="20"/>
        </w:rPr>
      </w:pPr>
    </w:p>
    <w:p w:rsidR="00253EA9" w:rsidRDefault="00386243" w:rsidP="00386243">
      <w:pPr>
        <w:pStyle w:val="NormalWeb"/>
        <w:spacing w:before="0" w:beforeAutospacing="0" w:after="0" w:afterAutospacing="0"/>
        <w:contextualSpacing/>
        <w:jc w:val="center"/>
        <w:rPr>
          <w:b/>
          <w:sz w:val="20"/>
          <w:szCs w:val="20"/>
        </w:rPr>
      </w:pPr>
      <w:proofErr w:type="gramStart"/>
      <w:r w:rsidRPr="00386243">
        <w:rPr>
          <w:b/>
          <w:sz w:val="20"/>
          <w:szCs w:val="20"/>
        </w:rPr>
        <w:t>Figure 3.</w:t>
      </w:r>
      <w:proofErr w:type="gramEnd"/>
      <w:r w:rsidRPr="00386243">
        <w:rPr>
          <w:b/>
          <w:sz w:val="20"/>
          <w:szCs w:val="20"/>
        </w:rPr>
        <w:t xml:space="preserve"> Triangulation of the Three Dimensions</w:t>
      </w:r>
    </w:p>
    <w:p w:rsidR="00386243" w:rsidRPr="00386243" w:rsidRDefault="00386243" w:rsidP="00386243">
      <w:pPr>
        <w:pStyle w:val="NormalWeb"/>
        <w:spacing w:before="0" w:beforeAutospacing="0" w:after="0" w:afterAutospacing="0"/>
        <w:contextualSpacing/>
        <w:jc w:val="center"/>
        <w:rPr>
          <w:b/>
          <w:sz w:val="20"/>
          <w:szCs w:val="20"/>
        </w:rPr>
      </w:pPr>
    </w:p>
    <w:p w:rsidR="00811414" w:rsidRPr="005658A2" w:rsidRDefault="004949B0" w:rsidP="005658A2">
      <w:pPr>
        <w:pStyle w:val="NormalWeb"/>
        <w:spacing w:before="0" w:beforeAutospacing="0" w:after="0" w:afterAutospacing="0"/>
        <w:contextualSpacing/>
        <w:jc w:val="both"/>
        <w:rPr>
          <w:sz w:val="20"/>
          <w:szCs w:val="20"/>
        </w:rPr>
      </w:pPr>
      <w:r w:rsidRPr="005658A2">
        <w:rPr>
          <w:sz w:val="20"/>
          <w:szCs w:val="20"/>
        </w:rPr>
        <w:t xml:space="preserve">The main question has prompted </w:t>
      </w:r>
      <w:r w:rsidR="00811414" w:rsidRPr="005658A2">
        <w:rPr>
          <w:sz w:val="20"/>
          <w:szCs w:val="20"/>
        </w:rPr>
        <w:t xml:space="preserve">the authors to design a </w:t>
      </w:r>
      <w:r w:rsidR="00CB3F68" w:rsidRPr="005658A2">
        <w:rPr>
          <w:sz w:val="20"/>
          <w:szCs w:val="20"/>
        </w:rPr>
        <w:t xml:space="preserve">generic </w:t>
      </w:r>
      <w:r w:rsidR="00811414" w:rsidRPr="005658A2">
        <w:rPr>
          <w:sz w:val="20"/>
          <w:szCs w:val="20"/>
        </w:rPr>
        <w:t xml:space="preserve">questionnaire for both </w:t>
      </w:r>
      <w:proofErr w:type="spellStart"/>
      <w:r w:rsidR="00811414" w:rsidRPr="005658A2">
        <w:rPr>
          <w:sz w:val="20"/>
          <w:szCs w:val="20"/>
        </w:rPr>
        <w:t>VR</w:t>
      </w:r>
      <w:proofErr w:type="spellEnd"/>
      <w:r w:rsidR="00811414" w:rsidRPr="005658A2">
        <w:rPr>
          <w:sz w:val="20"/>
          <w:szCs w:val="20"/>
        </w:rPr>
        <w:t xml:space="preserve"> researchers </w:t>
      </w:r>
      <w:r w:rsidR="00934A72" w:rsidRPr="005658A2">
        <w:rPr>
          <w:sz w:val="20"/>
          <w:szCs w:val="20"/>
        </w:rPr>
        <w:t>a</w:t>
      </w:r>
      <w:r w:rsidR="00811414" w:rsidRPr="005658A2">
        <w:rPr>
          <w:sz w:val="20"/>
          <w:szCs w:val="20"/>
        </w:rPr>
        <w:t xml:space="preserve">nd special education professionals to </w:t>
      </w:r>
      <w:r w:rsidRPr="005658A2">
        <w:rPr>
          <w:sz w:val="20"/>
          <w:szCs w:val="20"/>
        </w:rPr>
        <w:t xml:space="preserve">evaluate </w:t>
      </w:r>
      <w:r w:rsidR="00CB3F68" w:rsidRPr="005658A2">
        <w:rPr>
          <w:sz w:val="20"/>
          <w:szCs w:val="20"/>
        </w:rPr>
        <w:t xml:space="preserve">reflectively </w:t>
      </w:r>
      <w:r w:rsidRPr="005658A2">
        <w:rPr>
          <w:sz w:val="20"/>
          <w:szCs w:val="20"/>
        </w:rPr>
        <w:t xml:space="preserve">the effectiveness of a </w:t>
      </w:r>
      <w:proofErr w:type="spellStart"/>
      <w:r w:rsidRPr="005658A2">
        <w:rPr>
          <w:sz w:val="20"/>
          <w:szCs w:val="20"/>
        </w:rPr>
        <w:t>VR</w:t>
      </w:r>
      <w:proofErr w:type="spellEnd"/>
      <w:r w:rsidRPr="005658A2">
        <w:rPr>
          <w:sz w:val="20"/>
          <w:szCs w:val="20"/>
        </w:rPr>
        <w:t xml:space="preserve">-based intervention approach designed to help children with autism or any other learning disorders. </w:t>
      </w:r>
    </w:p>
    <w:p w:rsidR="004949B0" w:rsidRPr="005658A2" w:rsidRDefault="004949B0" w:rsidP="005658A2">
      <w:pPr>
        <w:pStyle w:val="NormalWeb"/>
        <w:spacing w:before="0" w:beforeAutospacing="0" w:after="0" w:afterAutospacing="0"/>
        <w:contextualSpacing/>
        <w:jc w:val="both"/>
        <w:rPr>
          <w:sz w:val="20"/>
          <w:szCs w:val="20"/>
        </w:rPr>
      </w:pPr>
    </w:p>
    <w:p w:rsidR="00C67292" w:rsidRPr="00386243" w:rsidRDefault="00C67292" w:rsidP="005658A2">
      <w:pPr>
        <w:pStyle w:val="NormalWeb"/>
        <w:spacing w:before="0" w:beforeAutospacing="0" w:after="0" w:afterAutospacing="0"/>
        <w:contextualSpacing/>
        <w:jc w:val="both"/>
        <w:rPr>
          <w:i/>
          <w:sz w:val="20"/>
          <w:szCs w:val="20"/>
        </w:rPr>
      </w:pPr>
      <w:r w:rsidRPr="00386243">
        <w:rPr>
          <w:i/>
          <w:sz w:val="20"/>
          <w:szCs w:val="20"/>
        </w:rPr>
        <w:t xml:space="preserve">The </w:t>
      </w:r>
      <w:r w:rsidR="00150C2F" w:rsidRPr="00386243">
        <w:rPr>
          <w:i/>
          <w:sz w:val="20"/>
          <w:szCs w:val="20"/>
        </w:rPr>
        <w:t>Technological</w:t>
      </w:r>
      <w:r w:rsidRPr="00386243">
        <w:rPr>
          <w:i/>
          <w:sz w:val="20"/>
          <w:szCs w:val="20"/>
        </w:rPr>
        <w:t xml:space="preserve"> Dimension</w:t>
      </w:r>
    </w:p>
    <w:p w:rsidR="00BE57FF" w:rsidRPr="005658A2" w:rsidRDefault="00BE57FF" w:rsidP="005658A2">
      <w:pPr>
        <w:pStyle w:val="NormalWeb"/>
        <w:spacing w:before="0" w:beforeAutospacing="0" w:after="0" w:afterAutospacing="0"/>
        <w:contextualSpacing/>
        <w:jc w:val="both"/>
        <w:rPr>
          <w:sz w:val="20"/>
          <w:szCs w:val="20"/>
        </w:rPr>
      </w:pPr>
      <w:r w:rsidRPr="005658A2">
        <w:rPr>
          <w:sz w:val="20"/>
          <w:szCs w:val="20"/>
        </w:rPr>
        <w:t xml:space="preserve">In </w:t>
      </w:r>
      <w:proofErr w:type="spellStart"/>
      <w:r w:rsidRPr="005658A2">
        <w:rPr>
          <w:sz w:val="20"/>
          <w:szCs w:val="20"/>
        </w:rPr>
        <w:t>VR</w:t>
      </w:r>
      <w:proofErr w:type="spellEnd"/>
      <w:r w:rsidRPr="005658A2">
        <w:rPr>
          <w:sz w:val="20"/>
          <w:szCs w:val="20"/>
        </w:rPr>
        <w:t>, there are many different types of virtual worlds</w:t>
      </w:r>
      <w:r w:rsidR="00E22491" w:rsidRPr="005658A2">
        <w:rPr>
          <w:sz w:val="20"/>
          <w:szCs w:val="20"/>
        </w:rPr>
        <w:t xml:space="preserve"> with the largest type of virtual world being the Massively Multi-player Online Role Playing Game (</w:t>
      </w:r>
      <w:proofErr w:type="spellStart"/>
      <w:r w:rsidR="00E22491" w:rsidRPr="005658A2">
        <w:rPr>
          <w:sz w:val="20"/>
          <w:szCs w:val="20"/>
        </w:rPr>
        <w:t>MMORPG</w:t>
      </w:r>
      <w:proofErr w:type="spellEnd"/>
      <w:r w:rsidR="00E22491" w:rsidRPr="005658A2">
        <w:rPr>
          <w:sz w:val="20"/>
          <w:szCs w:val="20"/>
        </w:rPr>
        <w:t xml:space="preserve">). They are created for different purposes such as commercial gaming, online community building, military training, and education. </w:t>
      </w:r>
      <w:r w:rsidRPr="005658A2">
        <w:rPr>
          <w:sz w:val="20"/>
          <w:szCs w:val="20"/>
        </w:rPr>
        <w:t xml:space="preserve">However, </w:t>
      </w:r>
      <w:r w:rsidR="00E22491" w:rsidRPr="005658A2">
        <w:rPr>
          <w:sz w:val="20"/>
          <w:szCs w:val="20"/>
        </w:rPr>
        <w:t xml:space="preserve">all </w:t>
      </w:r>
      <w:r w:rsidRPr="005658A2">
        <w:rPr>
          <w:sz w:val="20"/>
          <w:szCs w:val="20"/>
        </w:rPr>
        <w:t>the</w:t>
      </w:r>
      <w:r w:rsidR="00E22491" w:rsidRPr="005658A2">
        <w:rPr>
          <w:sz w:val="20"/>
          <w:szCs w:val="20"/>
        </w:rPr>
        <w:t xml:space="preserve"> virtual worlds</w:t>
      </w:r>
      <w:r w:rsidRPr="005658A2">
        <w:rPr>
          <w:sz w:val="20"/>
          <w:szCs w:val="20"/>
        </w:rPr>
        <w:t xml:space="preserve"> share six common features</w:t>
      </w:r>
      <w:r w:rsidR="00CF3ED2" w:rsidRPr="005658A2">
        <w:rPr>
          <w:sz w:val="20"/>
          <w:szCs w:val="20"/>
        </w:rPr>
        <w:t xml:space="preserve"> (i.e., shared space, graphical user interface, immediacy, persistence, and socialization/community)</w:t>
      </w:r>
      <w:r w:rsidRPr="005658A2">
        <w:rPr>
          <w:sz w:val="20"/>
          <w:szCs w:val="20"/>
        </w:rPr>
        <w:t xml:space="preserve"> </w:t>
      </w:r>
      <w:r w:rsidR="00CF3ED2" w:rsidRPr="005658A2">
        <w:rPr>
          <w:sz w:val="20"/>
          <w:szCs w:val="20"/>
        </w:rPr>
        <w:t xml:space="preserve">(Virtual World Review, </w:t>
      </w:r>
      <w:proofErr w:type="spellStart"/>
      <w:r w:rsidR="00CF3ED2" w:rsidRPr="005658A2">
        <w:rPr>
          <w:sz w:val="20"/>
          <w:szCs w:val="20"/>
        </w:rPr>
        <w:t>n.d</w:t>
      </w:r>
      <w:proofErr w:type="spellEnd"/>
      <w:r w:rsidR="00CF3ED2" w:rsidRPr="005658A2">
        <w:rPr>
          <w:sz w:val="20"/>
          <w:szCs w:val="20"/>
        </w:rPr>
        <w:t xml:space="preserve">.) </w:t>
      </w:r>
      <w:r w:rsidRPr="005658A2">
        <w:rPr>
          <w:sz w:val="20"/>
          <w:szCs w:val="20"/>
        </w:rPr>
        <w:t>which are adapted and presented in the following questions:</w:t>
      </w:r>
    </w:p>
    <w:p w:rsidR="00BE57FF" w:rsidRPr="005658A2" w:rsidRDefault="00BE57FF" w:rsidP="005658A2">
      <w:pPr>
        <w:pStyle w:val="NormalWeb"/>
        <w:numPr>
          <w:ilvl w:val="0"/>
          <w:numId w:val="4"/>
        </w:numPr>
        <w:spacing w:before="0" w:beforeAutospacing="0" w:after="0" w:afterAutospacing="0"/>
        <w:contextualSpacing/>
        <w:jc w:val="both"/>
        <w:rPr>
          <w:sz w:val="20"/>
          <w:szCs w:val="20"/>
        </w:rPr>
      </w:pPr>
      <w:r w:rsidRPr="005658A2">
        <w:rPr>
          <w:sz w:val="20"/>
          <w:szCs w:val="20"/>
        </w:rPr>
        <w:t xml:space="preserve">Does the </w:t>
      </w:r>
      <w:proofErr w:type="spellStart"/>
      <w:r w:rsidR="00E22491" w:rsidRPr="005658A2">
        <w:rPr>
          <w:sz w:val="20"/>
          <w:szCs w:val="20"/>
        </w:rPr>
        <w:t>VR</w:t>
      </w:r>
      <w:proofErr w:type="spellEnd"/>
      <w:r w:rsidR="00E22491" w:rsidRPr="005658A2">
        <w:rPr>
          <w:sz w:val="20"/>
          <w:szCs w:val="20"/>
        </w:rPr>
        <w:t>-based intervention</w:t>
      </w:r>
      <w:r w:rsidRPr="005658A2">
        <w:rPr>
          <w:sz w:val="20"/>
          <w:szCs w:val="20"/>
        </w:rPr>
        <w:t xml:space="preserve"> allow many participants</w:t>
      </w:r>
      <w:r w:rsidR="00CB3F68" w:rsidRPr="005658A2">
        <w:rPr>
          <w:sz w:val="20"/>
          <w:szCs w:val="20"/>
        </w:rPr>
        <w:t xml:space="preserve"> (of same or different learning challenges)</w:t>
      </w:r>
      <w:r w:rsidRPr="005658A2">
        <w:rPr>
          <w:sz w:val="20"/>
          <w:szCs w:val="20"/>
        </w:rPr>
        <w:t xml:space="preserve"> to be involved at any one time?</w:t>
      </w:r>
      <w:r w:rsidR="00E22491" w:rsidRPr="005658A2">
        <w:rPr>
          <w:sz w:val="20"/>
          <w:szCs w:val="20"/>
        </w:rPr>
        <w:t xml:space="preserve"> Any minimum or maximum number of participants allowed in taking part?</w:t>
      </w:r>
    </w:p>
    <w:p w:rsidR="00BE57FF" w:rsidRPr="005658A2" w:rsidRDefault="00BE57FF" w:rsidP="005658A2">
      <w:pPr>
        <w:pStyle w:val="NormalWeb"/>
        <w:numPr>
          <w:ilvl w:val="0"/>
          <w:numId w:val="4"/>
        </w:numPr>
        <w:spacing w:before="0" w:beforeAutospacing="0" w:after="0" w:afterAutospacing="0"/>
        <w:contextualSpacing/>
        <w:jc w:val="both"/>
        <w:rPr>
          <w:sz w:val="20"/>
          <w:szCs w:val="20"/>
        </w:rPr>
      </w:pPr>
      <w:r w:rsidRPr="005658A2">
        <w:rPr>
          <w:sz w:val="20"/>
          <w:szCs w:val="20"/>
        </w:rPr>
        <w:lastRenderedPageBreak/>
        <w:t>Does the virtual world depict space visually, ranging in style from a two-dimensional imagery to a more immersive three-dimensional environment?</w:t>
      </w:r>
    </w:p>
    <w:p w:rsidR="00BE57FF" w:rsidRPr="005658A2" w:rsidRDefault="00BE57FF" w:rsidP="005658A2">
      <w:pPr>
        <w:pStyle w:val="NormalWeb"/>
        <w:numPr>
          <w:ilvl w:val="0"/>
          <w:numId w:val="4"/>
        </w:numPr>
        <w:spacing w:before="0" w:beforeAutospacing="0" w:after="0" w:afterAutospacing="0"/>
        <w:contextualSpacing/>
        <w:jc w:val="both"/>
        <w:rPr>
          <w:sz w:val="20"/>
          <w:szCs w:val="20"/>
        </w:rPr>
      </w:pPr>
      <w:r w:rsidRPr="005658A2">
        <w:rPr>
          <w:sz w:val="20"/>
          <w:szCs w:val="20"/>
        </w:rPr>
        <w:t>Do the interactive exchanges between the participant and the non-player and/or player characters/avatars take place in real time?</w:t>
      </w:r>
      <w:r w:rsidR="00E22491" w:rsidRPr="005658A2">
        <w:rPr>
          <w:sz w:val="20"/>
          <w:szCs w:val="20"/>
        </w:rPr>
        <w:t xml:space="preserve"> Who does the initiation of the social exchanges? </w:t>
      </w:r>
    </w:p>
    <w:p w:rsidR="00BE57FF" w:rsidRPr="005658A2" w:rsidRDefault="00BE57FF" w:rsidP="005658A2">
      <w:pPr>
        <w:pStyle w:val="NormalWeb"/>
        <w:numPr>
          <w:ilvl w:val="0"/>
          <w:numId w:val="4"/>
        </w:numPr>
        <w:spacing w:before="0" w:beforeAutospacing="0" w:after="0" w:afterAutospacing="0"/>
        <w:contextualSpacing/>
        <w:jc w:val="both"/>
        <w:rPr>
          <w:sz w:val="20"/>
          <w:szCs w:val="20"/>
        </w:rPr>
      </w:pPr>
      <w:r w:rsidRPr="005658A2">
        <w:rPr>
          <w:sz w:val="20"/>
          <w:szCs w:val="20"/>
        </w:rPr>
        <w:t xml:space="preserve">Does the </w:t>
      </w:r>
      <w:proofErr w:type="spellStart"/>
      <w:r w:rsidRPr="005658A2">
        <w:rPr>
          <w:sz w:val="20"/>
          <w:szCs w:val="20"/>
        </w:rPr>
        <w:t>VR</w:t>
      </w:r>
      <w:proofErr w:type="spellEnd"/>
      <w:r w:rsidRPr="005658A2">
        <w:rPr>
          <w:sz w:val="20"/>
          <w:szCs w:val="20"/>
        </w:rPr>
        <w:t>-based intervention allow the participant to alter, develop, construct or submit customized con</w:t>
      </w:r>
      <w:r w:rsidR="00E22491" w:rsidRPr="005658A2">
        <w:rPr>
          <w:sz w:val="20"/>
          <w:szCs w:val="20"/>
        </w:rPr>
        <w:t>t</w:t>
      </w:r>
      <w:r w:rsidRPr="005658A2">
        <w:rPr>
          <w:sz w:val="20"/>
          <w:szCs w:val="20"/>
        </w:rPr>
        <w:t>ent?</w:t>
      </w:r>
    </w:p>
    <w:p w:rsidR="00BE57FF" w:rsidRPr="005658A2" w:rsidRDefault="00E22491" w:rsidP="005658A2">
      <w:pPr>
        <w:pStyle w:val="NormalWeb"/>
        <w:numPr>
          <w:ilvl w:val="0"/>
          <w:numId w:val="4"/>
        </w:numPr>
        <w:spacing w:before="0" w:beforeAutospacing="0" w:after="0" w:afterAutospacing="0"/>
        <w:contextualSpacing/>
        <w:jc w:val="both"/>
        <w:rPr>
          <w:sz w:val="20"/>
          <w:szCs w:val="20"/>
        </w:rPr>
      </w:pPr>
      <w:r w:rsidRPr="005658A2">
        <w:rPr>
          <w:sz w:val="20"/>
          <w:szCs w:val="20"/>
        </w:rPr>
        <w:t>Does the virtual world continue to exist with its on-going activities regardless of whether the participant is logged in?</w:t>
      </w:r>
      <w:r w:rsidR="00BE57FF" w:rsidRPr="005658A2">
        <w:rPr>
          <w:sz w:val="20"/>
          <w:szCs w:val="20"/>
        </w:rPr>
        <w:t xml:space="preserve"> </w:t>
      </w:r>
    </w:p>
    <w:p w:rsidR="00E22491" w:rsidRPr="005658A2" w:rsidRDefault="00E22491" w:rsidP="005658A2">
      <w:pPr>
        <w:pStyle w:val="NormalWeb"/>
        <w:numPr>
          <w:ilvl w:val="0"/>
          <w:numId w:val="4"/>
        </w:numPr>
        <w:spacing w:before="0" w:beforeAutospacing="0" w:after="0" w:afterAutospacing="0"/>
        <w:contextualSpacing/>
        <w:jc w:val="both"/>
        <w:rPr>
          <w:sz w:val="20"/>
          <w:szCs w:val="20"/>
        </w:rPr>
      </w:pPr>
      <w:r w:rsidRPr="005658A2">
        <w:rPr>
          <w:sz w:val="20"/>
          <w:szCs w:val="20"/>
        </w:rPr>
        <w:t xml:space="preserve">Does the </w:t>
      </w:r>
      <w:proofErr w:type="spellStart"/>
      <w:r w:rsidRPr="005658A2">
        <w:rPr>
          <w:sz w:val="20"/>
          <w:szCs w:val="20"/>
        </w:rPr>
        <w:t>VR</w:t>
      </w:r>
      <w:proofErr w:type="spellEnd"/>
      <w:r w:rsidRPr="005658A2">
        <w:rPr>
          <w:sz w:val="20"/>
          <w:szCs w:val="20"/>
        </w:rPr>
        <w:t>-based intervention allow and encourage the formation of virtual social groups such as teams, guilds or cliques?</w:t>
      </w:r>
    </w:p>
    <w:p w:rsidR="00C67292" w:rsidRPr="005658A2" w:rsidRDefault="00BE57FF" w:rsidP="005658A2">
      <w:pPr>
        <w:pStyle w:val="NormalWeb"/>
        <w:spacing w:before="0" w:beforeAutospacing="0" w:after="0" w:afterAutospacing="0"/>
        <w:contextualSpacing/>
        <w:jc w:val="both"/>
        <w:rPr>
          <w:sz w:val="20"/>
          <w:szCs w:val="20"/>
        </w:rPr>
      </w:pPr>
      <w:r w:rsidRPr="005658A2">
        <w:rPr>
          <w:sz w:val="20"/>
          <w:szCs w:val="20"/>
        </w:rPr>
        <w:t xml:space="preserve"> </w:t>
      </w:r>
    </w:p>
    <w:p w:rsidR="00150C2F" w:rsidRPr="00386243" w:rsidRDefault="00150C2F" w:rsidP="005658A2">
      <w:pPr>
        <w:pStyle w:val="NormalWeb"/>
        <w:spacing w:before="0" w:beforeAutospacing="0" w:after="0" w:afterAutospacing="0"/>
        <w:contextualSpacing/>
        <w:jc w:val="both"/>
        <w:rPr>
          <w:i/>
          <w:sz w:val="20"/>
          <w:szCs w:val="20"/>
        </w:rPr>
      </w:pPr>
      <w:r w:rsidRPr="00386243">
        <w:rPr>
          <w:i/>
          <w:sz w:val="20"/>
          <w:szCs w:val="20"/>
        </w:rPr>
        <w:t>The Pedagogical Dimension</w:t>
      </w:r>
    </w:p>
    <w:p w:rsidR="00253EA9" w:rsidRPr="005658A2" w:rsidRDefault="00526784" w:rsidP="005658A2">
      <w:pPr>
        <w:pStyle w:val="NormalWeb"/>
        <w:spacing w:before="0" w:beforeAutospacing="0" w:after="0" w:afterAutospacing="0"/>
        <w:contextualSpacing/>
        <w:jc w:val="both"/>
        <w:rPr>
          <w:sz w:val="20"/>
          <w:szCs w:val="20"/>
        </w:rPr>
      </w:pPr>
      <w:r w:rsidRPr="005658A2">
        <w:rPr>
          <w:sz w:val="20"/>
          <w:szCs w:val="20"/>
        </w:rPr>
        <w:t xml:space="preserve">As far as education is concerned, virtual worlds are unclaimed spaces that educators have yet to establish the norms of (1) how to tap on the </w:t>
      </w:r>
      <w:proofErr w:type="spellStart"/>
      <w:r w:rsidRPr="005658A2">
        <w:rPr>
          <w:sz w:val="20"/>
          <w:szCs w:val="20"/>
        </w:rPr>
        <w:t>abaundant</w:t>
      </w:r>
      <w:proofErr w:type="spellEnd"/>
      <w:r w:rsidRPr="005658A2">
        <w:rPr>
          <w:sz w:val="20"/>
          <w:szCs w:val="20"/>
        </w:rPr>
        <w:t xml:space="preserve"> resources available in those </w:t>
      </w:r>
      <w:proofErr w:type="spellStart"/>
      <w:r w:rsidRPr="005658A2">
        <w:rPr>
          <w:sz w:val="20"/>
          <w:szCs w:val="20"/>
        </w:rPr>
        <w:t>multiverses</w:t>
      </w:r>
      <w:proofErr w:type="spellEnd"/>
      <w:r w:rsidRPr="005658A2">
        <w:rPr>
          <w:sz w:val="20"/>
          <w:szCs w:val="20"/>
        </w:rPr>
        <w:t xml:space="preserve"> or </w:t>
      </w:r>
      <w:proofErr w:type="spellStart"/>
      <w:r w:rsidRPr="005658A2">
        <w:rPr>
          <w:sz w:val="20"/>
          <w:szCs w:val="20"/>
        </w:rPr>
        <w:t>metaworlds</w:t>
      </w:r>
      <w:proofErr w:type="spellEnd"/>
      <w:r w:rsidRPr="005658A2">
        <w:rPr>
          <w:sz w:val="20"/>
          <w:szCs w:val="20"/>
        </w:rPr>
        <w:t xml:space="preserve">, and (2) how to support learning within them (Twining, 2009). </w:t>
      </w:r>
      <w:proofErr w:type="spellStart"/>
      <w:r w:rsidR="00CB3F68" w:rsidRPr="005658A2">
        <w:rPr>
          <w:sz w:val="20"/>
          <w:szCs w:val="20"/>
        </w:rPr>
        <w:t>VR</w:t>
      </w:r>
      <w:proofErr w:type="spellEnd"/>
      <w:r w:rsidR="00CB3F68" w:rsidRPr="005658A2">
        <w:rPr>
          <w:sz w:val="20"/>
          <w:szCs w:val="20"/>
        </w:rPr>
        <w:t xml:space="preserve"> provides many good opportunities for participants to engage in various activities in different virtual worlds, where an activity can be more real than anything they normally experience in this physical world. Twining (2010) has provided the following pedagogical dimension</w:t>
      </w:r>
      <w:r w:rsidR="00253EA9" w:rsidRPr="005658A2">
        <w:rPr>
          <w:sz w:val="20"/>
          <w:szCs w:val="20"/>
        </w:rPr>
        <w:t xml:space="preserve"> (see Figure </w:t>
      </w:r>
      <w:r w:rsidR="00C3208A" w:rsidRPr="005658A2">
        <w:rPr>
          <w:sz w:val="20"/>
          <w:szCs w:val="20"/>
        </w:rPr>
        <w:t>4</w:t>
      </w:r>
      <w:r w:rsidR="00253EA9" w:rsidRPr="005658A2">
        <w:rPr>
          <w:sz w:val="20"/>
          <w:szCs w:val="20"/>
        </w:rPr>
        <w:t>)</w:t>
      </w:r>
      <w:r w:rsidR="00CB3F68" w:rsidRPr="005658A2">
        <w:rPr>
          <w:sz w:val="20"/>
          <w:szCs w:val="20"/>
        </w:rPr>
        <w:t>:</w:t>
      </w:r>
    </w:p>
    <w:p w:rsidR="00C3208A" w:rsidRPr="005658A2" w:rsidRDefault="00C3208A" w:rsidP="005658A2">
      <w:pPr>
        <w:pStyle w:val="NormalWeb"/>
        <w:spacing w:before="0" w:beforeAutospacing="0" w:after="0" w:afterAutospacing="0"/>
        <w:contextualSpacing/>
        <w:jc w:val="both"/>
        <w:rPr>
          <w:sz w:val="20"/>
          <w:szCs w:val="20"/>
        </w:rPr>
      </w:pPr>
    </w:p>
    <w:p w:rsidR="00934A72" w:rsidRPr="005658A2" w:rsidRDefault="00505A9C" w:rsidP="005658A2">
      <w:pPr>
        <w:pStyle w:val="NormalWeb"/>
        <w:spacing w:before="0" w:beforeAutospacing="0" w:after="0" w:afterAutospacing="0"/>
        <w:contextualSpacing/>
        <w:jc w:val="both"/>
        <w:rPr>
          <w:sz w:val="20"/>
          <w:szCs w:val="20"/>
        </w:rPr>
      </w:pPr>
      <w:bookmarkStart w:id="0" w:name="_GoBack"/>
      <w:bookmarkEnd w:id="0"/>
      <w:r>
        <w:rPr>
          <w:noProof/>
          <w:sz w:val="20"/>
          <w:szCs w:val="20"/>
          <w:lang w:eastAsia="en-US"/>
        </w:rPr>
        <w:pict>
          <v:shapetype id="_x0000_t202" coordsize="21600,21600" o:spt="202" path="m,l,21600r21600,l21600,xe">
            <v:stroke joinstyle="miter"/>
            <v:path gradientshapeok="t" o:connecttype="rect"/>
          </v:shapetype>
          <v:shape id="Text Box 11" o:spid="_x0000_s1026" type="#_x0000_t202" style="position:absolute;left:0;text-align:left;margin-left:327.4pt;margin-top:10.45pt;width:89.45pt;height:53.75pt;z-index:25166745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">
            <v:textbox style="mso-next-textbox:#Text Box 11">
              <w:txbxContent>
                <w:p w:rsidR="00A2013B" w:rsidRDefault="00A2013B" w:rsidP="00CA5785">
                  <w:pPr>
                    <w:spacing w:after="0" w:line="240" w:lineRule="auto"/>
                    <w:contextualSpacing/>
                    <w:jc w:val="center"/>
                  </w:pPr>
                  <w:r>
                    <w:t>Learn by Becoming</w:t>
                  </w:r>
                </w:p>
                <w:p w:rsidR="00A2013B" w:rsidRPr="00CA5785" w:rsidRDefault="00A2013B" w:rsidP="00CA5785">
                  <w:pPr>
                    <w:spacing w:after="0" w:line="240" w:lineRule="auto"/>
                    <w:contextualSpacing/>
                    <w:jc w:val="center"/>
                    <w:rPr>
                      <w:sz w:val="20"/>
                      <w:szCs w:val="20"/>
                    </w:rPr>
                  </w:pPr>
                  <w:r w:rsidRPr="00CA5785">
                    <w:rPr>
                      <w:sz w:val="20"/>
                      <w:szCs w:val="20"/>
                    </w:rPr>
                    <w:t>(</w:t>
                  </w:r>
                  <w:proofErr w:type="gramStart"/>
                  <w:r w:rsidRPr="00CA5785">
                    <w:rPr>
                      <w:i/>
                      <w:sz w:val="20"/>
                      <w:szCs w:val="20"/>
                    </w:rPr>
                    <w:t>real</w:t>
                  </w:r>
                  <w:proofErr w:type="gramEnd"/>
                  <w:r w:rsidRPr="00CA5785">
                    <w:rPr>
                      <w:sz w:val="20"/>
                      <w:szCs w:val="20"/>
                    </w:rPr>
                    <w:t>)</w:t>
                  </w:r>
                </w:p>
              </w:txbxContent>
            </v:textbox>
          </v:shape>
        </w:pict>
      </w:r>
      <w:r>
        <w:rPr>
          <w:noProof/>
          <w:sz w:val="20"/>
          <w:szCs w:val="20"/>
          <w:lang w:eastAsia="en-US"/>
        </w:rPr>
        <w:pict>
          <v:shape id="Text Box 9" o:spid="_x0000_s1028" type="#_x0000_t202" style="position:absolute;left:0;text-align:left;margin-left:106.05pt;margin-top:10.45pt;width:96.35pt;height:53.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">
            <v:textbox style="mso-next-textbox:#Text Box 9">
              <w:txbxContent>
                <w:p w:rsidR="00A2013B" w:rsidRDefault="00A2013B" w:rsidP="00CA5785">
                  <w:pPr>
                    <w:spacing w:after="0" w:line="240" w:lineRule="auto"/>
                    <w:contextualSpacing/>
                    <w:jc w:val="center"/>
                  </w:pPr>
                  <w:r>
                    <w:t>Learn by Doing</w:t>
                  </w:r>
                </w:p>
                <w:p w:rsidR="00A2013B" w:rsidRDefault="00A2013B" w:rsidP="00CA5785">
                  <w:pPr>
                    <w:spacing w:after="0" w:line="240" w:lineRule="auto"/>
                    <w:contextualSpacing/>
                    <w:jc w:val="center"/>
                  </w:pPr>
                </w:p>
                <w:p w:rsidR="00A2013B" w:rsidRPr="00CA5785" w:rsidRDefault="00A2013B" w:rsidP="00CA5785">
                  <w:pPr>
                    <w:spacing w:after="0" w:line="240" w:lineRule="auto"/>
                    <w:contextualSpacing/>
                    <w:jc w:val="center"/>
                    <w:rPr>
                      <w:sz w:val="20"/>
                      <w:szCs w:val="20"/>
                    </w:rPr>
                  </w:pPr>
                  <w:r w:rsidRPr="00CA5785">
                    <w:rPr>
                      <w:sz w:val="20"/>
                      <w:szCs w:val="20"/>
                    </w:rPr>
                    <w:t>(</w:t>
                  </w:r>
                  <w:proofErr w:type="gramStart"/>
                  <w:r w:rsidRPr="00CA5785">
                    <w:rPr>
                      <w:i/>
                      <w:sz w:val="20"/>
                      <w:szCs w:val="20"/>
                    </w:rPr>
                    <w:t>de-contextualized</w:t>
                  </w:r>
                  <w:proofErr w:type="gramEnd"/>
                  <w:r w:rsidRPr="00CA5785">
                    <w:rPr>
                      <w:sz w:val="20"/>
                      <w:szCs w:val="20"/>
                    </w:rPr>
                    <w:t>)</w:t>
                  </w:r>
                </w:p>
              </w:txbxContent>
            </v:textbox>
          </v:shape>
        </w:pict>
      </w:r>
      <w:r>
        <w:rPr>
          <w:noProof/>
          <w:sz w:val="20"/>
          <w:szCs w:val="20"/>
          <w:lang w:eastAsia="en-US"/>
        </w:rPr>
        <w:pict>
          <v:shape id="Text Box 10" o:spid="_x0000_s1027" type="#_x0000_t202" style="position:absolute;left:0;text-align:left;margin-left:217.45pt;margin-top:10.45pt;width:96.35pt;height:53.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">
            <v:textbox style="mso-next-textbox:#Text Box 10">
              <w:txbxContent>
                <w:p w:rsidR="00A2013B" w:rsidRDefault="00A2013B" w:rsidP="00CA5785">
                  <w:pPr>
                    <w:spacing w:after="0" w:line="240" w:lineRule="auto"/>
                    <w:contextualSpacing/>
                    <w:jc w:val="center"/>
                  </w:pPr>
                  <w:r>
                    <w:t>Learn through Role Play</w:t>
                  </w:r>
                </w:p>
                <w:p w:rsidR="00A2013B" w:rsidRPr="00CA5785" w:rsidRDefault="00A2013B" w:rsidP="00CA5785">
                  <w:pPr>
                    <w:spacing w:after="0" w:line="240" w:lineRule="auto"/>
                    <w:contextualSpacing/>
                    <w:jc w:val="center"/>
                    <w:rPr>
                      <w:sz w:val="20"/>
                      <w:szCs w:val="20"/>
                    </w:rPr>
                  </w:pPr>
                  <w:r w:rsidRPr="00CA5785">
                    <w:rPr>
                      <w:sz w:val="20"/>
                      <w:szCs w:val="20"/>
                    </w:rPr>
                    <w:t>(</w:t>
                  </w:r>
                  <w:proofErr w:type="gramStart"/>
                  <w:r w:rsidRPr="00CA5785">
                    <w:rPr>
                      <w:i/>
                      <w:sz w:val="20"/>
                      <w:szCs w:val="20"/>
                    </w:rPr>
                    <w:t>pretend</w:t>
                  </w:r>
                  <w:proofErr w:type="gramEnd"/>
                  <w:r w:rsidRPr="00CA5785">
                    <w:rPr>
                      <w:sz w:val="20"/>
                      <w:szCs w:val="20"/>
                    </w:rPr>
                    <w:t>)</w:t>
                  </w:r>
                </w:p>
              </w:txbxContent>
            </v:textbox>
          </v:shape>
        </w:pict>
      </w:r>
      <w:r>
        <w:rPr>
          <w:noProof/>
          <w:sz w:val="20"/>
          <w:szCs w:val="20"/>
          <w:lang w:eastAsia="en-US"/>
        </w:rPr>
        <w:pict>
          <v:shape id="Text Box 8" o:spid="_x0000_s1029" type="#_x0000_t202" style="position:absolute;left:0;text-align:left;margin-left:.6pt;margin-top:10.45pt;width:88.1pt;height:53.75pt;z-index:25166438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6GKwIAAFc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">
            <v:textbox style="mso-next-textbox:#Text Box 8">
              <w:txbxContent>
                <w:p w:rsidR="00A2013B" w:rsidRDefault="00A2013B" w:rsidP="00571496">
                  <w:pPr>
                    <w:spacing w:after="0" w:line="240" w:lineRule="auto"/>
                    <w:ind w:left="-90"/>
                    <w:contextualSpacing/>
                    <w:jc w:val="center"/>
                  </w:pPr>
                  <w:r>
                    <w:t>Learn About</w:t>
                  </w:r>
                </w:p>
                <w:p w:rsidR="00A2013B" w:rsidRDefault="00A2013B" w:rsidP="00571496">
                  <w:pPr>
                    <w:spacing w:after="0" w:line="240" w:lineRule="auto"/>
                    <w:ind w:left="-90"/>
                    <w:contextualSpacing/>
                    <w:jc w:val="center"/>
                  </w:pPr>
                </w:p>
                <w:p w:rsidR="00A2013B" w:rsidRPr="00CA5785" w:rsidRDefault="00A2013B" w:rsidP="00571496">
                  <w:pPr>
                    <w:spacing w:after="0" w:line="240" w:lineRule="auto"/>
                    <w:ind w:left="-90"/>
                    <w:contextualSpacing/>
                    <w:jc w:val="center"/>
                    <w:rPr>
                      <w:sz w:val="20"/>
                      <w:szCs w:val="20"/>
                    </w:rPr>
                  </w:pPr>
                  <w:r w:rsidRPr="00CA5785">
                    <w:rPr>
                      <w:sz w:val="20"/>
                      <w:szCs w:val="20"/>
                    </w:rPr>
                    <w:t>(</w:t>
                  </w:r>
                  <w:proofErr w:type="gramStart"/>
                  <w:r w:rsidRPr="00CA5785">
                    <w:rPr>
                      <w:i/>
                      <w:sz w:val="20"/>
                      <w:szCs w:val="20"/>
                    </w:rPr>
                    <w:t>being</w:t>
                  </w:r>
                  <w:proofErr w:type="gramEnd"/>
                  <w:r w:rsidRPr="00CA5785">
                    <w:rPr>
                      <w:i/>
                      <w:sz w:val="20"/>
                      <w:szCs w:val="20"/>
                    </w:rPr>
                    <w:t xml:space="preserve"> told</w:t>
                  </w:r>
                  <w:r w:rsidRPr="00CA5785">
                    <w:rPr>
                      <w:sz w:val="20"/>
                      <w:szCs w:val="20"/>
                    </w:rPr>
                    <w:t>)</w:t>
                  </w:r>
                </w:p>
              </w:txbxContent>
            </v:textbox>
          </v:shape>
        </w:pict>
      </w:r>
    </w:p>
    <w:p w:rsidR="00934A72" w:rsidRPr="005658A2" w:rsidRDefault="00934A72" w:rsidP="005658A2">
      <w:pPr>
        <w:spacing w:after="0" w:line="240" w:lineRule="auto"/>
        <w:contextualSpacing/>
        <w:jc w:val="both"/>
        <w:rPr>
          <w:rFonts w:ascii="Times New Roman" w:hAnsi="Times New Roman" w:cs="Times New Roman"/>
          <w:sz w:val="20"/>
          <w:szCs w:val="20"/>
        </w:rPr>
      </w:pPr>
    </w:p>
    <w:p w:rsidR="00934A72" w:rsidRPr="005658A2" w:rsidRDefault="00505A9C" w:rsidP="005658A2">
      <w:pPr>
        <w:spacing w:after="0" w:line="240" w:lineRule="auto"/>
        <w:contextualSpacing/>
        <w:jc w:val="both"/>
        <w:rPr>
          <w:rFonts w:ascii="Times New Roman" w:hAnsi="Times New Roman" w:cs="Times New Roman"/>
          <w:sz w:val="20"/>
          <w:szCs w:val="20"/>
        </w:rPr>
      </w:pPr>
      <w:r>
        <w:rPr>
          <w:rFonts w:ascii="Times New Roman" w:hAnsi="Times New Roman" w:cs="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2" type="#_x0000_t13" style="position:absolute;left:0;text-align:left;margin-left:304.05pt;margin-top:4.6pt;width:23.35pt;height:12.2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"/>
        </w:pict>
      </w:r>
      <w:r>
        <w:rPr>
          <w:rFonts w:ascii="Times New Roman" w:hAnsi="Times New Roman" w:cs="Times New Roman"/>
          <w:noProof/>
          <w:sz w:val="20"/>
          <w:szCs w:val="20"/>
        </w:rPr>
        <w:pict>
          <v:shape id="AutoShape 13" o:spid="_x0000_s1031" type="#_x0000_t13" style="position:absolute;left:0;text-align:left;margin-left:195.05pt;margin-top:4.6pt;width:23.35pt;height:12.2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"/>
        </w:pict>
      </w:r>
      <w:r>
        <w:rPr>
          <w:rFonts w:ascii="Times New Roman" w:hAnsi="Times New Roman" w:cs="Times New Roman"/>
          <w:noProof/>
          <w:sz w:val="20"/>
          <w:szCs w:val="20"/>
        </w:rPr>
        <w:pict>
          <v:shape id="AutoShape 12" o:spid="_x0000_s1030" type="#_x0000_t13" style="position:absolute;left:0;text-align:left;margin-left:82.7pt;margin-top:5.1pt;width:23.35pt;height:12.2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"/>
        </w:pict>
      </w:r>
    </w:p>
    <w:p w:rsidR="00386243" w:rsidRDefault="00386243" w:rsidP="005658A2">
      <w:pPr>
        <w:pStyle w:val="NormalWeb"/>
        <w:spacing w:before="0" w:beforeAutospacing="0" w:after="0" w:afterAutospacing="0"/>
        <w:contextualSpacing/>
        <w:jc w:val="both"/>
        <w:rPr>
          <w:sz w:val="20"/>
          <w:szCs w:val="20"/>
        </w:rPr>
      </w:pPr>
    </w:p>
    <w:p w:rsidR="00386243" w:rsidRDefault="00386243" w:rsidP="005658A2">
      <w:pPr>
        <w:pStyle w:val="NormalWeb"/>
        <w:spacing w:before="0" w:beforeAutospacing="0" w:after="0" w:afterAutospacing="0"/>
        <w:contextualSpacing/>
        <w:jc w:val="both"/>
        <w:rPr>
          <w:sz w:val="20"/>
          <w:szCs w:val="20"/>
        </w:rPr>
      </w:pPr>
    </w:p>
    <w:p w:rsidR="00386243" w:rsidRDefault="00386243" w:rsidP="00571496">
      <w:pPr>
        <w:pStyle w:val="NormalWeb"/>
        <w:spacing w:before="0" w:beforeAutospacing="0" w:after="0" w:afterAutospacing="0"/>
        <w:ind w:right="-10"/>
        <w:contextualSpacing/>
        <w:jc w:val="both"/>
        <w:rPr>
          <w:sz w:val="20"/>
          <w:szCs w:val="20"/>
        </w:rPr>
      </w:pPr>
    </w:p>
    <w:p w:rsidR="00386243" w:rsidRDefault="00386243" w:rsidP="00386243">
      <w:pPr>
        <w:pStyle w:val="NormalWeb"/>
        <w:spacing w:before="0" w:beforeAutospacing="0" w:after="0" w:afterAutospacing="0"/>
        <w:contextualSpacing/>
        <w:jc w:val="center"/>
        <w:rPr>
          <w:b/>
          <w:sz w:val="20"/>
          <w:szCs w:val="20"/>
        </w:rPr>
      </w:pPr>
      <w:proofErr w:type="gramStart"/>
      <w:r w:rsidRPr="00386243">
        <w:rPr>
          <w:b/>
          <w:sz w:val="20"/>
          <w:szCs w:val="20"/>
        </w:rPr>
        <w:t>Figure 4.</w:t>
      </w:r>
      <w:proofErr w:type="gramEnd"/>
      <w:r w:rsidRPr="00386243">
        <w:rPr>
          <w:b/>
          <w:sz w:val="20"/>
          <w:szCs w:val="20"/>
        </w:rPr>
        <w:t xml:space="preserve"> The Pedagogy Dimension (adapted from Twining, 2010)</w:t>
      </w:r>
    </w:p>
    <w:p w:rsidR="00386243" w:rsidRPr="00386243" w:rsidRDefault="00386243" w:rsidP="00386243">
      <w:pPr>
        <w:pStyle w:val="NormalWeb"/>
        <w:spacing w:before="0" w:beforeAutospacing="0" w:after="0" w:afterAutospacing="0"/>
        <w:contextualSpacing/>
        <w:jc w:val="center"/>
        <w:rPr>
          <w:b/>
          <w:sz w:val="20"/>
          <w:szCs w:val="20"/>
        </w:rPr>
      </w:pPr>
    </w:p>
    <w:p w:rsidR="00934A72" w:rsidRPr="005658A2" w:rsidRDefault="00CA5785" w:rsidP="005658A2">
      <w:pPr>
        <w:pStyle w:val="NormalWeb"/>
        <w:spacing w:before="0" w:beforeAutospacing="0" w:after="0" w:afterAutospacing="0"/>
        <w:contextualSpacing/>
        <w:jc w:val="both"/>
        <w:rPr>
          <w:sz w:val="20"/>
          <w:szCs w:val="20"/>
        </w:rPr>
      </w:pPr>
      <w:r w:rsidRPr="005658A2">
        <w:rPr>
          <w:sz w:val="20"/>
          <w:szCs w:val="20"/>
        </w:rPr>
        <w:t>Twining (2009, 201</w:t>
      </w:r>
      <w:r w:rsidR="00E5778F" w:rsidRPr="005658A2">
        <w:rPr>
          <w:sz w:val="20"/>
          <w:szCs w:val="20"/>
        </w:rPr>
        <w:t>0</w:t>
      </w:r>
      <w:r w:rsidRPr="005658A2">
        <w:rPr>
          <w:sz w:val="20"/>
          <w:szCs w:val="20"/>
        </w:rPr>
        <w:t>) suggests that</w:t>
      </w:r>
      <w:r w:rsidR="00526784" w:rsidRPr="005658A2">
        <w:rPr>
          <w:sz w:val="20"/>
          <w:szCs w:val="20"/>
        </w:rPr>
        <w:t xml:space="preserve"> </w:t>
      </w:r>
      <w:proofErr w:type="spellStart"/>
      <w:r w:rsidR="00526784" w:rsidRPr="005658A2">
        <w:rPr>
          <w:sz w:val="20"/>
          <w:szCs w:val="20"/>
        </w:rPr>
        <w:t>VR</w:t>
      </w:r>
      <w:proofErr w:type="spellEnd"/>
      <w:r w:rsidR="00526784" w:rsidRPr="005658A2">
        <w:rPr>
          <w:sz w:val="20"/>
          <w:szCs w:val="20"/>
        </w:rPr>
        <w:t xml:space="preserve"> allows</w:t>
      </w:r>
      <w:r w:rsidR="001D3E78">
        <w:rPr>
          <w:sz w:val="20"/>
          <w:szCs w:val="20"/>
        </w:rPr>
        <w:t xml:space="preserve"> </w:t>
      </w:r>
      <w:r w:rsidRPr="001D3E78">
        <w:rPr>
          <w:i/>
          <w:sz w:val="20"/>
          <w:szCs w:val="20"/>
        </w:rPr>
        <w:t>learning by becoming</w:t>
      </w:r>
      <w:r w:rsidRPr="005658A2">
        <w:rPr>
          <w:sz w:val="20"/>
          <w:szCs w:val="20"/>
        </w:rPr>
        <w:t xml:space="preserve"> </w:t>
      </w:r>
      <w:r w:rsidR="00526784" w:rsidRPr="005658A2">
        <w:rPr>
          <w:sz w:val="20"/>
          <w:szCs w:val="20"/>
        </w:rPr>
        <w:t xml:space="preserve">which, in turn, </w:t>
      </w:r>
      <w:r w:rsidRPr="005658A2">
        <w:rPr>
          <w:sz w:val="20"/>
          <w:szCs w:val="20"/>
        </w:rPr>
        <w:t>involves a greater depth of engagement for a participant than any other categories on the Pedagogy</w:t>
      </w:r>
      <w:r w:rsidR="00CF3ED2" w:rsidRPr="005658A2">
        <w:rPr>
          <w:sz w:val="20"/>
          <w:szCs w:val="20"/>
        </w:rPr>
        <w:t xml:space="preserve"> Dimension.</w:t>
      </w:r>
      <w:r w:rsidR="00526784" w:rsidRPr="005658A2">
        <w:rPr>
          <w:sz w:val="20"/>
          <w:szCs w:val="20"/>
        </w:rPr>
        <w:t xml:space="preserve"> Apparently, the reality of virtual worlds provide</w:t>
      </w:r>
      <w:r w:rsidR="0089170C" w:rsidRPr="005658A2">
        <w:rPr>
          <w:sz w:val="20"/>
          <w:szCs w:val="20"/>
        </w:rPr>
        <w:t>s</w:t>
      </w:r>
      <w:r w:rsidR="00526784" w:rsidRPr="005658A2">
        <w:rPr>
          <w:sz w:val="20"/>
          <w:szCs w:val="20"/>
        </w:rPr>
        <w:t xml:space="preserve"> an ideal mode for participants coming from different experiential backgrounds and prior knowledge</w:t>
      </w:r>
      <w:r w:rsidR="0089170C" w:rsidRPr="005658A2">
        <w:rPr>
          <w:sz w:val="20"/>
          <w:szCs w:val="20"/>
        </w:rPr>
        <w:t xml:space="preserve"> to </w:t>
      </w:r>
      <w:r w:rsidR="0089170C" w:rsidRPr="001D3E78">
        <w:rPr>
          <w:i/>
          <w:sz w:val="20"/>
          <w:szCs w:val="20"/>
        </w:rPr>
        <w:t>learn by becoming</w:t>
      </w:r>
      <w:r w:rsidR="0089170C" w:rsidRPr="005658A2">
        <w:rPr>
          <w:sz w:val="20"/>
          <w:szCs w:val="20"/>
        </w:rPr>
        <w:t xml:space="preserve"> according to the following five core aspects of an education system (Twining, </w:t>
      </w:r>
      <w:proofErr w:type="spellStart"/>
      <w:r w:rsidR="0089170C" w:rsidRPr="005658A2">
        <w:rPr>
          <w:sz w:val="20"/>
          <w:szCs w:val="20"/>
        </w:rPr>
        <w:t>Broadie</w:t>
      </w:r>
      <w:proofErr w:type="spellEnd"/>
      <w:r w:rsidR="0089170C" w:rsidRPr="005658A2">
        <w:rPr>
          <w:sz w:val="20"/>
          <w:szCs w:val="20"/>
        </w:rPr>
        <w:t xml:space="preserve">, Cook, Ford, Morris, &amp; </w:t>
      </w:r>
      <w:proofErr w:type="spellStart"/>
      <w:r w:rsidR="0089170C" w:rsidRPr="005658A2">
        <w:rPr>
          <w:sz w:val="20"/>
          <w:szCs w:val="20"/>
        </w:rPr>
        <w:t>Twiner</w:t>
      </w:r>
      <w:proofErr w:type="spellEnd"/>
      <w:r w:rsidR="0089170C" w:rsidRPr="005658A2">
        <w:rPr>
          <w:sz w:val="20"/>
          <w:szCs w:val="20"/>
        </w:rPr>
        <w:t>, 2006)</w:t>
      </w:r>
      <w:r w:rsidR="00731320" w:rsidRPr="005658A2">
        <w:rPr>
          <w:sz w:val="20"/>
          <w:szCs w:val="20"/>
        </w:rPr>
        <w:t xml:space="preserve"> are expressed in the interrogative format</w:t>
      </w:r>
      <w:r w:rsidR="0089170C" w:rsidRPr="005658A2">
        <w:rPr>
          <w:sz w:val="20"/>
          <w:szCs w:val="20"/>
        </w:rPr>
        <w:t>:</w:t>
      </w:r>
    </w:p>
    <w:p w:rsidR="00A2013B" w:rsidRPr="005658A2" w:rsidRDefault="00A2013B" w:rsidP="005658A2">
      <w:pPr>
        <w:pStyle w:val="NormalWeb"/>
        <w:numPr>
          <w:ilvl w:val="0"/>
          <w:numId w:val="6"/>
        </w:numPr>
        <w:spacing w:before="0" w:beforeAutospacing="0" w:after="0" w:afterAutospacing="0"/>
        <w:ind w:left="360"/>
        <w:contextualSpacing/>
        <w:jc w:val="both"/>
        <w:rPr>
          <w:sz w:val="20"/>
          <w:szCs w:val="20"/>
        </w:rPr>
      </w:pPr>
      <w:r w:rsidRPr="005658A2">
        <w:rPr>
          <w:sz w:val="20"/>
          <w:szCs w:val="20"/>
        </w:rPr>
        <w:t xml:space="preserve">Aim(s): </w:t>
      </w:r>
      <w:r w:rsidR="00731320" w:rsidRPr="005658A2">
        <w:rPr>
          <w:sz w:val="20"/>
          <w:szCs w:val="20"/>
        </w:rPr>
        <w:t xml:space="preserve">What is/are the aim(s) of the </w:t>
      </w:r>
      <w:proofErr w:type="spellStart"/>
      <w:r w:rsidR="00731320" w:rsidRPr="005658A2">
        <w:rPr>
          <w:sz w:val="20"/>
          <w:szCs w:val="20"/>
        </w:rPr>
        <w:t>VR</w:t>
      </w:r>
      <w:proofErr w:type="spellEnd"/>
      <w:r w:rsidR="00731320" w:rsidRPr="005658A2">
        <w:rPr>
          <w:sz w:val="20"/>
          <w:szCs w:val="20"/>
        </w:rPr>
        <w:t xml:space="preserve">-based intervention? </w:t>
      </w:r>
      <w:r w:rsidRPr="005658A2">
        <w:rPr>
          <w:sz w:val="20"/>
          <w:szCs w:val="20"/>
        </w:rPr>
        <w:t>The focus is on enhancing learning, motivation and lifelong learning as important elements.</w:t>
      </w:r>
    </w:p>
    <w:p w:rsidR="00A2013B" w:rsidRPr="005658A2" w:rsidRDefault="00A2013B" w:rsidP="005658A2">
      <w:pPr>
        <w:pStyle w:val="NormalWeb"/>
        <w:numPr>
          <w:ilvl w:val="0"/>
          <w:numId w:val="6"/>
        </w:numPr>
        <w:spacing w:before="0" w:beforeAutospacing="0" w:after="0" w:afterAutospacing="0"/>
        <w:ind w:left="360"/>
        <w:contextualSpacing/>
        <w:jc w:val="both"/>
        <w:rPr>
          <w:sz w:val="20"/>
          <w:szCs w:val="20"/>
        </w:rPr>
      </w:pPr>
      <w:r w:rsidRPr="005658A2">
        <w:rPr>
          <w:sz w:val="20"/>
          <w:szCs w:val="20"/>
        </w:rPr>
        <w:t xml:space="preserve">Learning environment: </w:t>
      </w:r>
      <w:r w:rsidR="00B6229B" w:rsidRPr="005658A2">
        <w:rPr>
          <w:sz w:val="20"/>
          <w:szCs w:val="20"/>
        </w:rPr>
        <w:t xml:space="preserve">How is the </w:t>
      </w:r>
      <w:proofErr w:type="spellStart"/>
      <w:r w:rsidR="00B6229B" w:rsidRPr="005658A2">
        <w:rPr>
          <w:sz w:val="20"/>
          <w:szCs w:val="20"/>
        </w:rPr>
        <w:t>VR</w:t>
      </w:r>
      <w:proofErr w:type="spellEnd"/>
      <w:r w:rsidR="00B6229B" w:rsidRPr="005658A2">
        <w:rPr>
          <w:sz w:val="20"/>
          <w:szCs w:val="20"/>
        </w:rPr>
        <w:t xml:space="preserve">-based intervention relevant to the </w:t>
      </w:r>
      <w:r w:rsidR="00731320" w:rsidRPr="005658A2">
        <w:rPr>
          <w:sz w:val="20"/>
          <w:szCs w:val="20"/>
        </w:rPr>
        <w:t>learning environment</w:t>
      </w:r>
      <w:r w:rsidR="00B6229B" w:rsidRPr="005658A2">
        <w:rPr>
          <w:sz w:val="20"/>
          <w:szCs w:val="20"/>
        </w:rPr>
        <w:t xml:space="preserve"> of the participant?</w:t>
      </w:r>
      <w:r w:rsidR="00731320" w:rsidRPr="005658A2">
        <w:rPr>
          <w:sz w:val="20"/>
          <w:szCs w:val="20"/>
        </w:rPr>
        <w:t xml:space="preserve"> </w:t>
      </w:r>
      <w:r w:rsidRPr="005658A2">
        <w:rPr>
          <w:sz w:val="20"/>
          <w:szCs w:val="20"/>
        </w:rPr>
        <w:t>Th</w:t>
      </w:r>
      <w:r w:rsidR="00B6229B" w:rsidRPr="005658A2">
        <w:rPr>
          <w:sz w:val="20"/>
          <w:szCs w:val="20"/>
        </w:rPr>
        <w:t>e learning environment</w:t>
      </w:r>
      <w:r w:rsidRPr="005658A2">
        <w:rPr>
          <w:sz w:val="20"/>
          <w:szCs w:val="20"/>
        </w:rPr>
        <w:t xml:space="preserve"> refers to the whole environment of a learner that is relevant to him/her in terms of two components</w:t>
      </w:r>
      <w:r w:rsidR="00B6229B" w:rsidRPr="005658A2">
        <w:rPr>
          <w:sz w:val="20"/>
          <w:szCs w:val="20"/>
        </w:rPr>
        <w:t xml:space="preserve"> (Twining, 2009)</w:t>
      </w:r>
      <w:r w:rsidRPr="005658A2">
        <w:rPr>
          <w:sz w:val="20"/>
          <w:szCs w:val="20"/>
        </w:rPr>
        <w:t>:</w:t>
      </w:r>
    </w:p>
    <w:p w:rsidR="00371B8E" w:rsidRPr="005658A2" w:rsidRDefault="00371B8E" w:rsidP="00371B8E">
      <w:pPr>
        <w:pStyle w:val="NormalWeb"/>
        <w:spacing w:before="0" w:beforeAutospacing="0" w:after="0" w:afterAutospacing="0"/>
        <w:contextualSpacing/>
        <w:jc w:val="both"/>
        <w:rPr>
          <w:sz w:val="20"/>
          <w:szCs w:val="20"/>
        </w:rPr>
      </w:pPr>
      <w:r>
        <w:rPr>
          <w:sz w:val="20"/>
          <w:szCs w:val="20"/>
        </w:rPr>
        <w:t xml:space="preserve">a.    </w:t>
      </w:r>
      <w:r w:rsidRPr="005658A2">
        <w:rPr>
          <w:sz w:val="20"/>
          <w:szCs w:val="20"/>
        </w:rPr>
        <w:t>Spatial environment, i.e., where learning takes place; and</w:t>
      </w:r>
    </w:p>
    <w:p w:rsidR="00371B8E" w:rsidRDefault="00371B8E" w:rsidP="00371B8E">
      <w:pPr>
        <w:pStyle w:val="NormalWeb"/>
        <w:spacing w:before="0" w:beforeAutospacing="0" w:after="0" w:afterAutospacing="0"/>
        <w:contextualSpacing/>
        <w:jc w:val="both"/>
        <w:rPr>
          <w:sz w:val="20"/>
          <w:szCs w:val="20"/>
        </w:rPr>
      </w:pPr>
      <w:r>
        <w:rPr>
          <w:sz w:val="20"/>
          <w:szCs w:val="20"/>
        </w:rPr>
        <w:t xml:space="preserve">b.    </w:t>
      </w:r>
      <w:r w:rsidRPr="005658A2">
        <w:rPr>
          <w:sz w:val="20"/>
          <w:szCs w:val="20"/>
        </w:rPr>
        <w:t>Temporal environment, i.e., when learning takes place.</w:t>
      </w:r>
    </w:p>
    <w:p w:rsidR="00A2013B" w:rsidRPr="005658A2" w:rsidRDefault="00DC76D4" w:rsidP="00386243">
      <w:pPr>
        <w:pStyle w:val="NormalWeb"/>
        <w:tabs>
          <w:tab w:val="left" w:pos="360"/>
        </w:tabs>
        <w:spacing w:before="0" w:beforeAutospacing="0" w:after="0" w:afterAutospacing="0"/>
        <w:ind w:left="360"/>
        <w:contextualSpacing/>
        <w:jc w:val="both"/>
        <w:rPr>
          <w:sz w:val="20"/>
          <w:szCs w:val="20"/>
        </w:rPr>
      </w:pPr>
      <w:r w:rsidRPr="005658A2">
        <w:rPr>
          <w:sz w:val="20"/>
          <w:szCs w:val="20"/>
        </w:rPr>
        <w:t>Both components work across physical settings and virtual settings and even extend the school</w:t>
      </w:r>
      <w:r w:rsidR="00A2013B" w:rsidRPr="005658A2">
        <w:rPr>
          <w:sz w:val="20"/>
          <w:szCs w:val="20"/>
        </w:rPr>
        <w:t xml:space="preserve"> </w:t>
      </w:r>
      <w:r w:rsidR="001D3E78">
        <w:rPr>
          <w:sz w:val="20"/>
          <w:szCs w:val="20"/>
        </w:rPr>
        <w:t xml:space="preserve">day. </w:t>
      </w:r>
      <w:r w:rsidRPr="001D3E78">
        <w:rPr>
          <w:i/>
          <w:sz w:val="20"/>
          <w:szCs w:val="20"/>
        </w:rPr>
        <w:t>This is all summed up in the phrase</w:t>
      </w:r>
      <w:r w:rsidR="00A2013B" w:rsidRPr="001D3E78">
        <w:rPr>
          <w:i/>
          <w:sz w:val="20"/>
          <w:szCs w:val="20"/>
        </w:rPr>
        <w:t xml:space="preserve"> </w:t>
      </w:r>
      <w:r w:rsidRPr="001D3E78">
        <w:rPr>
          <w:i/>
          <w:sz w:val="20"/>
          <w:szCs w:val="20"/>
        </w:rPr>
        <w:t>anywhere/anytime learning</w:t>
      </w:r>
      <w:r w:rsidRPr="005658A2">
        <w:rPr>
          <w:sz w:val="20"/>
          <w:szCs w:val="20"/>
        </w:rPr>
        <w:t xml:space="preserve"> (Twining, 2009, </w:t>
      </w:r>
      <w:proofErr w:type="spellStart"/>
      <w:r w:rsidRPr="005658A2">
        <w:rPr>
          <w:sz w:val="20"/>
          <w:szCs w:val="20"/>
        </w:rPr>
        <w:t>p.500</w:t>
      </w:r>
      <w:proofErr w:type="spellEnd"/>
      <w:r w:rsidRPr="005658A2">
        <w:rPr>
          <w:sz w:val="20"/>
          <w:szCs w:val="20"/>
        </w:rPr>
        <w:t>).</w:t>
      </w:r>
    </w:p>
    <w:p w:rsidR="00DC76D4" w:rsidRPr="005658A2" w:rsidRDefault="00DC76D4" w:rsidP="005658A2">
      <w:pPr>
        <w:pStyle w:val="NormalWeb"/>
        <w:numPr>
          <w:ilvl w:val="0"/>
          <w:numId w:val="6"/>
        </w:numPr>
        <w:spacing w:before="0" w:beforeAutospacing="0" w:after="0" w:afterAutospacing="0"/>
        <w:ind w:left="360"/>
        <w:contextualSpacing/>
        <w:jc w:val="both"/>
        <w:rPr>
          <w:sz w:val="20"/>
          <w:szCs w:val="20"/>
        </w:rPr>
      </w:pPr>
      <w:r w:rsidRPr="005658A2">
        <w:rPr>
          <w:sz w:val="20"/>
          <w:szCs w:val="20"/>
        </w:rPr>
        <w:t xml:space="preserve">Actors: </w:t>
      </w:r>
      <w:r w:rsidR="00B6229B" w:rsidRPr="005658A2">
        <w:rPr>
          <w:sz w:val="20"/>
          <w:szCs w:val="20"/>
        </w:rPr>
        <w:t xml:space="preserve">Who are the actors involved in the </w:t>
      </w:r>
      <w:proofErr w:type="spellStart"/>
      <w:r w:rsidR="00B6229B" w:rsidRPr="005658A2">
        <w:rPr>
          <w:sz w:val="20"/>
          <w:szCs w:val="20"/>
        </w:rPr>
        <w:t>VR</w:t>
      </w:r>
      <w:proofErr w:type="spellEnd"/>
      <w:r w:rsidR="00B6229B" w:rsidRPr="005658A2">
        <w:rPr>
          <w:sz w:val="20"/>
          <w:szCs w:val="20"/>
        </w:rPr>
        <w:t xml:space="preserve">-based intervention? </w:t>
      </w:r>
      <w:r w:rsidRPr="005658A2">
        <w:rPr>
          <w:sz w:val="20"/>
          <w:szCs w:val="20"/>
        </w:rPr>
        <w:t>These</w:t>
      </w:r>
      <w:r w:rsidR="00B6229B" w:rsidRPr="005658A2">
        <w:rPr>
          <w:sz w:val="20"/>
          <w:szCs w:val="20"/>
        </w:rPr>
        <w:t xml:space="preserve"> actors</w:t>
      </w:r>
      <w:r w:rsidRPr="005658A2">
        <w:rPr>
          <w:sz w:val="20"/>
          <w:szCs w:val="20"/>
        </w:rPr>
        <w:t xml:space="preserve"> refer to people and/or organizations that are supporting learning. They include </w:t>
      </w:r>
      <w:proofErr w:type="gramStart"/>
      <w:r w:rsidRPr="005658A2">
        <w:rPr>
          <w:sz w:val="20"/>
          <w:szCs w:val="20"/>
        </w:rPr>
        <w:t>teachers,</w:t>
      </w:r>
      <w:proofErr w:type="gramEnd"/>
      <w:r w:rsidRPr="005658A2">
        <w:rPr>
          <w:sz w:val="20"/>
          <w:szCs w:val="20"/>
        </w:rPr>
        <w:t xml:space="preserve"> parents, peers as well as </w:t>
      </w:r>
      <w:r w:rsidR="001D3E78">
        <w:rPr>
          <w:sz w:val="20"/>
          <w:szCs w:val="20"/>
        </w:rPr>
        <w:t xml:space="preserve">the learners themselves, whose </w:t>
      </w:r>
      <w:r w:rsidRPr="001D3E78">
        <w:rPr>
          <w:i/>
          <w:sz w:val="20"/>
          <w:szCs w:val="20"/>
        </w:rPr>
        <w:t xml:space="preserve">involvement and availability depend on the facilities that </w:t>
      </w:r>
      <w:proofErr w:type="spellStart"/>
      <w:r w:rsidRPr="001D3E78">
        <w:rPr>
          <w:i/>
          <w:sz w:val="20"/>
          <w:szCs w:val="20"/>
        </w:rPr>
        <w:t>ICT</w:t>
      </w:r>
      <w:proofErr w:type="spellEnd"/>
      <w:r w:rsidRPr="001D3E78">
        <w:rPr>
          <w:i/>
          <w:sz w:val="20"/>
          <w:szCs w:val="20"/>
        </w:rPr>
        <w:t xml:space="preserve"> offers</w:t>
      </w:r>
      <w:r w:rsidRPr="005658A2">
        <w:rPr>
          <w:sz w:val="20"/>
          <w:szCs w:val="20"/>
        </w:rPr>
        <w:t xml:space="preserve"> (Twining, 2009, </w:t>
      </w:r>
      <w:proofErr w:type="spellStart"/>
      <w:r w:rsidRPr="005658A2">
        <w:rPr>
          <w:sz w:val="20"/>
          <w:szCs w:val="20"/>
        </w:rPr>
        <w:t>p.500</w:t>
      </w:r>
      <w:proofErr w:type="spellEnd"/>
      <w:r w:rsidRPr="005658A2">
        <w:rPr>
          <w:sz w:val="20"/>
          <w:szCs w:val="20"/>
        </w:rPr>
        <w:t>).</w:t>
      </w:r>
    </w:p>
    <w:p w:rsidR="00DC76D4" w:rsidRPr="005658A2" w:rsidRDefault="00DC76D4" w:rsidP="005658A2">
      <w:pPr>
        <w:pStyle w:val="NormalWeb"/>
        <w:numPr>
          <w:ilvl w:val="0"/>
          <w:numId w:val="6"/>
        </w:numPr>
        <w:spacing w:before="0" w:beforeAutospacing="0" w:after="0" w:afterAutospacing="0"/>
        <w:ind w:left="360"/>
        <w:contextualSpacing/>
        <w:jc w:val="both"/>
        <w:rPr>
          <w:sz w:val="20"/>
          <w:szCs w:val="20"/>
        </w:rPr>
      </w:pPr>
      <w:r w:rsidRPr="005658A2">
        <w:rPr>
          <w:sz w:val="20"/>
          <w:szCs w:val="20"/>
        </w:rPr>
        <w:t xml:space="preserve">Curriculum: </w:t>
      </w:r>
      <w:r w:rsidR="00B6229B" w:rsidRPr="005658A2">
        <w:rPr>
          <w:sz w:val="20"/>
          <w:szCs w:val="20"/>
        </w:rPr>
        <w:t xml:space="preserve">What are the subjects to be offered in the </w:t>
      </w:r>
      <w:proofErr w:type="spellStart"/>
      <w:r w:rsidR="00B6229B" w:rsidRPr="005658A2">
        <w:rPr>
          <w:sz w:val="20"/>
          <w:szCs w:val="20"/>
        </w:rPr>
        <w:t>VR</w:t>
      </w:r>
      <w:proofErr w:type="spellEnd"/>
      <w:r w:rsidR="00B6229B" w:rsidRPr="005658A2">
        <w:rPr>
          <w:sz w:val="20"/>
          <w:szCs w:val="20"/>
        </w:rPr>
        <w:t>-based intervention? The curriculum</w:t>
      </w:r>
      <w:r w:rsidRPr="005658A2">
        <w:rPr>
          <w:sz w:val="20"/>
          <w:szCs w:val="20"/>
        </w:rPr>
        <w:t xml:space="preserve"> includes everyth</w:t>
      </w:r>
      <w:r w:rsidR="001D3E78">
        <w:rPr>
          <w:sz w:val="20"/>
          <w:szCs w:val="20"/>
        </w:rPr>
        <w:t xml:space="preserve">ing that learners learn, i.e., </w:t>
      </w:r>
      <w:r w:rsidRPr="001D3E78">
        <w:rPr>
          <w:i/>
          <w:sz w:val="20"/>
          <w:szCs w:val="20"/>
        </w:rPr>
        <w:t>in terms of the subjects available and in learner choice</w:t>
      </w:r>
      <w:r w:rsidR="006A2E0D" w:rsidRPr="005658A2">
        <w:rPr>
          <w:sz w:val="20"/>
          <w:szCs w:val="20"/>
        </w:rPr>
        <w:t xml:space="preserve"> </w:t>
      </w:r>
      <w:r w:rsidRPr="005658A2">
        <w:rPr>
          <w:sz w:val="20"/>
          <w:szCs w:val="20"/>
        </w:rPr>
        <w:t xml:space="preserve">(Twining, 2009, </w:t>
      </w:r>
      <w:proofErr w:type="spellStart"/>
      <w:r w:rsidRPr="005658A2">
        <w:rPr>
          <w:sz w:val="20"/>
          <w:szCs w:val="20"/>
        </w:rPr>
        <w:t>p.500</w:t>
      </w:r>
      <w:proofErr w:type="spellEnd"/>
      <w:r w:rsidRPr="005658A2">
        <w:rPr>
          <w:sz w:val="20"/>
          <w:szCs w:val="20"/>
        </w:rPr>
        <w:t>).</w:t>
      </w:r>
    </w:p>
    <w:p w:rsidR="00DC76D4" w:rsidRPr="005658A2" w:rsidRDefault="00DC76D4" w:rsidP="005658A2">
      <w:pPr>
        <w:pStyle w:val="NormalWeb"/>
        <w:numPr>
          <w:ilvl w:val="0"/>
          <w:numId w:val="6"/>
        </w:numPr>
        <w:spacing w:before="0" w:beforeAutospacing="0" w:after="0" w:afterAutospacing="0"/>
        <w:ind w:left="360"/>
        <w:contextualSpacing/>
        <w:jc w:val="both"/>
        <w:rPr>
          <w:sz w:val="20"/>
          <w:szCs w:val="20"/>
        </w:rPr>
      </w:pPr>
      <w:r w:rsidRPr="005658A2">
        <w:rPr>
          <w:sz w:val="20"/>
          <w:szCs w:val="20"/>
        </w:rPr>
        <w:t xml:space="preserve">Support: </w:t>
      </w:r>
      <w:r w:rsidR="00B6229B" w:rsidRPr="005658A2">
        <w:rPr>
          <w:sz w:val="20"/>
          <w:szCs w:val="20"/>
        </w:rPr>
        <w:t xml:space="preserve">What kind of support is provided by the </w:t>
      </w:r>
      <w:proofErr w:type="spellStart"/>
      <w:r w:rsidR="00B6229B" w:rsidRPr="005658A2">
        <w:rPr>
          <w:sz w:val="20"/>
          <w:szCs w:val="20"/>
        </w:rPr>
        <w:t>VR</w:t>
      </w:r>
      <w:proofErr w:type="spellEnd"/>
      <w:r w:rsidR="00B6229B" w:rsidRPr="005658A2">
        <w:rPr>
          <w:sz w:val="20"/>
          <w:szCs w:val="20"/>
        </w:rPr>
        <w:t xml:space="preserve">-based intervention? </w:t>
      </w:r>
      <w:r w:rsidR="001D3E78">
        <w:rPr>
          <w:sz w:val="20"/>
          <w:szCs w:val="20"/>
        </w:rPr>
        <w:t xml:space="preserve">According to Twining (2009), </w:t>
      </w:r>
      <w:r w:rsidRPr="001D3E78">
        <w:rPr>
          <w:i/>
          <w:sz w:val="20"/>
          <w:szCs w:val="20"/>
        </w:rPr>
        <w:t>[T]he range and nature of support, which includes teaching, will increase and diversify as the learning environments, actors and curriculum expand</w:t>
      </w:r>
      <w:r w:rsidRPr="005658A2">
        <w:rPr>
          <w:sz w:val="20"/>
          <w:szCs w:val="20"/>
        </w:rPr>
        <w:t xml:space="preserve"> (</w:t>
      </w:r>
      <w:proofErr w:type="spellStart"/>
      <w:r w:rsidRPr="005658A2">
        <w:rPr>
          <w:sz w:val="20"/>
          <w:szCs w:val="20"/>
        </w:rPr>
        <w:t>p.500</w:t>
      </w:r>
      <w:proofErr w:type="spellEnd"/>
      <w:r w:rsidRPr="005658A2">
        <w:rPr>
          <w:sz w:val="20"/>
          <w:szCs w:val="20"/>
        </w:rPr>
        <w:t>).</w:t>
      </w:r>
    </w:p>
    <w:p w:rsidR="00DC76D4" w:rsidRPr="005658A2" w:rsidRDefault="00DC76D4" w:rsidP="005658A2">
      <w:pPr>
        <w:pStyle w:val="NormalWeb"/>
        <w:spacing w:before="0" w:beforeAutospacing="0" w:after="0" w:afterAutospacing="0"/>
        <w:ind w:left="720"/>
        <w:contextualSpacing/>
        <w:jc w:val="both"/>
        <w:rPr>
          <w:sz w:val="20"/>
          <w:szCs w:val="20"/>
        </w:rPr>
      </w:pPr>
    </w:p>
    <w:p w:rsidR="0089170C" w:rsidRPr="005658A2" w:rsidRDefault="0089170C" w:rsidP="005658A2">
      <w:pPr>
        <w:pStyle w:val="NormalWeb"/>
        <w:spacing w:before="0" w:beforeAutospacing="0" w:after="0" w:afterAutospacing="0"/>
        <w:contextualSpacing/>
        <w:jc w:val="both"/>
        <w:rPr>
          <w:sz w:val="20"/>
          <w:szCs w:val="20"/>
        </w:rPr>
      </w:pPr>
      <w:r w:rsidRPr="005658A2">
        <w:rPr>
          <w:sz w:val="20"/>
          <w:szCs w:val="20"/>
        </w:rPr>
        <w:t xml:space="preserve">In addition, </w:t>
      </w:r>
      <w:proofErr w:type="spellStart"/>
      <w:r w:rsidRPr="005658A2">
        <w:rPr>
          <w:sz w:val="20"/>
          <w:szCs w:val="20"/>
        </w:rPr>
        <w:t>VR</w:t>
      </w:r>
      <w:proofErr w:type="spellEnd"/>
      <w:r w:rsidRPr="005658A2">
        <w:rPr>
          <w:sz w:val="20"/>
          <w:szCs w:val="20"/>
        </w:rPr>
        <w:t xml:space="preserve"> researchers and special education professionals need to reflect on the following two essential questions:</w:t>
      </w:r>
    </w:p>
    <w:p w:rsidR="0089170C" w:rsidRPr="005658A2" w:rsidRDefault="0089170C" w:rsidP="005658A2">
      <w:pPr>
        <w:pStyle w:val="NormalWeb"/>
        <w:numPr>
          <w:ilvl w:val="0"/>
          <w:numId w:val="5"/>
        </w:numPr>
        <w:spacing w:before="0" w:beforeAutospacing="0" w:after="0" w:afterAutospacing="0"/>
        <w:contextualSpacing/>
        <w:jc w:val="both"/>
        <w:rPr>
          <w:sz w:val="20"/>
          <w:szCs w:val="20"/>
        </w:rPr>
      </w:pPr>
      <w:r w:rsidRPr="005658A2">
        <w:rPr>
          <w:sz w:val="20"/>
          <w:szCs w:val="20"/>
        </w:rPr>
        <w:t xml:space="preserve">Does the </w:t>
      </w:r>
      <w:proofErr w:type="spellStart"/>
      <w:r w:rsidRPr="005658A2">
        <w:rPr>
          <w:sz w:val="20"/>
          <w:szCs w:val="20"/>
        </w:rPr>
        <w:t>VR</w:t>
      </w:r>
      <w:proofErr w:type="spellEnd"/>
      <w:r w:rsidRPr="005658A2">
        <w:rPr>
          <w:sz w:val="20"/>
          <w:szCs w:val="20"/>
        </w:rPr>
        <w:t>-based intervention (as in a virtual world) allow a participant to do things which it would have been difficult or impossible to do in the physical world, literally and pragmatically?</w:t>
      </w:r>
    </w:p>
    <w:p w:rsidR="00FA246B" w:rsidRPr="005658A2" w:rsidRDefault="00FA246B" w:rsidP="00FA246B">
      <w:pPr>
        <w:pStyle w:val="NormalWeb"/>
        <w:spacing w:before="0" w:beforeAutospacing="0" w:after="0" w:afterAutospacing="0"/>
        <w:ind w:left="360" w:hanging="360"/>
        <w:contextualSpacing/>
        <w:jc w:val="both"/>
        <w:rPr>
          <w:sz w:val="20"/>
          <w:szCs w:val="20"/>
        </w:rPr>
      </w:pPr>
      <w:r>
        <w:rPr>
          <w:sz w:val="20"/>
          <w:szCs w:val="20"/>
        </w:rPr>
        <w:t xml:space="preserve">a. </w:t>
      </w:r>
      <w:r w:rsidR="005734A0">
        <w:rPr>
          <w:sz w:val="20"/>
          <w:szCs w:val="20"/>
        </w:rPr>
        <w:t xml:space="preserve">  </w:t>
      </w:r>
      <w:r w:rsidRPr="005658A2">
        <w:rPr>
          <w:sz w:val="20"/>
          <w:szCs w:val="20"/>
        </w:rPr>
        <w:t>Literal sense: Are there things a participant can do in a virtual wor</w:t>
      </w:r>
      <w:r>
        <w:rPr>
          <w:sz w:val="20"/>
          <w:szCs w:val="20"/>
        </w:rPr>
        <w:t xml:space="preserve">ld that are not possible in the </w:t>
      </w:r>
      <w:r w:rsidRPr="005658A2">
        <w:rPr>
          <w:sz w:val="20"/>
          <w:szCs w:val="20"/>
        </w:rPr>
        <w:t>physical world?</w:t>
      </w:r>
    </w:p>
    <w:p w:rsidR="00FA246B" w:rsidRPr="005658A2" w:rsidRDefault="00FA246B" w:rsidP="00FA246B">
      <w:pPr>
        <w:pStyle w:val="NormalWeb"/>
        <w:spacing w:before="0" w:beforeAutospacing="0" w:after="0" w:afterAutospacing="0"/>
        <w:ind w:left="360" w:hanging="360"/>
        <w:contextualSpacing/>
        <w:jc w:val="both"/>
        <w:rPr>
          <w:sz w:val="20"/>
          <w:szCs w:val="20"/>
        </w:rPr>
      </w:pPr>
      <w:proofErr w:type="gramStart"/>
      <w:r>
        <w:rPr>
          <w:sz w:val="20"/>
          <w:szCs w:val="20"/>
        </w:rPr>
        <w:lastRenderedPageBreak/>
        <w:t xml:space="preserve">b.  </w:t>
      </w:r>
      <w:r w:rsidRPr="005658A2">
        <w:rPr>
          <w:sz w:val="20"/>
          <w:szCs w:val="20"/>
        </w:rPr>
        <w:t>Pragmatic</w:t>
      </w:r>
      <w:proofErr w:type="gramEnd"/>
      <w:r w:rsidRPr="005658A2">
        <w:rPr>
          <w:sz w:val="20"/>
          <w:szCs w:val="20"/>
        </w:rPr>
        <w:t xml:space="preserve"> sense: Would it be more difficult and expensive or easier and cheap to set up a new learning community in the physical world than in a virtual world?</w:t>
      </w:r>
    </w:p>
    <w:p w:rsidR="00FA246B" w:rsidRDefault="00FA246B" w:rsidP="00FA246B">
      <w:pPr>
        <w:pStyle w:val="NormalWeb"/>
        <w:spacing w:before="0" w:beforeAutospacing="0" w:after="0" w:afterAutospacing="0"/>
        <w:contextualSpacing/>
        <w:jc w:val="both"/>
        <w:rPr>
          <w:sz w:val="20"/>
          <w:szCs w:val="20"/>
        </w:rPr>
      </w:pPr>
    </w:p>
    <w:p w:rsidR="0089170C" w:rsidRPr="005658A2" w:rsidRDefault="0089170C" w:rsidP="005658A2">
      <w:pPr>
        <w:pStyle w:val="NormalWeb"/>
        <w:numPr>
          <w:ilvl w:val="0"/>
          <w:numId w:val="5"/>
        </w:numPr>
        <w:spacing w:before="0" w:beforeAutospacing="0" w:after="0" w:afterAutospacing="0"/>
        <w:contextualSpacing/>
        <w:jc w:val="both"/>
        <w:rPr>
          <w:sz w:val="20"/>
          <w:szCs w:val="20"/>
        </w:rPr>
      </w:pPr>
      <w:r w:rsidRPr="005658A2">
        <w:rPr>
          <w:sz w:val="20"/>
          <w:szCs w:val="20"/>
        </w:rPr>
        <w:t xml:space="preserve">Does the </w:t>
      </w:r>
      <w:proofErr w:type="spellStart"/>
      <w:r w:rsidRPr="005658A2">
        <w:rPr>
          <w:sz w:val="20"/>
          <w:szCs w:val="20"/>
        </w:rPr>
        <w:t>VR</w:t>
      </w:r>
      <w:proofErr w:type="spellEnd"/>
      <w:r w:rsidRPr="005658A2">
        <w:rPr>
          <w:sz w:val="20"/>
          <w:szCs w:val="20"/>
        </w:rPr>
        <w:t>-based intervention create spaces that allow a participant to experience playfulness and test boundaries?</w:t>
      </w:r>
    </w:p>
    <w:p w:rsidR="00150C2F" w:rsidRPr="005658A2" w:rsidRDefault="00CB3F68" w:rsidP="005658A2">
      <w:pPr>
        <w:pStyle w:val="NormalWeb"/>
        <w:spacing w:before="0" w:beforeAutospacing="0" w:after="0" w:afterAutospacing="0"/>
        <w:contextualSpacing/>
        <w:jc w:val="both"/>
        <w:rPr>
          <w:sz w:val="20"/>
          <w:szCs w:val="20"/>
        </w:rPr>
      </w:pPr>
      <w:r w:rsidRPr="005658A2">
        <w:rPr>
          <w:sz w:val="20"/>
          <w:szCs w:val="20"/>
        </w:rPr>
        <w:t xml:space="preserve"> </w:t>
      </w:r>
    </w:p>
    <w:p w:rsidR="00C67292" w:rsidRPr="00386243" w:rsidRDefault="00C67292" w:rsidP="005658A2">
      <w:pPr>
        <w:pStyle w:val="NormalWeb"/>
        <w:spacing w:before="0" w:beforeAutospacing="0" w:after="0" w:afterAutospacing="0"/>
        <w:contextualSpacing/>
        <w:jc w:val="both"/>
        <w:rPr>
          <w:i/>
          <w:sz w:val="20"/>
          <w:szCs w:val="20"/>
        </w:rPr>
      </w:pPr>
      <w:r w:rsidRPr="00386243">
        <w:rPr>
          <w:i/>
          <w:sz w:val="20"/>
          <w:szCs w:val="20"/>
        </w:rPr>
        <w:t>The Psychological Dimension</w:t>
      </w:r>
    </w:p>
    <w:p w:rsidR="006F10CE" w:rsidRPr="005658A2" w:rsidRDefault="006F10CE" w:rsidP="005658A2">
      <w:pPr>
        <w:pStyle w:val="NormalWeb"/>
        <w:spacing w:before="0" w:beforeAutospacing="0" w:after="0" w:afterAutospacing="0"/>
        <w:contextualSpacing/>
        <w:jc w:val="both"/>
        <w:rPr>
          <w:sz w:val="20"/>
          <w:szCs w:val="20"/>
        </w:rPr>
      </w:pPr>
      <w:r w:rsidRPr="005658A2">
        <w:rPr>
          <w:sz w:val="20"/>
          <w:szCs w:val="20"/>
        </w:rPr>
        <w:t>The following questions have been adapted from</w:t>
      </w:r>
      <w:r w:rsidR="00811414" w:rsidRPr="005658A2">
        <w:rPr>
          <w:sz w:val="20"/>
          <w:szCs w:val="20"/>
        </w:rPr>
        <w:t xml:space="preserve"> Cline</w:t>
      </w:r>
      <w:r w:rsidR="00284D19" w:rsidRPr="005658A2">
        <w:rPr>
          <w:sz w:val="20"/>
          <w:szCs w:val="20"/>
        </w:rPr>
        <w:t>’s</w:t>
      </w:r>
      <w:r w:rsidR="00811414" w:rsidRPr="005658A2">
        <w:rPr>
          <w:sz w:val="20"/>
          <w:szCs w:val="20"/>
        </w:rPr>
        <w:t xml:space="preserve"> (2005) arguments </w:t>
      </w:r>
      <w:r w:rsidRPr="005658A2">
        <w:rPr>
          <w:sz w:val="20"/>
          <w:szCs w:val="20"/>
        </w:rPr>
        <w:t xml:space="preserve">that </w:t>
      </w:r>
      <w:proofErr w:type="spellStart"/>
      <w:r w:rsidRPr="005658A2">
        <w:rPr>
          <w:sz w:val="20"/>
          <w:szCs w:val="20"/>
        </w:rPr>
        <w:t>VR</w:t>
      </w:r>
      <w:proofErr w:type="spellEnd"/>
      <w:r w:rsidRPr="005658A2">
        <w:rPr>
          <w:sz w:val="20"/>
          <w:szCs w:val="20"/>
        </w:rPr>
        <w:t xml:space="preserve"> can lead to</w:t>
      </w:r>
      <w:r w:rsidR="00811414" w:rsidRPr="005658A2">
        <w:rPr>
          <w:sz w:val="20"/>
          <w:szCs w:val="20"/>
        </w:rPr>
        <w:t xml:space="preserve"> important positive changes to take place in an individual’s</w:t>
      </w:r>
      <w:r w:rsidRPr="005658A2">
        <w:rPr>
          <w:sz w:val="20"/>
          <w:szCs w:val="20"/>
        </w:rPr>
        <w:t xml:space="preserve"> life and daily activities:</w:t>
      </w:r>
    </w:p>
    <w:p w:rsidR="006F10CE" w:rsidRPr="005658A2" w:rsidRDefault="006F10CE" w:rsidP="005658A2">
      <w:pPr>
        <w:pStyle w:val="NormalWeb"/>
        <w:numPr>
          <w:ilvl w:val="0"/>
          <w:numId w:val="2"/>
        </w:numPr>
        <w:spacing w:before="0" w:beforeAutospacing="0" w:after="0" w:afterAutospacing="0"/>
        <w:contextualSpacing/>
        <w:jc w:val="both"/>
        <w:rPr>
          <w:sz w:val="20"/>
          <w:szCs w:val="20"/>
        </w:rPr>
      </w:pPr>
      <w:r w:rsidRPr="005658A2">
        <w:rPr>
          <w:sz w:val="20"/>
          <w:szCs w:val="20"/>
        </w:rPr>
        <w:t xml:space="preserve">Is </w:t>
      </w:r>
      <w:proofErr w:type="spellStart"/>
      <w:r w:rsidRPr="005658A2">
        <w:rPr>
          <w:sz w:val="20"/>
          <w:szCs w:val="20"/>
        </w:rPr>
        <w:t>VR</w:t>
      </w:r>
      <w:proofErr w:type="spellEnd"/>
      <w:r w:rsidRPr="005658A2">
        <w:rPr>
          <w:sz w:val="20"/>
          <w:szCs w:val="20"/>
        </w:rPr>
        <w:t xml:space="preserve"> integrated into the participant’s daily life and activity and being applied in various human ways? </w:t>
      </w:r>
      <w:r w:rsidR="000F6824" w:rsidRPr="005658A2">
        <w:rPr>
          <w:sz w:val="20"/>
          <w:szCs w:val="20"/>
        </w:rPr>
        <w:t>How and what ways?</w:t>
      </w:r>
    </w:p>
    <w:p w:rsidR="006F10CE" w:rsidRPr="005658A2" w:rsidRDefault="006F10CE" w:rsidP="005658A2">
      <w:pPr>
        <w:pStyle w:val="NormalWeb"/>
        <w:numPr>
          <w:ilvl w:val="0"/>
          <w:numId w:val="2"/>
        </w:numPr>
        <w:spacing w:before="0" w:beforeAutospacing="0" w:after="0" w:afterAutospacing="0"/>
        <w:contextualSpacing/>
        <w:jc w:val="both"/>
        <w:rPr>
          <w:sz w:val="20"/>
          <w:szCs w:val="20"/>
        </w:rPr>
      </w:pPr>
      <w:r w:rsidRPr="005658A2">
        <w:rPr>
          <w:sz w:val="20"/>
          <w:szCs w:val="20"/>
        </w:rPr>
        <w:t xml:space="preserve">Are the techniques developed in this </w:t>
      </w:r>
      <w:proofErr w:type="spellStart"/>
      <w:r w:rsidRPr="005658A2">
        <w:rPr>
          <w:sz w:val="20"/>
          <w:szCs w:val="20"/>
        </w:rPr>
        <w:t>VR</w:t>
      </w:r>
      <w:proofErr w:type="spellEnd"/>
      <w:r w:rsidRPr="005658A2">
        <w:rPr>
          <w:sz w:val="20"/>
          <w:szCs w:val="20"/>
        </w:rPr>
        <w:t xml:space="preserve">-based intervention approach impacting on the participant’s </w:t>
      </w:r>
      <w:proofErr w:type="spellStart"/>
      <w:r w:rsidRPr="005658A2">
        <w:rPr>
          <w:sz w:val="20"/>
          <w:szCs w:val="20"/>
        </w:rPr>
        <w:t>behaviour</w:t>
      </w:r>
      <w:proofErr w:type="spellEnd"/>
      <w:r w:rsidRPr="005658A2">
        <w:rPr>
          <w:sz w:val="20"/>
          <w:szCs w:val="20"/>
        </w:rPr>
        <w:t>, interpersonal communication and cognition?</w:t>
      </w:r>
      <w:r w:rsidR="000F6824" w:rsidRPr="005658A2">
        <w:rPr>
          <w:sz w:val="20"/>
          <w:szCs w:val="20"/>
        </w:rPr>
        <w:t xml:space="preserve"> How?</w:t>
      </w:r>
      <w:r w:rsidRPr="005658A2">
        <w:rPr>
          <w:sz w:val="20"/>
          <w:szCs w:val="20"/>
        </w:rPr>
        <w:t xml:space="preserve"> </w:t>
      </w:r>
    </w:p>
    <w:p w:rsidR="00021466" w:rsidRPr="005658A2" w:rsidRDefault="006F10CE" w:rsidP="005658A2">
      <w:pPr>
        <w:pStyle w:val="NormalWeb"/>
        <w:numPr>
          <w:ilvl w:val="0"/>
          <w:numId w:val="2"/>
        </w:numPr>
        <w:spacing w:before="0" w:beforeAutospacing="0" w:after="0" w:afterAutospacing="0"/>
        <w:contextualSpacing/>
        <w:jc w:val="both"/>
        <w:rPr>
          <w:sz w:val="20"/>
          <w:szCs w:val="20"/>
        </w:rPr>
      </w:pPr>
      <w:r w:rsidRPr="005658A2">
        <w:rPr>
          <w:sz w:val="20"/>
          <w:szCs w:val="20"/>
        </w:rPr>
        <w:t xml:space="preserve">Is the participant spending more time in the virtual space? </w:t>
      </w:r>
      <w:r w:rsidR="000F6824" w:rsidRPr="005658A2">
        <w:rPr>
          <w:sz w:val="20"/>
          <w:szCs w:val="20"/>
        </w:rPr>
        <w:t xml:space="preserve">How </w:t>
      </w:r>
      <w:r w:rsidR="00BE57FF" w:rsidRPr="005658A2">
        <w:rPr>
          <w:sz w:val="20"/>
          <w:szCs w:val="20"/>
        </w:rPr>
        <w:t xml:space="preserve">much time and/or for how long? </w:t>
      </w:r>
      <w:r w:rsidR="00021466" w:rsidRPr="005658A2">
        <w:rPr>
          <w:sz w:val="20"/>
          <w:szCs w:val="20"/>
        </w:rPr>
        <w:t xml:space="preserve">This might result in a gradual transmigration from this real space to virtual space and can cause important changes in the way an individual perceives the world </w:t>
      </w:r>
      <w:r w:rsidRPr="005658A2">
        <w:rPr>
          <w:sz w:val="20"/>
          <w:szCs w:val="20"/>
        </w:rPr>
        <w:t>(</w:t>
      </w:r>
      <w:proofErr w:type="spellStart"/>
      <w:r w:rsidRPr="005658A2">
        <w:rPr>
          <w:sz w:val="20"/>
          <w:szCs w:val="20"/>
        </w:rPr>
        <w:t>Castranova</w:t>
      </w:r>
      <w:proofErr w:type="spellEnd"/>
      <w:r w:rsidRPr="005658A2">
        <w:rPr>
          <w:sz w:val="20"/>
          <w:szCs w:val="20"/>
        </w:rPr>
        <w:t xml:space="preserve">, 2007). </w:t>
      </w:r>
    </w:p>
    <w:p w:rsidR="00021466" w:rsidRPr="005658A2" w:rsidRDefault="00021466" w:rsidP="005658A2">
      <w:pPr>
        <w:pStyle w:val="NormalWeb"/>
        <w:numPr>
          <w:ilvl w:val="0"/>
          <w:numId w:val="2"/>
        </w:numPr>
        <w:spacing w:before="0" w:beforeAutospacing="0" w:after="0" w:afterAutospacing="0"/>
        <w:contextualSpacing/>
        <w:jc w:val="both"/>
        <w:rPr>
          <w:sz w:val="20"/>
          <w:szCs w:val="20"/>
        </w:rPr>
      </w:pPr>
      <w:r w:rsidRPr="005658A2">
        <w:rPr>
          <w:sz w:val="20"/>
          <w:szCs w:val="20"/>
        </w:rPr>
        <w:t>Does the design of the virtual environment allow the participant to extend his/her own existence and activities into virtual space, to engage with other player and non-player characters rather than the immediate real people around him/her?</w:t>
      </w:r>
      <w:r w:rsidR="00BE57FF" w:rsidRPr="005658A2">
        <w:rPr>
          <w:sz w:val="20"/>
          <w:szCs w:val="20"/>
        </w:rPr>
        <w:t xml:space="preserve"> How and in what way?</w:t>
      </w:r>
    </w:p>
    <w:p w:rsidR="00C67292" w:rsidRPr="005658A2" w:rsidRDefault="00021466" w:rsidP="005658A2">
      <w:pPr>
        <w:pStyle w:val="NormalWeb"/>
        <w:numPr>
          <w:ilvl w:val="0"/>
          <w:numId w:val="2"/>
        </w:numPr>
        <w:spacing w:before="0" w:beforeAutospacing="0" w:after="0" w:afterAutospacing="0"/>
        <w:contextualSpacing/>
        <w:jc w:val="both"/>
        <w:rPr>
          <w:sz w:val="20"/>
          <w:szCs w:val="20"/>
        </w:rPr>
      </w:pPr>
      <w:r w:rsidRPr="005658A2">
        <w:rPr>
          <w:sz w:val="20"/>
          <w:szCs w:val="20"/>
        </w:rPr>
        <w:t xml:space="preserve">Is the participant affected by </w:t>
      </w:r>
      <w:proofErr w:type="spellStart"/>
      <w:r w:rsidRPr="005658A2">
        <w:rPr>
          <w:sz w:val="20"/>
          <w:szCs w:val="20"/>
        </w:rPr>
        <w:t>VR</w:t>
      </w:r>
      <w:proofErr w:type="spellEnd"/>
      <w:r w:rsidRPr="005658A2">
        <w:rPr>
          <w:sz w:val="20"/>
          <w:szCs w:val="20"/>
        </w:rPr>
        <w:t xml:space="preserve"> that might induce body transfer illusions? </w:t>
      </w:r>
      <w:r w:rsidR="00BE57FF" w:rsidRPr="005658A2">
        <w:rPr>
          <w:sz w:val="20"/>
          <w:szCs w:val="20"/>
        </w:rPr>
        <w:t xml:space="preserve">How? </w:t>
      </w:r>
      <w:r w:rsidRPr="005658A2">
        <w:rPr>
          <w:sz w:val="20"/>
          <w:szCs w:val="20"/>
        </w:rPr>
        <w:t>This is</w:t>
      </w:r>
      <w:r w:rsidR="000F6824" w:rsidRPr="005658A2">
        <w:rPr>
          <w:sz w:val="20"/>
          <w:szCs w:val="20"/>
        </w:rPr>
        <w:t xml:space="preserve"> known as</w:t>
      </w:r>
      <w:r w:rsidRPr="005658A2">
        <w:rPr>
          <w:sz w:val="20"/>
          <w:szCs w:val="20"/>
        </w:rPr>
        <w:t xml:space="preserve"> </w:t>
      </w:r>
      <w:r w:rsidR="000F6824" w:rsidRPr="001D3E78">
        <w:rPr>
          <w:i/>
          <w:sz w:val="20"/>
          <w:szCs w:val="20"/>
        </w:rPr>
        <w:t>hyper-reality, which is a hypothetical inability of the mind to distinguish reality from fantasy</w:t>
      </w:r>
      <w:r w:rsidR="000F6824" w:rsidRPr="005658A2">
        <w:rPr>
          <w:sz w:val="20"/>
          <w:szCs w:val="20"/>
        </w:rPr>
        <w:t xml:space="preserve"> (</w:t>
      </w:r>
      <w:proofErr w:type="spellStart"/>
      <w:r w:rsidR="000F6824" w:rsidRPr="005658A2">
        <w:rPr>
          <w:sz w:val="20"/>
          <w:szCs w:val="20"/>
        </w:rPr>
        <w:t>Chia</w:t>
      </w:r>
      <w:proofErr w:type="spellEnd"/>
      <w:r w:rsidR="000F6824" w:rsidRPr="005658A2">
        <w:rPr>
          <w:sz w:val="20"/>
          <w:szCs w:val="20"/>
        </w:rPr>
        <w:t xml:space="preserve"> &amp; Tan, 2011, </w:t>
      </w:r>
      <w:proofErr w:type="spellStart"/>
      <w:r w:rsidR="000F6824" w:rsidRPr="005658A2">
        <w:rPr>
          <w:sz w:val="20"/>
          <w:szCs w:val="20"/>
        </w:rPr>
        <w:t>p.33</w:t>
      </w:r>
      <w:proofErr w:type="spellEnd"/>
      <w:r w:rsidR="000F6824" w:rsidRPr="005658A2">
        <w:rPr>
          <w:sz w:val="20"/>
          <w:szCs w:val="20"/>
        </w:rPr>
        <w:t>).</w:t>
      </w:r>
      <w:r w:rsidRPr="005658A2">
        <w:rPr>
          <w:sz w:val="20"/>
          <w:szCs w:val="20"/>
        </w:rPr>
        <w:t xml:space="preserve">  </w:t>
      </w:r>
      <w:r w:rsidR="006F10CE" w:rsidRPr="005658A2">
        <w:rPr>
          <w:sz w:val="20"/>
          <w:szCs w:val="20"/>
        </w:rPr>
        <w:t xml:space="preserve"> </w:t>
      </w:r>
    </w:p>
    <w:p w:rsidR="00D80D24" w:rsidRPr="005658A2" w:rsidRDefault="00D80D24" w:rsidP="005658A2">
      <w:pPr>
        <w:pStyle w:val="NormalWeb"/>
        <w:spacing w:before="0" w:beforeAutospacing="0" w:after="0" w:afterAutospacing="0"/>
        <w:contextualSpacing/>
        <w:jc w:val="both"/>
        <w:rPr>
          <w:sz w:val="20"/>
          <w:szCs w:val="20"/>
        </w:rPr>
      </w:pPr>
      <w:r w:rsidRPr="005658A2">
        <w:rPr>
          <w:sz w:val="20"/>
          <w:szCs w:val="20"/>
        </w:rPr>
        <w:t xml:space="preserve">  </w:t>
      </w:r>
    </w:p>
    <w:p w:rsidR="0089170C" w:rsidRPr="005658A2" w:rsidRDefault="0089170C" w:rsidP="005658A2">
      <w:pPr>
        <w:pStyle w:val="NormalWeb"/>
        <w:spacing w:before="0" w:beforeAutospacing="0" w:after="0" w:afterAutospacing="0"/>
        <w:contextualSpacing/>
        <w:jc w:val="both"/>
        <w:rPr>
          <w:b/>
          <w:sz w:val="20"/>
          <w:szCs w:val="20"/>
        </w:rPr>
      </w:pPr>
      <w:r w:rsidRPr="005658A2">
        <w:rPr>
          <w:b/>
          <w:sz w:val="20"/>
          <w:szCs w:val="20"/>
        </w:rPr>
        <w:t>Conclusion</w:t>
      </w:r>
    </w:p>
    <w:p w:rsidR="00325E31" w:rsidRPr="005658A2" w:rsidRDefault="0089170C" w:rsidP="005658A2">
      <w:pPr>
        <w:pStyle w:val="NormalWeb"/>
        <w:spacing w:before="0" w:beforeAutospacing="0" w:after="0" w:afterAutospacing="0"/>
        <w:contextualSpacing/>
        <w:jc w:val="both"/>
        <w:rPr>
          <w:sz w:val="20"/>
          <w:szCs w:val="20"/>
        </w:rPr>
      </w:pPr>
      <w:r w:rsidRPr="005658A2">
        <w:rPr>
          <w:sz w:val="20"/>
          <w:szCs w:val="20"/>
        </w:rPr>
        <w:t xml:space="preserve">The </w:t>
      </w:r>
      <w:r w:rsidR="00325E31" w:rsidRPr="005658A2">
        <w:rPr>
          <w:sz w:val="20"/>
          <w:szCs w:val="20"/>
        </w:rPr>
        <w:t>purpose of developing this</w:t>
      </w:r>
      <w:r w:rsidRPr="005658A2">
        <w:rPr>
          <w:sz w:val="20"/>
          <w:szCs w:val="20"/>
        </w:rPr>
        <w:t xml:space="preserve"> generic questionnaire </w:t>
      </w:r>
      <w:r w:rsidR="00325E31" w:rsidRPr="005658A2">
        <w:rPr>
          <w:sz w:val="20"/>
          <w:szCs w:val="20"/>
        </w:rPr>
        <w:t xml:space="preserve">is intended to </w:t>
      </w:r>
      <w:r w:rsidR="005C16AB" w:rsidRPr="005658A2">
        <w:rPr>
          <w:sz w:val="20"/>
          <w:szCs w:val="20"/>
        </w:rPr>
        <w:t xml:space="preserve">raise the awareness among </w:t>
      </w:r>
      <w:proofErr w:type="spellStart"/>
      <w:r w:rsidR="00325E31" w:rsidRPr="005658A2">
        <w:rPr>
          <w:sz w:val="20"/>
          <w:szCs w:val="20"/>
        </w:rPr>
        <w:t>VR</w:t>
      </w:r>
      <w:proofErr w:type="spellEnd"/>
      <w:r w:rsidR="00325E31" w:rsidRPr="005658A2">
        <w:rPr>
          <w:sz w:val="20"/>
          <w:szCs w:val="20"/>
        </w:rPr>
        <w:t xml:space="preserve"> researchers and special education professionals of </w:t>
      </w:r>
      <w:r w:rsidR="009A4471" w:rsidRPr="005658A2">
        <w:rPr>
          <w:sz w:val="20"/>
          <w:szCs w:val="20"/>
        </w:rPr>
        <w:t xml:space="preserve">the </w:t>
      </w:r>
      <w:r w:rsidR="00325E31" w:rsidRPr="005658A2">
        <w:rPr>
          <w:sz w:val="20"/>
          <w:szCs w:val="20"/>
        </w:rPr>
        <w:t xml:space="preserve">essential </w:t>
      </w:r>
      <w:r w:rsidR="009A4471" w:rsidRPr="005658A2">
        <w:rPr>
          <w:sz w:val="20"/>
          <w:szCs w:val="20"/>
        </w:rPr>
        <w:t>elements (from technological, pedagogical and psychological dimensions)</w:t>
      </w:r>
      <w:r w:rsidR="00325E31" w:rsidRPr="005658A2">
        <w:rPr>
          <w:sz w:val="20"/>
          <w:szCs w:val="20"/>
        </w:rPr>
        <w:t xml:space="preserve"> that they need to reflect on and use to evaluate the effectiveness of a </w:t>
      </w:r>
      <w:proofErr w:type="spellStart"/>
      <w:r w:rsidR="00325E31" w:rsidRPr="005658A2">
        <w:rPr>
          <w:sz w:val="20"/>
          <w:szCs w:val="20"/>
        </w:rPr>
        <w:t>VR</w:t>
      </w:r>
      <w:proofErr w:type="spellEnd"/>
      <w:r w:rsidR="00325E31" w:rsidRPr="005658A2">
        <w:rPr>
          <w:sz w:val="20"/>
          <w:szCs w:val="20"/>
        </w:rPr>
        <w:t>-based intervention</w:t>
      </w:r>
      <w:r w:rsidR="009A4471" w:rsidRPr="005658A2">
        <w:rPr>
          <w:sz w:val="20"/>
          <w:szCs w:val="20"/>
        </w:rPr>
        <w:t>,</w:t>
      </w:r>
      <w:r w:rsidR="00325E31" w:rsidRPr="005658A2">
        <w:rPr>
          <w:sz w:val="20"/>
          <w:szCs w:val="20"/>
        </w:rPr>
        <w:t xml:space="preserve"> such as the use of virtual dolphins described here. </w:t>
      </w:r>
      <w:proofErr w:type="spellStart"/>
      <w:r w:rsidR="00325E31" w:rsidRPr="005658A2">
        <w:rPr>
          <w:sz w:val="20"/>
          <w:szCs w:val="20"/>
        </w:rPr>
        <w:t>VR</w:t>
      </w:r>
      <w:proofErr w:type="spellEnd"/>
      <w:r w:rsidR="00325E31" w:rsidRPr="005658A2">
        <w:rPr>
          <w:sz w:val="20"/>
          <w:szCs w:val="20"/>
        </w:rPr>
        <w:t xml:space="preserve"> has provided a new frontier in special education and it can be used in many ways to aid children with autism and other disorders. As in the case of the Pink Dolphin Simulation project, the use of virtual dolphins as intervention tool has provided the potential to enhance </w:t>
      </w:r>
      <w:proofErr w:type="spellStart"/>
      <w:r w:rsidR="00325E31" w:rsidRPr="005658A2">
        <w:rPr>
          <w:sz w:val="20"/>
          <w:szCs w:val="20"/>
        </w:rPr>
        <w:t>delphisbot</w:t>
      </w:r>
      <w:proofErr w:type="spellEnd"/>
      <w:r w:rsidR="00325E31" w:rsidRPr="005658A2">
        <w:rPr>
          <w:sz w:val="20"/>
          <w:szCs w:val="20"/>
        </w:rPr>
        <w:t xml:space="preserve">-human interaction as a vehicle for learning support and </w:t>
      </w:r>
      <w:proofErr w:type="spellStart"/>
      <w:r w:rsidR="00325E31" w:rsidRPr="005658A2">
        <w:rPr>
          <w:sz w:val="20"/>
          <w:szCs w:val="20"/>
        </w:rPr>
        <w:t>behaviour</w:t>
      </w:r>
      <w:proofErr w:type="spellEnd"/>
      <w:r w:rsidR="00325E31" w:rsidRPr="005658A2">
        <w:rPr>
          <w:sz w:val="20"/>
          <w:szCs w:val="20"/>
        </w:rPr>
        <w:t xml:space="preserve"> mod</w:t>
      </w:r>
      <w:r w:rsidR="009A4471" w:rsidRPr="005658A2">
        <w:rPr>
          <w:sz w:val="20"/>
          <w:szCs w:val="20"/>
        </w:rPr>
        <w:t>i</w:t>
      </w:r>
      <w:r w:rsidR="00325E31" w:rsidRPr="005658A2">
        <w:rPr>
          <w:sz w:val="20"/>
          <w:szCs w:val="20"/>
        </w:rPr>
        <w:t>fication for children with autism.</w:t>
      </w:r>
    </w:p>
    <w:p w:rsidR="00325E31" w:rsidRPr="005658A2" w:rsidRDefault="00325E31" w:rsidP="005658A2">
      <w:pPr>
        <w:pStyle w:val="NormalWeb"/>
        <w:spacing w:before="0" w:beforeAutospacing="0" w:after="0" w:afterAutospacing="0"/>
        <w:contextualSpacing/>
        <w:jc w:val="both"/>
        <w:rPr>
          <w:sz w:val="20"/>
          <w:szCs w:val="20"/>
        </w:rPr>
      </w:pPr>
    </w:p>
    <w:p w:rsidR="00A2013B" w:rsidRPr="005658A2" w:rsidRDefault="00325E31" w:rsidP="005658A2">
      <w:pPr>
        <w:pStyle w:val="NormalWeb"/>
        <w:spacing w:before="0" w:beforeAutospacing="0" w:after="0" w:afterAutospacing="0"/>
        <w:contextualSpacing/>
        <w:jc w:val="both"/>
        <w:rPr>
          <w:sz w:val="20"/>
          <w:szCs w:val="20"/>
        </w:rPr>
      </w:pPr>
      <w:r w:rsidRPr="005658A2">
        <w:rPr>
          <w:sz w:val="20"/>
          <w:szCs w:val="20"/>
        </w:rPr>
        <w:t xml:space="preserve">What </w:t>
      </w:r>
      <w:r w:rsidR="009A4471" w:rsidRPr="005658A2">
        <w:rPr>
          <w:sz w:val="20"/>
          <w:szCs w:val="20"/>
        </w:rPr>
        <w:t xml:space="preserve">that </w:t>
      </w:r>
      <w:r w:rsidRPr="005658A2">
        <w:rPr>
          <w:sz w:val="20"/>
          <w:szCs w:val="20"/>
        </w:rPr>
        <w:t xml:space="preserve">remains to be seen is whether or not </w:t>
      </w:r>
      <w:proofErr w:type="spellStart"/>
      <w:r w:rsidRPr="005658A2">
        <w:rPr>
          <w:sz w:val="20"/>
          <w:szCs w:val="20"/>
        </w:rPr>
        <w:t>VR</w:t>
      </w:r>
      <w:proofErr w:type="spellEnd"/>
      <w:r w:rsidRPr="005658A2">
        <w:rPr>
          <w:sz w:val="20"/>
          <w:szCs w:val="20"/>
        </w:rPr>
        <w:t xml:space="preserve"> researchers and special education professionals in their trans-disciplinary collaboration will take full advantage of the potential </w:t>
      </w:r>
      <w:r w:rsidR="00A2013B" w:rsidRPr="005658A2">
        <w:rPr>
          <w:sz w:val="20"/>
          <w:szCs w:val="20"/>
        </w:rPr>
        <w:t xml:space="preserve">that </w:t>
      </w:r>
      <w:proofErr w:type="spellStart"/>
      <w:r w:rsidR="00A2013B" w:rsidRPr="005658A2">
        <w:rPr>
          <w:sz w:val="20"/>
          <w:szCs w:val="20"/>
        </w:rPr>
        <w:t>VR</w:t>
      </w:r>
      <w:proofErr w:type="spellEnd"/>
      <w:r w:rsidR="00A2013B" w:rsidRPr="005658A2">
        <w:rPr>
          <w:sz w:val="20"/>
          <w:szCs w:val="20"/>
        </w:rPr>
        <w:t xml:space="preserve"> offers, and </w:t>
      </w:r>
      <w:r w:rsidR="00DF7893" w:rsidRPr="005658A2">
        <w:rPr>
          <w:sz w:val="20"/>
          <w:szCs w:val="20"/>
        </w:rPr>
        <w:t xml:space="preserve">use this generic questionnaire to evaluate reflectively </w:t>
      </w:r>
      <w:r w:rsidR="00A2013B" w:rsidRPr="005658A2">
        <w:rPr>
          <w:sz w:val="20"/>
          <w:szCs w:val="20"/>
        </w:rPr>
        <w:t>its impact on treatment and intervention for children with autism and other disorders in their physical world.</w:t>
      </w:r>
    </w:p>
    <w:p w:rsidR="0089170C" w:rsidRPr="005658A2" w:rsidRDefault="00325E31" w:rsidP="005658A2">
      <w:pPr>
        <w:pStyle w:val="NormalWeb"/>
        <w:spacing w:before="0" w:beforeAutospacing="0" w:after="0" w:afterAutospacing="0"/>
        <w:contextualSpacing/>
        <w:jc w:val="both"/>
        <w:rPr>
          <w:b/>
          <w:color w:val="000033"/>
          <w:sz w:val="20"/>
          <w:szCs w:val="20"/>
        </w:rPr>
      </w:pPr>
      <w:r w:rsidRPr="005658A2">
        <w:rPr>
          <w:sz w:val="20"/>
          <w:szCs w:val="20"/>
        </w:rPr>
        <w:t xml:space="preserve">  </w:t>
      </w:r>
    </w:p>
    <w:p w:rsidR="00AB7E4F" w:rsidRPr="005658A2" w:rsidRDefault="0026729E" w:rsidP="005658A2">
      <w:pPr>
        <w:pStyle w:val="NormalWeb"/>
        <w:spacing w:before="0" w:beforeAutospacing="0" w:after="0" w:afterAutospacing="0"/>
        <w:contextualSpacing/>
        <w:jc w:val="both"/>
        <w:rPr>
          <w:b/>
          <w:color w:val="000033"/>
          <w:sz w:val="20"/>
          <w:szCs w:val="20"/>
        </w:rPr>
      </w:pPr>
      <w:r w:rsidRPr="005658A2">
        <w:rPr>
          <w:b/>
          <w:color w:val="000033"/>
          <w:sz w:val="20"/>
          <w:szCs w:val="20"/>
        </w:rPr>
        <w:t>References</w:t>
      </w:r>
    </w:p>
    <w:p w:rsidR="00CA537D" w:rsidRPr="005658A2" w:rsidRDefault="00CA537D" w:rsidP="00571496">
      <w:pPr>
        <w:autoSpaceDE w:val="0"/>
        <w:autoSpaceDN w:val="0"/>
        <w:adjustRightInd w:val="0"/>
        <w:spacing w:after="0" w:line="240" w:lineRule="auto"/>
        <w:contextualSpacing/>
        <w:jc w:val="both"/>
        <w:rPr>
          <w:rFonts w:ascii="Times New Roman" w:hAnsi="Times New Roman" w:cs="Times New Roman"/>
          <w:color w:val="000033"/>
          <w:sz w:val="20"/>
          <w:szCs w:val="20"/>
        </w:rPr>
      </w:pPr>
      <w:proofErr w:type="spellStart"/>
      <w:proofErr w:type="gramStart"/>
      <w:r w:rsidRPr="005658A2">
        <w:rPr>
          <w:rFonts w:ascii="Times New Roman" w:hAnsi="Times New Roman" w:cs="Times New Roman"/>
          <w:sz w:val="20"/>
          <w:szCs w:val="20"/>
        </w:rPr>
        <w:t>Alers</w:t>
      </w:r>
      <w:proofErr w:type="spellEnd"/>
      <w:r w:rsidRPr="005658A2">
        <w:rPr>
          <w:rFonts w:ascii="Times New Roman" w:hAnsi="Times New Roman" w:cs="Times New Roman"/>
          <w:sz w:val="20"/>
          <w:szCs w:val="20"/>
        </w:rPr>
        <w:t>, S.</w:t>
      </w:r>
      <w:r w:rsidR="00AA4D49" w:rsidRPr="005658A2">
        <w:rPr>
          <w:rFonts w:ascii="Times New Roman" w:hAnsi="Times New Roman" w:cs="Times New Roman"/>
          <w:sz w:val="20"/>
          <w:szCs w:val="20"/>
        </w:rPr>
        <w:t xml:space="preserve"> </w:t>
      </w:r>
      <w:r w:rsidRPr="005658A2">
        <w:rPr>
          <w:rFonts w:ascii="Times New Roman" w:hAnsi="Times New Roman" w:cs="Times New Roman"/>
          <w:sz w:val="20"/>
          <w:szCs w:val="20"/>
        </w:rPr>
        <w:t>H.</w:t>
      </w:r>
      <w:r w:rsidR="00AA4D49" w:rsidRPr="005658A2">
        <w:rPr>
          <w:rFonts w:ascii="Times New Roman" w:hAnsi="Times New Roman" w:cs="Times New Roman"/>
          <w:sz w:val="20"/>
          <w:szCs w:val="20"/>
        </w:rPr>
        <w:t xml:space="preserve"> </w:t>
      </w:r>
      <w:r w:rsidRPr="005658A2">
        <w:rPr>
          <w:rFonts w:ascii="Times New Roman" w:hAnsi="Times New Roman" w:cs="Times New Roman"/>
          <w:sz w:val="20"/>
          <w:szCs w:val="20"/>
        </w:rPr>
        <w:t>M.,</w:t>
      </w:r>
      <w:r w:rsidR="00DE42A6" w:rsidRPr="005658A2">
        <w:rPr>
          <w:rFonts w:ascii="Times New Roman" w:hAnsi="Times New Roman" w:cs="Times New Roman"/>
          <w:sz w:val="20"/>
          <w:szCs w:val="20"/>
        </w:rPr>
        <w:t xml:space="preserve"> &amp;</w:t>
      </w:r>
      <w:r w:rsidRPr="005658A2">
        <w:rPr>
          <w:rFonts w:ascii="Times New Roman" w:hAnsi="Times New Roman" w:cs="Times New Roman"/>
          <w:sz w:val="20"/>
          <w:szCs w:val="20"/>
        </w:rPr>
        <w:t xml:space="preserve"> </w:t>
      </w:r>
      <w:proofErr w:type="spellStart"/>
      <w:r w:rsidRPr="005658A2">
        <w:rPr>
          <w:rFonts w:ascii="Times New Roman" w:hAnsi="Times New Roman" w:cs="Times New Roman"/>
          <w:sz w:val="20"/>
          <w:szCs w:val="20"/>
        </w:rPr>
        <w:t>Barakova</w:t>
      </w:r>
      <w:proofErr w:type="spellEnd"/>
      <w:r w:rsidRPr="005658A2">
        <w:rPr>
          <w:rFonts w:ascii="Times New Roman" w:hAnsi="Times New Roman" w:cs="Times New Roman"/>
          <w:sz w:val="20"/>
          <w:szCs w:val="20"/>
        </w:rPr>
        <w:t>, E.I.</w:t>
      </w:r>
      <w:r w:rsidR="00185599" w:rsidRPr="005658A2">
        <w:rPr>
          <w:rFonts w:ascii="Times New Roman" w:hAnsi="Times New Roman" w:cs="Times New Roman"/>
          <w:sz w:val="20"/>
          <w:szCs w:val="20"/>
        </w:rPr>
        <w:t xml:space="preserve"> (2009).</w:t>
      </w:r>
      <w:proofErr w:type="gramEnd"/>
      <w:r w:rsidRPr="005658A2">
        <w:rPr>
          <w:rFonts w:ascii="Times New Roman" w:hAnsi="Times New Roman" w:cs="Times New Roman"/>
          <w:sz w:val="20"/>
          <w:szCs w:val="20"/>
        </w:rPr>
        <w:t xml:space="preserve"> </w:t>
      </w:r>
      <w:proofErr w:type="gramStart"/>
      <w:r w:rsidRPr="005658A2">
        <w:rPr>
          <w:rFonts w:ascii="Times New Roman" w:hAnsi="Times New Roman" w:cs="Times New Roman"/>
          <w:sz w:val="20"/>
          <w:szCs w:val="20"/>
        </w:rPr>
        <w:t>Multi-agent platform for development of educational</w:t>
      </w:r>
      <w:r w:rsidR="00185599" w:rsidRPr="005658A2">
        <w:rPr>
          <w:rFonts w:ascii="Times New Roman" w:hAnsi="Times New Roman" w:cs="Times New Roman"/>
          <w:sz w:val="20"/>
          <w:szCs w:val="20"/>
        </w:rPr>
        <w:t xml:space="preserve"> </w:t>
      </w:r>
      <w:r w:rsidRPr="005658A2">
        <w:rPr>
          <w:rFonts w:ascii="Times New Roman" w:hAnsi="Times New Roman" w:cs="Times New Roman"/>
          <w:sz w:val="20"/>
          <w:szCs w:val="20"/>
        </w:rPr>
        <w:t>games for children with aut</w:t>
      </w:r>
      <w:r w:rsidR="00185599" w:rsidRPr="005658A2">
        <w:rPr>
          <w:rFonts w:ascii="Times New Roman" w:hAnsi="Times New Roman" w:cs="Times New Roman"/>
          <w:sz w:val="20"/>
          <w:szCs w:val="20"/>
        </w:rPr>
        <w:t>ism.</w:t>
      </w:r>
      <w:proofErr w:type="gramEnd"/>
      <w:r w:rsidR="00185599" w:rsidRPr="005658A2">
        <w:rPr>
          <w:rFonts w:ascii="Times New Roman" w:hAnsi="Times New Roman" w:cs="Times New Roman"/>
          <w:sz w:val="20"/>
          <w:szCs w:val="20"/>
        </w:rPr>
        <w:t xml:space="preserve"> </w:t>
      </w:r>
      <w:r w:rsidR="00775F09" w:rsidRPr="005658A2">
        <w:rPr>
          <w:rFonts w:ascii="Times New Roman" w:hAnsi="Times New Roman" w:cs="Times New Roman"/>
          <w:sz w:val="20"/>
          <w:szCs w:val="20"/>
        </w:rPr>
        <w:t xml:space="preserve">In </w:t>
      </w:r>
      <w:r w:rsidR="00CF3CCF" w:rsidRPr="005658A2">
        <w:rPr>
          <w:rFonts w:ascii="Times New Roman" w:hAnsi="Times New Roman" w:cs="Times New Roman"/>
          <w:i/>
          <w:sz w:val="20"/>
          <w:szCs w:val="20"/>
        </w:rPr>
        <w:t>P</w:t>
      </w:r>
      <w:r w:rsidR="00775F09" w:rsidRPr="005658A2">
        <w:rPr>
          <w:rFonts w:ascii="Times New Roman" w:hAnsi="Times New Roman" w:cs="Times New Roman"/>
          <w:i/>
          <w:sz w:val="20"/>
          <w:szCs w:val="20"/>
        </w:rPr>
        <w:t>roceedings of</w:t>
      </w:r>
      <w:r w:rsidR="00185599" w:rsidRPr="005658A2">
        <w:rPr>
          <w:rFonts w:ascii="Times New Roman" w:hAnsi="Times New Roman" w:cs="Times New Roman"/>
          <w:i/>
          <w:sz w:val="20"/>
          <w:szCs w:val="20"/>
        </w:rPr>
        <w:t xml:space="preserve"> </w:t>
      </w:r>
      <w:proofErr w:type="gramStart"/>
      <w:r w:rsidR="00CF3CCF" w:rsidRPr="005658A2">
        <w:rPr>
          <w:rFonts w:ascii="Times New Roman" w:hAnsi="Times New Roman" w:cs="Times New Roman"/>
          <w:i/>
          <w:color w:val="000000"/>
          <w:sz w:val="20"/>
          <w:szCs w:val="20"/>
        </w:rPr>
        <w:t>The</w:t>
      </w:r>
      <w:proofErr w:type="gramEnd"/>
      <w:r w:rsidR="00CF3CCF" w:rsidRPr="005658A2">
        <w:rPr>
          <w:rFonts w:ascii="Times New Roman" w:hAnsi="Times New Roman" w:cs="Times New Roman"/>
          <w:i/>
          <w:color w:val="000000"/>
          <w:sz w:val="20"/>
          <w:szCs w:val="20"/>
        </w:rPr>
        <w:t xml:space="preserve"> International IEEE Consumer Electronics Society’s Games Innovations Conference 2009</w:t>
      </w:r>
      <w:r w:rsidR="00775F09" w:rsidRPr="005658A2">
        <w:rPr>
          <w:rFonts w:ascii="Times New Roman" w:hAnsi="Times New Roman" w:cs="Times New Roman"/>
          <w:i/>
          <w:color w:val="000000"/>
          <w:sz w:val="20"/>
          <w:szCs w:val="20"/>
        </w:rPr>
        <w:t xml:space="preserve"> </w:t>
      </w:r>
      <w:r w:rsidR="00775F09" w:rsidRPr="005658A2">
        <w:rPr>
          <w:rFonts w:ascii="Times New Roman" w:hAnsi="Times New Roman" w:cs="Times New Roman"/>
          <w:color w:val="000000"/>
          <w:sz w:val="20"/>
          <w:szCs w:val="20"/>
        </w:rPr>
        <w:t>(</w:t>
      </w:r>
      <w:proofErr w:type="spellStart"/>
      <w:r w:rsidR="00775F09" w:rsidRPr="005658A2">
        <w:rPr>
          <w:rFonts w:ascii="Times New Roman" w:hAnsi="Times New Roman" w:cs="Times New Roman"/>
          <w:color w:val="000000"/>
          <w:sz w:val="20"/>
          <w:szCs w:val="20"/>
        </w:rPr>
        <w:t>pp.47</w:t>
      </w:r>
      <w:proofErr w:type="spellEnd"/>
      <w:r w:rsidR="00775F09" w:rsidRPr="005658A2">
        <w:rPr>
          <w:rFonts w:ascii="Times New Roman" w:hAnsi="Times New Roman" w:cs="Times New Roman"/>
          <w:color w:val="000000"/>
          <w:sz w:val="20"/>
          <w:szCs w:val="20"/>
        </w:rPr>
        <w:t>-53).</w:t>
      </w:r>
      <w:r w:rsidR="00185599" w:rsidRPr="005658A2">
        <w:rPr>
          <w:rFonts w:ascii="Times New Roman" w:hAnsi="Times New Roman" w:cs="Times New Roman"/>
          <w:sz w:val="20"/>
          <w:szCs w:val="20"/>
        </w:rPr>
        <w:t xml:space="preserve"> </w:t>
      </w:r>
      <w:proofErr w:type="gramStart"/>
      <w:r w:rsidR="00775F09" w:rsidRPr="005658A2">
        <w:rPr>
          <w:rFonts w:ascii="Times New Roman" w:hAnsi="Times New Roman" w:cs="Times New Roman"/>
          <w:sz w:val="20"/>
          <w:szCs w:val="20"/>
        </w:rPr>
        <w:t>August 25-28, Imperial College London, UK.</w:t>
      </w:r>
      <w:proofErr w:type="gramEnd"/>
    </w:p>
    <w:p w:rsidR="00AB7E4F" w:rsidRPr="005658A2" w:rsidRDefault="00AB7E4F"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t>Asperger</w:t>
      </w:r>
      <w:proofErr w:type="spellEnd"/>
      <w:r w:rsidRPr="005658A2">
        <w:rPr>
          <w:color w:val="000033"/>
          <w:sz w:val="20"/>
          <w:szCs w:val="20"/>
        </w:rPr>
        <w:t xml:space="preserve">, H. (1944). </w:t>
      </w:r>
      <w:proofErr w:type="gramStart"/>
      <w:r w:rsidRPr="005658A2">
        <w:rPr>
          <w:color w:val="000033"/>
          <w:sz w:val="20"/>
          <w:szCs w:val="20"/>
        </w:rPr>
        <w:t xml:space="preserve">Autistic </w:t>
      </w:r>
      <w:proofErr w:type="spellStart"/>
      <w:r w:rsidRPr="005658A2">
        <w:rPr>
          <w:color w:val="000033"/>
          <w:sz w:val="20"/>
          <w:szCs w:val="20"/>
        </w:rPr>
        <w:t>psychopathy</w:t>
      </w:r>
      <w:proofErr w:type="spellEnd"/>
      <w:r w:rsidRPr="005658A2">
        <w:rPr>
          <w:color w:val="000033"/>
          <w:sz w:val="20"/>
          <w:szCs w:val="20"/>
        </w:rPr>
        <w:t xml:space="preserve"> in children.</w:t>
      </w:r>
      <w:proofErr w:type="gramEnd"/>
      <w:r w:rsidRPr="005658A2">
        <w:rPr>
          <w:color w:val="000033"/>
          <w:sz w:val="20"/>
          <w:szCs w:val="20"/>
        </w:rPr>
        <w:t xml:space="preserve"> </w:t>
      </w:r>
      <w:proofErr w:type="gramStart"/>
      <w:r w:rsidRPr="005658A2">
        <w:rPr>
          <w:color w:val="000033"/>
          <w:sz w:val="20"/>
          <w:szCs w:val="20"/>
        </w:rPr>
        <w:t xml:space="preserve">In U. </w:t>
      </w:r>
      <w:proofErr w:type="spellStart"/>
      <w:r w:rsidRPr="005658A2">
        <w:rPr>
          <w:color w:val="000033"/>
          <w:sz w:val="20"/>
          <w:szCs w:val="20"/>
        </w:rPr>
        <w:t>Frith</w:t>
      </w:r>
      <w:proofErr w:type="spellEnd"/>
      <w:r w:rsidRPr="005658A2">
        <w:rPr>
          <w:color w:val="000033"/>
          <w:sz w:val="20"/>
          <w:szCs w:val="20"/>
        </w:rPr>
        <w:t xml:space="preserve"> (Ed.), </w:t>
      </w:r>
      <w:r w:rsidRPr="005658A2">
        <w:rPr>
          <w:i/>
          <w:color w:val="000033"/>
          <w:sz w:val="20"/>
          <w:szCs w:val="20"/>
        </w:rPr>
        <w:t xml:space="preserve">Autism and </w:t>
      </w:r>
      <w:proofErr w:type="spellStart"/>
      <w:r w:rsidRPr="005658A2">
        <w:rPr>
          <w:i/>
          <w:color w:val="000033"/>
          <w:sz w:val="20"/>
          <w:szCs w:val="20"/>
        </w:rPr>
        <w:t>Asperger’s</w:t>
      </w:r>
      <w:proofErr w:type="spellEnd"/>
      <w:r w:rsidRPr="005658A2">
        <w:rPr>
          <w:i/>
          <w:color w:val="000033"/>
          <w:sz w:val="20"/>
          <w:szCs w:val="20"/>
        </w:rPr>
        <w:t xml:space="preserve"> syndrome</w:t>
      </w:r>
      <w:r w:rsidRPr="005658A2">
        <w:rPr>
          <w:color w:val="000033"/>
          <w:sz w:val="20"/>
          <w:szCs w:val="20"/>
        </w:rPr>
        <w:t xml:space="preserve"> (</w:t>
      </w:r>
      <w:proofErr w:type="spellStart"/>
      <w:r w:rsidRPr="005658A2">
        <w:rPr>
          <w:color w:val="000033"/>
          <w:sz w:val="20"/>
          <w:szCs w:val="20"/>
        </w:rPr>
        <w:t>pp.37</w:t>
      </w:r>
      <w:proofErr w:type="spellEnd"/>
      <w:r w:rsidRPr="005658A2">
        <w:rPr>
          <w:color w:val="000033"/>
          <w:sz w:val="20"/>
          <w:szCs w:val="20"/>
        </w:rPr>
        <w:t>-92).</w:t>
      </w:r>
      <w:proofErr w:type="gramEnd"/>
      <w:r w:rsidRPr="005658A2">
        <w:rPr>
          <w:color w:val="000033"/>
          <w:sz w:val="20"/>
          <w:szCs w:val="20"/>
        </w:rPr>
        <w:t xml:space="preserve"> Cambridge, UK: Cambridge University Press.</w:t>
      </w:r>
    </w:p>
    <w:p w:rsidR="00AC082A" w:rsidRPr="005658A2" w:rsidRDefault="00DE42A6"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Beck, A., &amp;</w:t>
      </w:r>
      <w:r w:rsidR="00AC082A" w:rsidRPr="005658A2">
        <w:rPr>
          <w:color w:val="000033"/>
          <w:sz w:val="20"/>
          <w:szCs w:val="20"/>
        </w:rPr>
        <w:t xml:space="preserve"> </w:t>
      </w:r>
      <w:proofErr w:type="spellStart"/>
      <w:r w:rsidR="00AC082A" w:rsidRPr="005658A2">
        <w:rPr>
          <w:color w:val="000033"/>
          <w:sz w:val="20"/>
          <w:szCs w:val="20"/>
        </w:rPr>
        <w:t>Katcher</w:t>
      </w:r>
      <w:proofErr w:type="spellEnd"/>
      <w:r w:rsidR="00AC082A" w:rsidRPr="005658A2">
        <w:rPr>
          <w:color w:val="000033"/>
          <w:sz w:val="20"/>
          <w:szCs w:val="20"/>
        </w:rPr>
        <w:t>, A. (Eds.) (1996).</w:t>
      </w:r>
      <w:proofErr w:type="gramEnd"/>
      <w:r w:rsidR="00AC082A" w:rsidRPr="005658A2">
        <w:rPr>
          <w:color w:val="000033"/>
          <w:sz w:val="20"/>
          <w:szCs w:val="20"/>
        </w:rPr>
        <w:t xml:space="preserve"> </w:t>
      </w:r>
      <w:r w:rsidR="00AC082A" w:rsidRPr="005658A2">
        <w:rPr>
          <w:i/>
          <w:color w:val="000033"/>
          <w:sz w:val="20"/>
          <w:szCs w:val="20"/>
        </w:rPr>
        <w:t>Between pets and people: The importance of animal companionship (Rev. Ed.)</w:t>
      </w:r>
      <w:r w:rsidR="00AC082A" w:rsidRPr="005658A2">
        <w:rPr>
          <w:color w:val="000033"/>
          <w:sz w:val="20"/>
          <w:szCs w:val="20"/>
        </w:rPr>
        <w:t>. West Lafayette, IN: Purdue University Press.</w:t>
      </w:r>
    </w:p>
    <w:p w:rsidR="00775F09" w:rsidRPr="005658A2" w:rsidRDefault="006355A8"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Billard</w:t>
      </w:r>
      <w:proofErr w:type="spellEnd"/>
      <w:r w:rsidRPr="005658A2">
        <w:rPr>
          <w:color w:val="000033"/>
          <w:sz w:val="20"/>
          <w:szCs w:val="20"/>
        </w:rPr>
        <w:t>, A</w:t>
      </w:r>
      <w:r w:rsidR="00775F09" w:rsidRPr="005658A2">
        <w:rPr>
          <w:color w:val="000033"/>
          <w:sz w:val="20"/>
          <w:szCs w:val="20"/>
        </w:rPr>
        <w:t xml:space="preserve">., Robins, </w:t>
      </w:r>
      <w:r w:rsidRPr="005658A2">
        <w:rPr>
          <w:color w:val="000033"/>
          <w:sz w:val="20"/>
          <w:szCs w:val="20"/>
        </w:rPr>
        <w:t>B.</w:t>
      </w:r>
      <w:r w:rsidR="00775F09" w:rsidRPr="005658A2">
        <w:rPr>
          <w:color w:val="000033"/>
          <w:sz w:val="20"/>
          <w:szCs w:val="20"/>
        </w:rPr>
        <w:t xml:space="preserve">, </w:t>
      </w:r>
      <w:proofErr w:type="spellStart"/>
      <w:r w:rsidR="00775F09" w:rsidRPr="005658A2">
        <w:rPr>
          <w:color w:val="000033"/>
          <w:sz w:val="20"/>
          <w:szCs w:val="20"/>
        </w:rPr>
        <w:t>Dautenhahn</w:t>
      </w:r>
      <w:proofErr w:type="spellEnd"/>
      <w:r w:rsidR="00775F09" w:rsidRPr="005658A2">
        <w:rPr>
          <w:color w:val="000033"/>
          <w:sz w:val="20"/>
          <w:szCs w:val="20"/>
        </w:rPr>
        <w:t xml:space="preserve">, </w:t>
      </w:r>
      <w:r w:rsidRPr="005658A2">
        <w:rPr>
          <w:color w:val="000033"/>
          <w:sz w:val="20"/>
          <w:szCs w:val="20"/>
        </w:rPr>
        <w:t xml:space="preserve">K., &amp; </w:t>
      </w:r>
      <w:proofErr w:type="spellStart"/>
      <w:r w:rsidRPr="005658A2">
        <w:rPr>
          <w:color w:val="000033"/>
          <w:sz w:val="20"/>
          <w:szCs w:val="20"/>
        </w:rPr>
        <w:t>Nadel</w:t>
      </w:r>
      <w:proofErr w:type="spellEnd"/>
      <w:r w:rsidRPr="005658A2">
        <w:rPr>
          <w:color w:val="000033"/>
          <w:sz w:val="20"/>
          <w:szCs w:val="20"/>
        </w:rPr>
        <w:t xml:space="preserve">, </w:t>
      </w:r>
      <w:r w:rsidR="00775F09" w:rsidRPr="005658A2">
        <w:rPr>
          <w:color w:val="000033"/>
          <w:sz w:val="20"/>
          <w:szCs w:val="20"/>
        </w:rPr>
        <w:t>J. (2006).</w:t>
      </w:r>
      <w:proofErr w:type="gramEnd"/>
      <w:r w:rsidR="00775F09" w:rsidRPr="005658A2">
        <w:rPr>
          <w:color w:val="000033"/>
          <w:sz w:val="20"/>
          <w:szCs w:val="20"/>
        </w:rPr>
        <w:t xml:space="preserve"> </w:t>
      </w:r>
      <w:proofErr w:type="gramStart"/>
      <w:r w:rsidR="00775F09" w:rsidRPr="005658A2">
        <w:rPr>
          <w:color w:val="000033"/>
          <w:sz w:val="20"/>
          <w:szCs w:val="20"/>
        </w:rPr>
        <w:t xml:space="preserve">Building </w:t>
      </w:r>
      <w:proofErr w:type="spellStart"/>
      <w:r w:rsidR="00775F09" w:rsidRPr="005658A2">
        <w:rPr>
          <w:color w:val="000033"/>
          <w:sz w:val="20"/>
          <w:szCs w:val="20"/>
        </w:rPr>
        <w:t>Robota</w:t>
      </w:r>
      <w:proofErr w:type="spellEnd"/>
      <w:r w:rsidR="00775F09" w:rsidRPr="005658A2">
        <w:rPr>
          <w:color w:val="000033"/>
          <w:sz w:val="20"/>
          <w:szCs w:val="20"/>
        </w:rPr>
        <w:t>, a mini-humanoid robot for the rehabilitation of children with autism.</w:t>
      </w:r>
      <w:proofErr w:type="gramEnd"/>
      <w:r w:rsidR="00775F09" w:rsidRPr="005658A2">
        <w:rPr>
          <w:i/>
          <w:color w:val="000033"/>
          <w:sz w:val="20"/>
          <w:szCs w:val="20"/>
        </w:rPr>
        <w:t xml:space="preserve"> </w:t>
      </w:r>
      <w:proofErr w:type="spellStart"/>
      <w:r w:rsidR="00775F09" w:rsidRPr="005658A2">
        <w:rPr>
          <w:i/>
          <w:color w:val="000033"/>
          <w:sz w:val="20"/>
          <w:szCs w:val="20"/>
        </w:rPr>
        <w:t>RESNA</w:t>
      </w:r>
      <w:proofErr w:type="spellEnd"/>
      <w:r w:rsidR="00775F09" w:rsidRPr="005658A2">
        <w:rPr>
          <w:i/>
          <w:color w:val="000033"/>
          <w:sz w:val="20"/>
          <w:szCs w:val="20"/>
        </w:rPr>
        <w:t xml:space="preserve"> Assistive Technology Journal</w:t>
      </w:r>
      <w:r w:rsidR="00775F09" w:rsidRPr="005658A2">
        <w:rPr>
          <w:color w:val="000033"/>
          <w:sz w:val="20"/>
          <w:szCs w:val="20"/>
        </w:rPr>
        <w:t>,</w:t>
      </w:r>
      <w:r w:rsidRPr="005658A2">
        <w:rPr>
          <w:color w:val="000033"/>
          <w:sz w:val="20"/>
          <w:szCs w:val="20"/>
        </w:rPr>
        <w:t xml:space="preserve"> </w:t>
      </w:r>
      <w:r w:rsidRPr="005658A2">
        <w:rPr>
          <w:i/>
          <w:color w:val="000033"/>
          <w:sz w:val="20"/>
          <w:szCs w:val="20"/>
        </w:rPr>
        <w:t>19</w:t>
      </w:r>
      <w:r w:rsidRPr="005658A2">
        <w:rPr>
          <w:color w:val="000033"/>
          <w:sz w:val="20"/>
          <w:szCs w:val="20"/>
        </w:rPr>
        <w:t>(1), 37-49.</w:t>
      </w:r>
    </w:p>
    <w:p w:rsidR="00B92C57" w:rsidRPr="005658A2" w:rsidRDefault="00B92C57" w:rsidP="00571496">
      <w:pPr>
        <w:shd w:val="clear" w:color="auto" w:fill="FFFFFF"/>
        <w:spacing w:after="0" w:line="240" w:lineRule="auto"/>
        <w:contextualSpacing/>
        <w:jc w:val="both"/>
        <w:rPr>
          <w:rFonts w:ascii="Times New Roman" w:eastAsia="Times New Roman" w:hAnsi="Times New Roman" w:cs="Times New Roman"/>
          <w:color w:val="333333"/>
          <w:sz w:val="20"/>
          <w:szCs w:val="20"/>
          <w:lang w:eastAsia="en-GB"/>
        </w:rPr>
      </w:pPr>
      <w:proofErr w:type="spellStart"/>
      <w:r w:rsidRPr="005658A2">
        <w:rPr>
          <w:rFonts w:ascii="Times New Roman" w:eastAsia="Times New Roman" w:hAnsi="Times New Roman" w:cs="Times New Roman"/>
          <w:color w:val="333333"/>
          <w:sz w:val="20"/>
          <w:szCs w:val="20"/>
          <w:lang w:eastAsia="en-GB"/>
        </w:rPr>
        <w:t>Bleuler</w:t>
      </w:r>
      <w:proofErr w:type="spellEnd"/>
      <w:r w:rsidRPr="005658A2">
        <w:rPr>
          <w:rFonts w:ascii="Times New Roman" w:eastAsia="Times New Roman" w:hAnsi="Times New Roman" w:cs="Times New Roman"/>
          <w:color w:val="333333"/>
          <w:sz w:val="20"/>
          <w:szCs w:val="20"/>
          <w:lang w:eastAsia="en-GB"/>
        </w:rPr>
        <w:t xml:space="preserve">, E. (1908). Die </w:t>
      </w:r>
      <w:proofErr w:type="spellStart"/>
      <w:r w:rsidRPr="005658A2">
        <w:rPr>
          <w:rFonts w:ascii="Times New Roman" w:eastAsia="Times New Roman" w:hAnsi="Times New Roman" w:cs="Times New Roman"/>
          <w:color w:val="333333"/>
          <w:sz w:val="20"/>
          <w:szCs w:val="20"/>
          <w:lang w:eastAsia="en-GB"/>
        </w:rPr>
        <w:t>prognose</w:t>
      </w:r>
      <w:proofErr w:type="spellEnd"/>
      <w:r w:rsidRPr="005658A2">
        <w:rPr>
          <w:rFonts w:ascii="Times New Roman" w:eastAsia="Times New Roman" w:hAnsi="Times New Roman" w:cs="Times New Roman"/>
          <w:color w:val="333333"/>
          <w:sz w:val="20"/>
          <w:szCs w:val="20"/>
          <w:lang w:eastAsia="en-GB"/>
        </w:rPr>
        <w:t xml:space="preserve"> </w:t>
      </w:r>
      <w:proofErr w:type="spellStart"/>
      <w:r w:rsidRPr="005658A2">
        <w:rPr>
          <w:rFonts w:ascii="Times New Roman" w:eastAsia="Times New Roman" w:hAnsi="Times New Roman" w:cs="Times New Roman"/>
          <w:color w:val="333333"/>
          <w:sz w:val="20"/>
          <w:szCs w:val="20"/>
          <w:lang w:eastAsia="en-GB"/>
        </w:rPr>
        <w:t>der</w:t>
      </w:r>
      <w:proofErr w:type="spellEnd"/>
      <w:r w:rsidRPr="005658A2">
        <w:rPr>
          <w:rFonts w:ascii="Times New Roman" w:eastAsia="Times New Roman" w:hAnsi="Times New Roman" w:cs="Times New Roman"/>
          <w:color w:val="333333"/>
          <w:sz w:val="20"/>
          <w:szCs w:val="20"/>
          <w:lang w:eastAsia="en-GB"/>
        </w:rPr>
        <w:t xml:space="preserve"> dementia praecox (</w:t>
      </w:r>
      <w:proofErr w:type="spellStart"/>
      <w:r w:rsidRPr="005658A2">
        <w:rPr>
          <w:rFonts w:ascii="Times New Roman" w:eastAsia="Times New Roman" w:hAnsi="Times New Roman" w:cs="Times New Roman"/>
          <w:color w:val="333333"/>
          <w:sz w:val="20"/>
          <w:szCs w:val="20"/>
          <w:lang w:eastAsia="en-GB"/>
        </w:rPr>
        <w:t>Schizophreniegruppe</w:t>
      </w:r>
      <w:proofErr w:type="spellEnd"/>
      <w:r w:rsidRPr="005658A2">
        <w:rPr>
          <w:rFonts w:ascii="Times New Roman" w:eastAsia="Times New Roman" w:hAnsi="Times New Roman" w:cs="Times New Roman"/>
          <w:color w:val="333333"/>
          <w:sz w:val="20"/>
          <w:szCs w:val="20"/>
          <w:lang w:eastAsia="en-GB"/>
        </w:rPr>
        <w:t xml:space="preserve">). </w:t>
      </w:r>
      <w:proofErr w:type="spellStart"/>
      <w:r w:rsidRPr="005658A2">
        <w:rPr>
          <w:rFonts w:ascii="Times New Roman" w:eastAsia="Times New Roman" w:hAnsi="Times New Roman" w:cs="Times New Roman"/>
          <w:i/>
          <w:color w:val="333333"/>
          <w:sz w:val="20"/>
          <w:szCs w:val="20"/>
          <w:lang w:eastAsia="en-GB"/>
        </w:rPr>
        <w:t>Allgemeine</w:t>
      </w:r>
      <w:proofErr w:type="spellEnd"/>
      <w:r w:rsidRPr="005658A2">
        <w:rPr>
          <w:rFonts w:ascii="Times New Roman" w:eastAsia="Times New Roman" w:hAnsi="Times New Roman" w:cs="Times New Roman"/>
          <w:i/>
          <w:color w:val="333333"/>
          <w:sz w:val="20"/>
          <w:szCs w:val="20"/>
          <w:lang w:eastAsia="en-GB"/>
        </w:rPr>
        <w:t xml:space="preserve"> </w:t>
      </w:r>
      <w:proofErr w:type="spellStart"/>
      <w:r w:rsidRPr="005658A2">
        <w:rPr>
          <w:rFonts w:ascii="Times New Roman" w:eastAsia="Times New Roman" w:hAnsi="Times New Roman" w:cs="Times New Roman"/>
          <w:i/>
          <w:color w:val="333333"/>
          <w:sz w:val="20"/>
          <w:szCs w:val="20"/>
          <w:lang w:eastAsia="en-GB"/>
        </w:rPr>
        <w:t>Zeitschrift</w:t>
      </w:r>
      <w:proofErr w:type="spellEnd"/>
      <w:r w:rsidRPr="005658A2">
        <w:rPr>
          <w:rFonts w:ascii="Times New Roman" w:eastAsia="Times New Roman" w:hAnsi="Times New Roman" w:cs="Times New Roman"/>
          <w:i/>
          <w:color w:val="333333"/>
          <w:sz w:val="20"/>
          <w:szCs w:val="20"/>
          <w:lang w:eastAsia="en-GB"/>
        </w:rPr>
        <w:t xml:space="preserve"> </w:t>
      </w:r>
      <w:proofErr w:type="spellStart"/>
      <w:r w:rsidRPr="005658A2">
        <w:rPr>
          <w:rFonts w:ascii="Times New Roman" w:eastAsia="Times New Roman" w:hAnsi="Times New Roman" w:cs="Times New Roman"/>
          <w:i/>
          <w:color w:val="333333"/>
          <w:sz w:val="20"/>
          <w:szCs w:val="20"/>
          <w:lang w:eastAsia="en-GB"/>
        </w:rPr>
        <w:t>für</w:t>
      </w:r>
      <w:proofErr w:type="spellEnd"/>
      <w:r w:rsidRPr="005658A2">
        <w:rPr>
          <w:rFonts w:ascii="Times New Roman" w:eastAsia="Times New Roman" w:hAnsi="Times New Roman" w:cs="Times New Roman"/>
          <w:i/>
          <w:color w:val="333333"/>
          <w:sz w:val="20"/>
          <w:szCs w:val="20"/>
          <w:lang w:eastAsia="en-GB"/>
        </w:rPr>
        <w:t xml:space="preserve"> </w:t>
      </w:r>
      <w:proofErr w:type="spellStart"/>
      <w:r w:rsidRPr="005658A2">
        <w:rPr>
          <w:rFonts w:ascii="Times New Roman" w:eastAsia="Times New Roman" w:hAnsi="Times New Roman" w:cs="Times New Roman"/>
          <w:i/>
          <w:color w:val="333333"/>
          <w:sz w:val="20"/>
          <w:szCs w:val="20"/>
          <w:lang w:eastAsia="en-GB"/>
        </w:rPr>
        <w:t>Psychiatrie</w:t>
      </w:r>
      <w:proofErr w:type="spellEnd"/>
      <w:r w:rsidRPr="005658A2">
        <w:rPr>
          <w:rFonts w:ascii="Times New Roman" w:eastAsia="Times New Roman" w:hAnsi="Times New Roman" w:cs="Times New Roman"/>
          <w:i/>
          <w:color w:val="333333"/>
          <w:sz w:val="20"/>
          <w:szCs w:val="20"/>
          <w:lang w:eastAsia="en-GB"/>
        </w:rPr>
        <w:t xml:space="preserve"> und </w:t>
      </w:r>
      <w:proofErr w:type="spellStart"/>
      <w:r w:rsidRPr="005658A2">
        <w:rPr>
          <w:rFonts w:ascii="Times New Roman" w:eastAsia="Times New Roman" w:hAnsi="Times New Roman" w:cs="Times New Roman"/>
          <w:i/>
          <w:color w:val="333333"/>
          <w:sz w:val="20"/>
          <w:szCs w:val="20"/>
          <w:lang w:eastAsia="en-GB"/>
        </w:rPr>
        <w:t>Psychischgerichtliche</w:t>
      </w:r>
      <w:proofErr w:type="spellEnd"/>
      <w:r w:rsidRPr="005658A2">
        <w:rPr>
          <w:rFonts w:ascii="Times New Roman" w:eastAsia="Times New Roman" w:hAnsi="Times New Roman" w:cs="Times New Roman"/>
          <w:i/>
          <w:color w:val="333333"/>
          <w:sz w:val="20"/>
          <w:szCs w:val="20"/>
          <w:lang w:eastAsia="en-GB"/>
        </w:rPr>
        <w:t xml:space="preserve"> </w:t>
      </w:r>
      <w:proofErr w:type="spellStart"/>
      <w:r w:rsidRPr="005658A2">
        <w:rPr>
          <w:rFonts w:ascii="Times New Roman" w:eastAsia="Times New Roman" w:hAnsi="Times New Roman" w:cs="Times New Roman"/>
          <w:i/>
          <w:color w:val="333333"/>
          <w:sz w:val="20"/>
          <w:szCs w:val="20"/>
          <w:lang w:eastAsia="en-GB"/>
        </w:rPr>
        <w:t>Medizin</w:t>
      </w:r>
      <w:proofErr w:type="spellEnd"/>
      <w:r w:rsidRPr="005658A2">
        <w:rPr>
          <w:rFonts w:ascii="Times New Roman" w:eastAsia="Times New Roman" w:hAnsi="Times New Roman" w:cs="Times New Roman"/>
          <w:color w:val="333333"/>
          <w:sz w:val="20"/>
          <w:szCs w:val="20"/>
          <w:lang w:eastAsia="en-GB"/>
        </w:rPr>
        <w:t>, 65, 436-464.</w:t>
      </w:r>
    </w:p>
    <w:p w:rsidR="00DE42A6" w:rsidRPr="005658A2" w:rsidRDefault="00DE42A6" w:rsidP="00571496">
      <w:pPr>
        <w:shd w:val="clear" w:color="auto" w:fill="FFFFFF"/>
        <w:spacing w:after="0" w:line="240" w:lineRule="auto"/>
        <w:contextualSpacing/>
        <w:jc w:val="both"/>
        <w:rPr>
          <w:rFonts w:ascii="Times New Roman" w:eastAsia="Times New Roman" w:hAnsi="Times New Roman" w:cs="Times New Roman"/>
          <w:color w:val="333333"/>
          <w:sz w:val="20"/>
          <w:szCs w:val="20"/>
          <w:lang w:eastAsia="en-GB"/>
        </w:rPr>
      </w:pPr>
      <w:proofErr w:type="spellStart"/>
      <w:proofErr w:type="gramStart"/>
      <w:r w:rsidRPr="005658A2">
        <w:rPr>
          <w:rFonts w:ascii="Times New Roman" w:eastAsia="Times New Roman" w:hAnsi="Times New Roman" w:cs="Times New Roman"/>
          <w:color w:val="333333"/>
          <w:sz w:val="20"/>
          <w:szCs w:val="20"/>
          <w:lang w:eastAsia="en-GB"/>
        </w:rPr>
        <w:t>Cai</w:t>
      </w:r>
      <w:proofErr w:type="spellEnd"/>
      <w:proofErr w:type="gramEnd"/>
      <w:r w:rsidRPr="005658A2">
        <w:rPr>
          <w:rFonts w:ascii="Times New Roman" w:eastAsia="Times New Roman" w:hAnsi="Times New Roman" w:cs="Times New Roman"/>
          <w:color w:val="333333"/>
          <w:sz w:val="20"/>
          <w:szCs w:val="20"/>
          <w:lang w:eastAsia="en-GB"/>
        </w:rPr>
        <w:t xml:space="preserve">, Y., &amp; </w:t>
      </w:r>
      <w:proofErr w:type="spellStart"/>
      <w:r w:rsidRPr="005658A2">
        <w:rPr>
          <w:rFonts w:ascii="Times New Roman" w:eastAsia="Times New Roman" w:hAnsi="Times New Roman" w:cs="Times New Roman"/>
          <w:color w:val="333333"/>
          <w:sz w:val="20"/>
          <w:szCs w:val="20"/>
          <w:lang w:eastAsia="en-GB"/>
        </w:rPr>
        <w:t>Chia</w:t>
      </w:r>
      <w:proofErr w:type="spellEnd"/>
      <w:r w:rsidRPr="005658A2">
        <w:rPr>
          <w:rFonts w:ascii="Times New Roman" w:eastAsia="Times New Roman" w:hAnsi="Times New Roman" w:cs="Times New Roman"/>
          <w:color w:val="333333"/>
          <w:sz w:val="20"/>
          <w:szCs w:val="20"/>
          <w:lang w:eastAsia="en-GB"/>
        </w:rPr>
        <w:t>, N.</w:t>
      </w:r>
      <w:r w:rsidR="00AA4D49" w:rsidRPr="005658A2">
        <w:rPr>
          <w:rFonts w:ascii="Times New Roman" w:eastAsia="Times New Roman" w:hAnsi="Times New Roman" w:cs="Times New Roman"/>
          <w:color w:val="333333"/>
          <w:sz w:val="20"/>
          <w:szCs w:val="20"/>
          <w:lang w:eastAsia="en-GB"/>
        </w:rPr>
        <w:t xml:space="preserve"> </w:t>
      </w:r>
      <w:r w:rsidRPr="005658A2">
        <w:rPr>
          <w:rFonts w:ascii="Times New Roman" w:eastAsia="Times New Roman" w:hAnsi="Times New Roman" w:cs="Times New Roman"/>
          <w:color w:val="333333"/>
          <w:sz w:val="20"/>
          <w:szCs w:val="20"/>
          <w:lang w:eastAsia="en-GB"/>
        </w:rPr>
        <w:t>K.</w:t>
      </w:r>
      <w:r w:rsidR="00AA4D49" w:rsidRPr="005658A2">
        <w:rPr>
          <w:rFonts w:ascii="Times New Roman" w:eastAsia="Times New Roman" w:hAnsi="Times New Roman" w:cs="Times New Roman"/>
          <w:color w:val="333333"/>
          <w:sz w:val="20"/>
          <w:szCs w:val="20"/>
          <w:lang w:eastAsia="en-GB"/>
        </w:rPr>
        <w:t xml:space="preserve"> </w:t>
      </w:r>
      <w:r w:rsidRPr="005658A2">
        <w:rPr>
          <w:rFonts w:ascii="Times New Roman" w:eastAsia="Times New Roman" w:hAnsi="Times New Roman" w:cs="Times New Roman"/>
          <w:color w:val="333333"/>
          <w:sz w:val="20"/>
          <w:szCs w:val="20"/>
          <w:lang w:eastAsia="en-GB"/>
        </w:rPr>
        <w:t xml:space="preserve">H. (2011). </w:t>
      </w:r>
      <w:proofErr w:type="spellStart"/>
      <w:proofErr w:type="gramStart"/>
      <w:r w:rsidRPr="005658A2">
        <w:rPr>
          <w:rFonts w:ascii="Times New Roman" w:eastAsia="Times New Roman" w:hAnsi="Times New Roman" w:cs="Times New Roman"/>
          <w:i/>
          <w:color w:val="333333"/>
          <w:sz w:val="20"/>
          <w:szCs w:val="20"/>
          <w:lang w:eastAsia="en-GB"/>
        </w:rPr>
        <w:t>3D</w:t>
      </w:r>
      <w:proofErr w:type="spellEnd"/>
      <w:r w:rsidRPr="005658A2">
        <w:rPr>
          <w:rFonts w:ascii="Times New Roman" w:eastAsia="Times New Roman" w:hAnsi="Times New Roman" w:cs="Times New Roman"/>
          <w:i/>
          <w:color w:val="333333"/>
          <w:sz w:val="20"/>
          <w:szCs w:val="20"/>
          <w:lang w:eastAsia="en-GB"/>
        </w:rPr>
        <w:t xml:space="preserve"> serious game for autism special education</w:t>
      </w:r>
      <w:r w:rsidRPr="005658A2">
        <w:rPr>
          <w:rFonts w:ascii="Times New Roman" w:eastAsia="Times New Roman" w:hAnsi="Times New Roman" w:cs="Times New Roman"/>
          <w:color w:val="333333"/>
          <w:sz w:val="20"/>
          <w:szCs w:val="20"/>
          <w:lang w:eastAsia="en-GB"/>
        </w:rPr>
        <w:t>.</w:t>
      </w:r>
      <w:proofErr w:type="gramEnd"/>
      <w:r w:rsidRPr="005658A2">
        <w:rPr>
          <w:rFonts w:ascii="Times New Roman" w:eastAsia="Times New Roman" w:hAnsi="Times New Roman" w:cs="Times New Roman"/>
          <w:color w:val="333333"/>
          <w:sz w:val="20"/>
          <w:szCs w:val="20"/>
          <w:lang w:eastAsia="en-GB"/>
        </w:rPr>
        <w:t xml:space="preserve"> Paper presented at the Game-On Asia 2011-Asian Simulation Technology Conference: The Asian Simulation and AI in Games, March 1-2, 2011, at </w:t>
      </w:r>
      <w:proofErr w:type="spellStart"/>
      <w:r w:rsidRPr="005658A2">
        <w:rPr>
          <w:rFonts w:ascii="Times New Roman" w:eastAsia="Times New Roman" w:hAnsi="Times New Roman" w:cs="Times New Roman"/>
          <w:color w:val="333333"/>
          <w:sz w:val="20"/>
          <w:szCs w:val="20"/>
          <w:lang w:eastAsia="en-GB"/>
        </w:rPr>
        <w:t>Digipen</w:t>
      </w:r>
      <w:proofErr w:type="spellEnd"/>
      <w:r w:rsidRPr="005658A2">
        <w:rPr>
          <w:rFonts w:ascii="Times New Roman" w:eastAsia="Times New Roman" w:hAnsi="Times New Roman" w:cs="Times New Roman"/>
          <w:color w:val="333333"/>
          <w:sz w:val="20"/>
          <w:szCs w:val="20"/>
          <w:lang w:eastAsia="en-GB"/>
        </w:rPr>
        <w:t xml:space="preserve"> Institute of Technology, Singapore.</w:t>
      </w:r>
    </w:p>
    <w:p w:rsidR="009568A5" w:rsidRPr="005658A2" w:rsidRDefault="009568A5"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 xml:space="preserve">Carpenter, </w:t>
      </w:r>
      <w:r w:rsidR="00AB7E4F" w:rsidRPr="005658A2">
        <w:rPr>
          <w:color w:val="000033"/>
          <w:sz w:val="20"/>
          <w:szCs w:val="20"/>
        </w:rPr>
        <w:t>L.</w:t>
      </w:r>
      <w:r w:rsidR="00AA4D49" w:rsidRPr="005658A2">
        <w:rPr>
          <w:color w:val="000033"/>
          <w:sz w:val="20"/>
          <w:szCs w:val="20"/>
        </w:rPr>
        <w:t xml:space="preserve"> </w:t>
      </w:r>
      <w:r w:rsidR="00AB7E4F" w:rsidRPr="005658A2">
        <w:rPr>
          <w:color w:val="000033"/>
          <w:sz w:val="20"/>
          <w:szCs w:val="20"/>
        </w:rPr>
        <w:t xml:space="preserve">A., </w:t>
      </w:r>
      <w:proofErr w:type="spellStart"/>
      <w:r w:rsidRPr="005658A2">
        <w:rPr>
          <w:color w:val="000033"/>
          <w:sz w:val="20"/>
          <w:szCs w:val="20"/>
        </w:rPr>
        <w:t>Soorya</w:t>
      </w:r>
      <w:proofErr w:type="spellEnd"/>
      <w:r w:rsidRPr="005658A2">
        <w:rPr>
          <w:color w:val="000033"/>
          <w:sz w:val="20"/>
          <w:szCs w:val="20"/>
        </w:rPr>
        <w:t>,</w:t>
      </w:r>
      <w:r w:rsidR="00AB7E4F" w:rsidRPr="005658A2">
        <w:rPr>
          <w:color w:val="000033"/>
          <w:sz w:val="20"/>
          <w:szCs w:val="20"/>
        </w:rPr>
        <w:t xml:space="preserve"> L.,</w:t>
      </w:r>
      <w:r w:rsidRPr="005658A2">
        <w:rPr>
          <w:color w:val="000033"/>
          <w:sz w:val="20"/>
          <w:szCs w:val="20"/>
        </w:rPr>
        <w:t xml:space="preserve"> </w:t>
      </w:r>
      <w:r w:rsidR="00DE42A6" w:rsidRPr="005658A2">
        <w:rPr>
          <w:color w:val="000033"/>
          <w:sz w:val="20"/>
          <w:szCs w:val="20"/>
        </w:rPr>
        <w:t>&amp;</w:t>
      </w:r>
      <w:r w:rsidRPr="005658A2">
        <w:rPr>
          <w:color w:val="000033"/>
          <w:sz w:val="20"/>
          <w:szCs w:val="20"/>
        </w:rPr>
        <w:t xml:space="preserve"> </w:t>
      </w:r>
      <w:proofErr w:type="spellStart"/>
      <w:r w:rsidRPr="005658A2">
        <w:rPr>
          <w:color w:val="000033"/>
          <w:sz w:val="20"/>
          <w:szCs w:val="20"/>
        </w:rPr>
        <w:t>Halpern</w:t>
      </w:r>
      <w:proofErr w:type="spellEnd"/>
      <w:r w:rsidR="00AB7E4F" w:rsidRPr="005658A2">
        <w:rPr>
          <w:color w:val="000033"/>
          <w:sz w:val="20"/>
          <w:szCs w:val="20"/>
        </w:rPr>
        <w:t>, D.</w:t>
      </w:r>
      <w:r w:rsidRPr="005658A2">
        <w:rPr>
          <w:color w:val="000033"/>
          <w:sz w:val="20"/>
          <w:szCs w:val="20"/>
        </w:rPr>
        <w:t xml:space="preserve"> (2009).</w:t>
      </w:r>
      <w:proofErr w:type="gramEnd"/>
      <w:r w:rsidR="00AB7E4F" w:rsidRPr="005658A2">
        <w:rPr>
          <w:color w:val="000033"/>
          <w:sz w:val="20"/>
          <w:szCs w:val="20"/>
        </w:rPr>
        <w:t xml:space="preserve"> </w:t>
      </w:r>
      <w:proofErr w:type="spellStart"/>
      <w:proofErr w:type="gramStart"/>
      <w:r w:rsidR="00AB7E4F" w:rsidRPr="005658A2">
        <w:rPr>
          <w:color w:val="000033"/>
          <w:sz w:val="20"/>
          <w:szCs w:val="20"/>
        </w:rPr>
        <w:t>Asperger’s</w:t>
      </w:r>
      <w:proofErr w:type="spellEnd"/>
      <w:r w:rsidR="00AB7E4F" w:rsidRPr="005658A2">
        <w:rPr>
          <w:color w:val="000033"/>
          <w:sz w:val="20"/>
          <w:szCs w:val="20"/>
        </w:rPr>
        <w:t xml:space="preserve"> syndrome and high-functioning autism.</w:t>
      </w:r>
      <w:proofErr w:type="gramEnd"/>
      <w:r w:rsidR="00AB7E4F" w:rsidRPr="005658A2">
        <w:rPr>
          <w:color w:val="000033"/>
          <w:sz w:val="20"/>
          <w:szCs w:val="20"/>
        </w:rPr>
        <w:t xml:space="preserve"> </w:t>
      </w:r>
      <w:r w:rsidR="00AB7E4F" w:rsidRPr="005658A2">
        <w:rPr>
          <w:i/>
          <w:color w:val="000033"/>
          <w:sz w:val="20"/>
          <w:szCs w:val="20"/>
        </w:rPr>
        <w:t>Pediatric Annals</w:t>
      </w:r>
      <w:r w:rsidR="00AB7E4F" w:rsidRPr="005658A2">
        <w:rPr>
          <w:color w:val="000033"/>
          <w:sz w:val="20"/>
          <w:szCs w:val="20"/>
        </w:rPr>
        <w:t xml:space="preserve">, </w:t>
      </w:r>
      <w:r w:rsidR="00AB7E4F" w:rsidRPr="005658A2">
        <w:rPr>
          <w:i/>
          <w:color w:val="000033"/>
          <w:sz w:val="20"/>
          <w:szCs w:val="20"/>
        </w:rPr>
        <w:t>38</w:t>
      </w:r>
      <w:r w:rsidR="00AB7E4F" w:rsidRPr="005658A2">
        <w:rPr>
          <w:color w:val="000033"/>
          <w:sz w:val="20"/>
          <w:szCs w:val="20"/>
        </w:rPr>
        <w:t>(1), 30-37.</w:t>
      </w:r>
    </w:p>
    <w:p w:rsidR="006F10CE" w:rsidRPr="005658A2" w:rsidRDefault="006F10CE"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t>Castranova</w:t>
      </w:r>
      <w:proofErr w:type="spellEnd"/>
      <w:r w:rsidRPr="005658A2">
        <w:rPr>
          <w:color w:val="000033"/>
          <w:sz w:val="20"/>
          <w:szCs w:val="20"/>
        </w:rPr>
        <w:t xml:space="preserve">, E. (2007). </w:t>
      </w:r>
      <w:r w:rsidRPr="005658A2">
        <w:rPr>
          <w:i/>
          <w:color w:val="000033"/>
          <w:sz w:val="20"/>
          <w:szCs w:val="20"/>
        </w:rPr>
        <w:t>Exodus to the virtual world: How online fun is changing reality</w:t>
      </w:r>
      <w:r w:rsidRPr="005658A2">
        <w:rPr>
          <w:color w:val="000033"/>
          <w:sz w:val="20"/>
          <w:szCs w:val="20"/>
        </w:rPr>
        <w:t>. New York, NY: Palgrave Macmillan.</w:t>
      </w:r>
    </w:p>
    <w:p w:rsidR="00653B5B" w:rsidRPr="005658A2" w:rsidRDefault="00653B5B" w:rsidP="00571496">
      <w:pPr>
        <w:pStyle w:val="NormalWeb"/>
        <w:spacing w:before="0" w:beforeAutospacing="0" w:after="0" w:afterAutospacing="0"/>
        <w:contextualSpacing/>
        <w:jc w:val="both"/>
        <w:rPr>
          <w:color w:val="000033"/>
          <w:sz w:val="20"/>
          <w:szCs w:val="20"/>
        </w:rPr>
      </w:pPr>
      <w:r w:rsidRPr="005658A2">
        <w:rPr>
          <w:color w:val="000033"/>
          <w:sz w:val="20"/>
          <w:szCs w:val="20"/>
        </w:rPr>
        <w:t>Chandler, C.</w:t>
      </w:r>
      <w:r w:rsidR="00AA4D49" w:rsidRPr="005658A2">
        <w:rPr>
          <w:color w:val="000033"/>
          <w:sz w:val="20"/>
          <w:szCs w:val="20"/>
        </w:rPr>
        <w:t xml:space="preserve"> </w:t>
      </w:r>
      <w:r w:rsidRPr="005658A2">
        <w:rPr>
          <w:color w:val="000033"/>
          <w:sz w:val="20"/>
          <w:szCs w:val="20"/>
        </w:rPr>
        <w:t xml:space="preserve">K. (2005). </w:t>
      </w:r>
      <w:r w:rsidRPr="005658A2">
        <w:rPr>
          <w:i/>
          <w:color w:val="000033"/>
          <w:sz w:val="20"/>
          <w:szCs w:val="20"/>
        </w:rPr>
        <w:t xml:space="preserve">Animal assisted therapy in </w:t>
      </w:r>
      <w:proofErr w:type="spellStart"/>
      <w:r w:rsidRPr="005658A2">
        <w:rPr>
          <w:i/>
          <w:color w:val="000033"/>
          <w:sz w:val="20"/>
          <w:szCs w:val="20"/>
        </w:rPr>
        <w:t>counselling</w:t>
      </w:r>
      <w:proofErr w:type="spellEnd"/>
      <w:r w:rsidRPr="005658A2">
        <w:rPr>
          <w:color w:val="000033"/>
          <w:sz w:val="20"/>
          <w:szCs w:val="20"/>
        </w:rPr>
        <w:t xml:space="preserve">. New York, NY: </w:t>
      </w:r>
      <w:proofErr w:type="spellStart"/>
      <w:r w:rsidRPr="005658A2">
        <w:rPr>
          <w:color w:val="000033"/>
          <w:sz w:val="20"/>
          <w:szCs w:val="20"/>
        </w:rPr>
        <w:t>Routledge</w:t>
      </w:r>
      <w:proofErr w:type="spellEnd"/>
      <w:r w:rsidRPr="005658A2">
        <w:rPr>
          <w:color w:val="000033"/>
          <w:sz w:val="20"/>
          <w:szCs w:val="20"/>
        </w:rPr>
        <w:t>.</w:t>
      </w:r>
    </w:p>
    <w:p w:rsidR="00D0283F" w:rsidRPr="005658A2" w:rsidRDefault="00D0283F"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lastRenderedPageBreak/>
        <w:t>Chi, K.</w:t>
      </w:r>
      <w:r w:rsidR="00AA4D49" w:rsidRPr="005658A2">
        <w:rPr>
          <w:color w:val="000033"/>
          <w:sz w:val="20"/>
          <w:szCs w:val="20"/>
        </w:rPr>
        <w:t xml:space="preserve"> </w:t>
      </w:r>
      <w:r w:rsidRPr="005658A2">
        <w:rPr>
          <w:color w:val="000033"/>
          <w:sz w:val="20"/>
          <w:szCs w:val="20"/>
        </w:rPr>
        <w:t>R. (2010).</w:t>
      </w:r>
      <w:proofErr w:type="gramEnd"/>
      <w:r w:rsidRPr="005658A2">
        <w:rPr>
          <w:color w:val="000033"/>
          <w:sz w:val="20"/>
          <w:szCs w:val="20"/>
        </w:rPr>
        <w:t xml:space="preserve"> </w:t>
      </w:r>
      <w:proofErr w:type="gramStart"/>
      <w:r w:rsidRPr="005658A2">
        <w:rPr>
          <w:i/>
          <w:color w:val="000033"/>
          <w:sz w:val="20"/>
          <w:szCs w:val="20"/>
        </w:rPr>
        <w:t xml:space="preserve">For children with autism, </w:t>
      </w:r>
      <w:proofErr w:type="spellStart"/>
      <w:r w:rsidRPr="005658A2">
        <w:rPr>
          <w:i/>
          <w:color w:val="000033"/>
          <w:sz w:val="20"/>
          <w:szCs w:val="20"/>
        </w:rPr>
        <w:t>iPads</w:t>
      </w:r>
      <w:proofErr w:type="spellEnd"/>
      <w:r w:rsidRPr="005658A2">
        <w:rPr>
          <w:i/>
          <w:color w:val="000033"/>
          <w:sz w:val="20"/>
          <w:szCs w:val="20"/>
        </w:rPr>
        <w:t xml:space="preserve"> an attractive option</w:t>
      </w:r>
      <w:r w:rsidRPr="005658A2">
        <w:rPr>
          <w:color w:val="000033"/>
          <w:sz w:val="20"/>
          <w:szCs w:val="20"/>
        </w:rPr>
        <w:t>.</w:t>
      </w:r>
      <w:proofErr w:type="gramEnd"/>
      <w:r w:rsidRPr="005658A2">
        <w:rPr>
          <w:color w:val="000033"/>
          <w:sz w:val="20"/>
          <w:szCs w:val="20"/>
        </w:rPr>
        <w:t xml:space="preserve"> </w:t>
      </w:r>
      <w:proofErr w:type="gramStart"/>
      <w:r w:rsidRPr="005658A2">
        <w:rPr>
          <w:color w:val="000033"/>
          <w:sz w:val="20"/>
          <w:szCs w:val="20"/>
        </w:rPr>
        <w:t xml:space="preserve">Retrieved on 13 December, 2011, from Simons Foundation Autism Research Initiative website: </w:t>
      </w:r>
      <w:r w:rsidRPr="00571496">
        <w:rPr>
          <w:sz w:val="20"/>
          <w:szCs w:val="20"/>
        </w:rPr>
        <w:t>http://sfari.org/news-and-opinion/news/2011/for-children-with-autism-ipads-an-attractive-option</w:t>
      </w:r>
      <w:r w:rsidRPr="005658A2">
        <w:rPr>
          <w:color w:val="000033"/>
          <w:sz w:val="20"/>
          <w:szCs w:val="20"/>
        </w:rPr>
        <w:t>.</w:t>
      </w:r>
      <w:proofErr w:type="gramEnd"/>
      <w:r w:rsidRPr="005658A2">
        <w:rPr>
          <w:color w:val="000033"/>
          <w:sz w:val="20"/>
          <w:szCs w:val="20"/>
        </w:rPr>
        <w:t xml:space="preserve"> </w:t>
      </w:r>
    </w:p>
    <w:p w:rsidR="008A72A1" w:rsidRPr="005658A2" w:rsidRDefault="008A72A1"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t>Chia</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 xml:space="preserve">H. (2011, October 9). </w:t>
      </w:r>
      <w:proofErr w:type="gramStart"/>
      <w:r w:rsidRPr="005658A2">
        <w:rPr>
          <w:color w:val="000033"/>
          <w:sz w:val="20"/>
          <w:szCs w:val="20"/>
        </w:rPr>
        <w:t>Misconceptions about links to autism.</w:t>
      </w:r>
      <w:proofErr w:type="gramEnd"/>
      <w:r w:rsidRPr="005658A2">
        <w:rPr>
          <w:color w:val="000033"/>
          <w:sz w:val="20"/>
          <w:szCs w:val="20"/>
        </w:rPr>
        <w:t xml:space="preserve"> </w:t>
      </w:r>
      <w:r w:rsidRPr="005658A2">
        <w:rPr>
          <w:i/>
          <w:color w:val="000033"/>
          <w:sz w:val="20"/>
          <w:szCs w:val="20"/>
        </w:rPr>
        <w:t>The Sunday Times</w:t>
      </w:r>
      <w:r w:rsidRPr="005658A2">
        <w:rPr>
          <w:color w:val="000033"/>
          <w:sz w:val="20"/>
          <w:szCs w:val="20"/>
        </w:rPr>
        <w:t xml:space="preserve"> [Your Letters], 38.</w:t>
      </w:r>
    </w:p>
    <w:p w:rsidR="003912BB" w:rsidRPr="005658A2" w:rsidRDefault="003912BB"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Chia</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H. (</w:t>
      </w:r>
      <w:r w:rsidR="00284D19" w:rsidRPr="005658A2">
        <w:rPr>
          <w:color w:val="000033"/>
          <w:sz w:val="20"/>
          <w:szCs w:val="20"/>
        </w:rPr>
        <w:t>2011</w:t>
      </w:r>
      <w:r w:rsidRPr="005658A2">
        <w:rPr>
          <w:color w:val="000033"/>
          <w:sz w:val="20"/>
          <w:szCs w:val="20"/>
        </w:rPr>
        <w:t>).</w:t>
      </w:r>
      <w:proofErr w:type="gramEnd"/>
      <w:r w:rsidRPr="005658A2">
        <w:rPr>
          <w:color w:val="000033"/>
          <w:sz w:val="20"/>
          <w:szCs w:val="20"/>
        </w:rPr>
        <w:t xml:space="preserve"> </w:t>
      </w:r>
      <w:r w:rsidR="00284D19" w:rsidRPr="005658A2">
        <w:rPr>
          <w:color w:val="000033"/>
          <w:sz w:val="20"/>
          <w:szCs w:val="20"/>
        </w:rPr>
        <w:t xml:space="preserve">Triangulation of </w:t>
      </w:r>
      <w:proofErr w:type="spellStart"/>
      <w:r w:rsidR="00284D19" w:rsidRPr="005658A2">
        <w:rPr>
          <w:color w:val="000033"/>
          <w:sz w:val="20"/>
          <w:szCs w:val="20"/>
        </w:rPr>
        <w:t>psychopomp</w:t>
      </w:r>
      <w:proofErr w:type="spellEnd"/>
      <w:r w:rsidR="00284D19" w:rsidRPr="005658A2">
        <w:rPr>
          <w:color w:val="000033"/>
          <w:sz w:val="20"/>
          <w:szCs w:val="20"/>
        </w:rPr>
        <w:t xml:space="preserve">, </w:t>
      </w:r>
      <w:proofErr w:type="spellStart"/>
      <w:r w:rsidR="00284D19" w:rsidRPr="005658A2">
        <w:rPr>
          <w:color w:val="000033"/>
          <w:sz w:val="20"/>
          <w:szCs w:val="20"/>
        </w:rPr>
        <w:t>bot</w:t>
      </w:r>
      <w:proofErr w:type="spellEnd"/>
      <w:r w:rsidR="00284D19" w:rsidRPr="005658A2">
        <w:rPr>
          <w:color w:val="000033"/>
          <w:sz w:val="20"/>
          <w:szCs w:val="20"/>
        </w:rPr>
        <w:t xml:space="preserve"> and avatar: A proposed integration of </w:t>
      </w:r>
      <w:proofErr w:type="spellStart"/>
      <w:r w:rsidR="00284D19" w:rsidRPr="005658A2">
        <w:rPr>
          <w:color w:val="000033"/>
          <w:sz w:val="20"/>
          <w:szCs w:val="20"/>
        </w:rPr>
        <w:t>psychogogy</w:t>
      </w:r>
      <w:proofErr w:type="spellEnd"/>
      <w:r w:rsidR="00284D19" w:rsidRPr="005658A2">
        <w:rPr>
          <w:color w:val="000033"/>
          <w:sz w:val="20"/>
          <w:szCs w:val="20"/>
        </w:rPr>
        <w:t xml:space="preserve"> and </w:t>
      </w:r>
      <w:proofErr w:type="spellStart"/>
      <w:r w:rsidR="00284D19" w:rsidRPr="005658A2">
        <w:rPr>
          <w:color w:val="000033"/>
          <w:sz w:val="20"/>
          <w:szCs w:val="20"/>
        </w:rPr>
        <w:t>technogogy</w:t>
      </w:r>
      <w:proofErr w:type="spellEnd"/>
      <w:r w:rsidR="00284D19" w:rsidRPr="005658A2">
        <w:rPr>
          <w:color w:val="000033"/>
          <w:sz w:val="20"/>
          <w:szCs w:val="20"/>
        </w:rPr>
        <w:t xml:space="preserve"> as a learning activity system design for autism treatment. </w:t>
      </w:r>
      <w:proofErr w:type="gramStart"/>
      <w:r w:rsidR="00C3208A" w:rsidRPr="005658A2">
        <w:rPr>
          <w:color w:val="000033"/>
          <w:sz w:val="20"/>
          <w:szCs w:val="20"/>
        </w:rPr>
        <w:t>An</w:t>
      </w:r>
      <w:proofErr w:type="gramEnd"/>
      <w:r w:rsidR="00C3208A" w:rsidRPr="005658A2">
        <w:rPr>
          <w:color w:val="000033"/>
          <w:sz w:val="20"/>
          <w:szCs w:val="20"/>
        </w:rPr>
        <w:t xml:space="preserve"> published research report</w:t>
      </w:r>
      <w:r w:rsidR="00284D19" w:rsidRPr="005658A2">
        <w:rPr>
          <w:color w:val="000033"/>
          <w:sz w:val="20"/>
          <w:szCs w:val="20"/>
        </w:rPr>
        <w:t>.</w:t>
      </w:r>
      <w:r w:rsidR="00C3208A" w:rsidRPr="005658A2">
        <w:rPr>
          <w:color w:val="000033"/>
          <w:sz w:val="20"/>
          <w:szCs w:val="20"/>
        </w:rPr>
        <w:t xml:space="preserve"> Singapore: National Institute of Education.</w:t>
      </w:r>
    </w:p>
    <w:p w:rsidR="00653B5B" w:rsidRPr="005658A2" w:rsidRDefault="00DE42A6"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Chia</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H., &amp;</w:t>
      </w:r>
      <w:r w:rsidR="00653B5B" w:rsidRPr="005658A2">
        <w:rPr>
          <w:color w:val="000033"/>
          <w:sz w:val="20"/>
          <w:szCs w:val="20"/>
        </w:rPr>
        <w:t xml:space="preserve"> </w:t>
      </w:r>
      <w:proofErr w:type="spellStart"/>
      <w:r w:rsidR="00653B5B" w:rsidRPr="005658A2">
        <w:rPr>
          <w:color w:val="000033"/>
          <w:sz w:val="20"/>
          <w:szCs w:val="20"/>
        </w:rPr>
        <w:t>Kee</w:t>
      </w:r>
      <w:proofErr w:type="spellEnd"/>
      <w:r w:rsidR="00653B5B" w:rsidRPr="005658A2">
        <w:rPr>
          <w:color w:val="000033"/>
          <w:sz w:val="20"/>
          <w:szCs w:val="20"/>
        </w:rPr>
        <w:t>, N.</w:t>
      </w:r>
      <w:r w:rsidR="00AA4D49" w:rsidRPr="005658A2">
        <w:rPr>
          <w:color w:val="000033"/>
          <w:sz w:val="20"/>
          <w:szCs w:val="20"/>
        </w:rPr>
        <w:t xml:space="preserve"> </w:t>
      </w:r>
      <w:r w:rsidR="00653B5B" w:rsidRPr="005658A2">
        <w:rPr>
          <w:color w:val="000033"/>
          <w:sz w:val="20"/>
          <w:szCs w:val="20"/>
        </w:rPr>
        <w:t>K.</w:t>
      </w:r>
      <w:r w:rsidR="00AA4D49" w:rsidRPr="005658A2">
        <w:rPr>
          <w:color w:val="000033"/>
          <w:sz w:val="20"/>
          <w:szCs w:val="20"/>
        </w:rPr>
        <w:t xml:space="preserve"> </w:t>
      </w:r>
      <w:r w:rsidR="00653B5B" w:rsidRPr="005658A2">
        <w:rPr>
          <w:color w:val="000033"/>
          <w:sz w:val="20"/>
          <w:szCs w:val="20"/>
        </w:rPr>
        <w:t>N. (2010).</w:t>
      </w:r>
      <w:proofErr w:type="gramEnd"/>
      <w:r w:rsidR="00653B5B" w:rsidRPr="005658A2">
        <w:rPr>
          <w:color w:val="000033"/>
          <w:sz w:val="20"/>
          <w:szCs w:val="20"/>
        </w:rPr>
        <w:t xml:space="preserve"> Dolphin as a </w:t>
      </w:r>
      <w:proofErr w:type="spellStart"/>
      <w:r w:rsidR="00653B5B" w:rsidRPr="005658A2">
        <w:rPr>
          <w:color w:val="000033"/>
          <w:sz w:val="20"/>
          <w:szCs w:val="20"/>
        </w:rPr>
        <w:t>psychopomp</w:t>
      </w:r>
      <w:proofErr w:type="spellEnd"/>
      <w:r w:rsidR="00653B5B" w:rsidRPr="005658A2">
        <w:rPr>
          <w:color w:val="000033"/>
          <w:sz w:val="20"/>
          <w:szCs w:val="20"/>
        </w:rPr>
        <w:t xml:space="preserve">: A window into the psycho-space of children with autism. </w:t>
      </w:r>
      <w:r w:rsidR="00653B5B" w:rsidRPr="005658A2">
        <w:rPr>
          <w:i/>
          <w:color w:val="000033"/>
          <w:sz w:val="20"/>
          <w:szCs w:val="20"/>
        </w:rPr>
        <w:t>Unlimited Human!</w:t>
      </w:r>
      <w:r w:rsidR="00653B5B" w:rsidRPr="005658A2">
        <w:rPr>
          <w:color w:val="000033"/>
          <w:sz w:val="20"/>
          <w:szCs w:val="20"/>
        </w:rPr>
        <w:t xml:space="preserve"> Fall, 40-44.</w:t>
      </w:r>
    </w:p>
    <w:p w:rsidR="00DE42A6" w:rsidRPr="005658A2" w:rsidRDefault="00DE42A6"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Chia</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 xml:space="preserve">H., &amp; </w:t>
      </w:r>
      <w:proofErr w:type="spellStart"/>
      <w:r w:rsidRPr="005658A2">
        <w:rPr>
          <w:color w:val="000033"/>
          <w:sz w:val="20"/>
          <w:szCs w:val="20"/>
        </w:rPr>
        <w:t>Kee</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N. (2011).</w:t>
      </w:r>
      <w:proofErr w:type="gramEnd"/>
      <w:r w:rsidRPr="005658A2">
        <w:rPr>
          <w:color w:val="000033"/>
          <w:sz w:val="20"/>
          <w:szCs w:val="20"/>
        </w:rPr>
        <w:t xml:space="preserve"> </w:t>
      </w:r>
      <w:r w:rsidRPr="005658A2">
        <w:rPr>
          <w:i/>
          <w:color w:val="000033"/>
          <w:sz w:val="20"/>
          <w:szCs w:val="20"/>
        </w:rPr>
        <w:t xml:space="preserve">A study on the </w:t>
      </w:r>
      <w:proofErr w:type="spellStart"/>
      <w:r w:rsidRPr="005658A2">
        <w:rPr>
          <w:i/>
          <w:color w:val="000033"/>
          <w:sz w:val="20"/>
          <w:szCs w:val="20"/>
        </w:rPr>
        <w:t>responsivity</w:t>
      </w:r>
      <w:proofErr w:type="spellEnd"/>
      <w:r w:rsidRPr="005658A2">
        <w:rPr>
          <w:i/>
          <w:color w:val="000033"/>
          <w:sz w:val="20"/>
          <w:szCs w:val="20"/>
        </w:rPr>
        <w:t xml:space="preserve"> </w:t>
      </w:r>
      <w:proofErr w:type="spellStart"/>
      <w:proofErr w:type="gramStart"/>
      <w:r w:rsidRPr="005658A2">
        <w:rPr>
          <w:i/>
          <w:color w:val="000033"/>
          <w:sz w:val="20"/>
          <w:szCs w:val="20"/>
        </w:rPr>
        <w:t>od</w:t>
      </w:r>
      <w:proofErr w:type="spellEnd"/>
      <w:proofErr w:type="gramEnd"/>
      <w:r w:rsidRPr="005658A2">
        <w:rPr>
          <w:i/>
          <w:color w:val="000033"/>
          <w:sz w:val="20"/>
          <w:szCs w:val="20"/>
        </w:rPr>
        <w:t xml:space="preserve"> children with autism to dolphin sounds during manipulative activities</w:t>
      </w:r>
      <w:r w:rsidRPr="005658A2">
        <w:rPr>
          <w:color w:val="000033"/>
          <w:sz w:val="20"/>
          <w:szCs w:val="20"/>
        </w:rPr>
        <w:t xml:space="preserve"> (Unpublished paper). Singapore: The Authors.</w:t>
      </w:r>
    </w:p>
    <w:p w:rsidR="005E3998" w:rsidRPr="005658A2" w:rsidRDefault="005E3998"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t>Chia</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 xml:space="preserve">H., </w:t>
      </w:r>
      <w:proofErr w:type="spellStart"/>
      <w:r w:rsidRPr="005658A2">
        <w:rPr>
          <w:color w:val="000033"/>
          <w:sz w:val="20"/>
          <w:szCs w:val="20"/>
        </w:rPr>
        <w:t>Kee</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 xml:space="preserve">N., </w:t>
      </w:r>
      <w:r w:rsidR="00DE42A6" w:rsidRPr="005658A2">
        <w:rPr>
          <w:color w:val="000033"/>
          <w:sz w:val="20"/>
          <w:szCs w:val="20"/>
        </w:rPr>
        <w:t>&amp;</w:t>
      </w:r>
      <w:r w:rsidRPr="005658A2">
        <w:rPr>
          <w:color w:val="000033"/>
          <w:sz w:val="20"/>
          <w:szCs w:val="20"/>
        </w:rPr>
        <w:t xml:space="preserve"> </w:t>
      </w:r>
      <w:proofErr w:type="spellStart"/>
      <w:r w:rsidRPr="005658A2">
        <w:rPr>
          <w:color w:val="000033"/>
          <w:sz w:val="20"/>
          <w:szCs w:val="20"/>
        </w:rPr>
        <w:t>Shaifudin</w:t>
      </w:r>
      <w:proofErr w:type="spellEnd"/>
      <w:r w:rsidRPr="005658A2">
        <w:rPr>
          <w:color w:val="000033"/>
          <w:sz w:val="20"/>
          <w:szCs w:val="20"/>
        </w:rPr>
        <w:t>, M.</w:t>
      </w:r>
      <w:r w:rsidR="00AA4D49" w:rsidRPr="005658A2">
        <w:rPr>
          <w:color w:val="000033"/>
          <w:sz w:val="20"/>
          <w:szCs w:val="20"/>
        </w:rPr>
        <w:t xml:space="preserve"> </w:t>
      </w:r>
      <w:r w:rsidRPr="005658A2">
        <w:rPr>
          <w:color w:val="000033"/>
          <w:sz w:val="20"/>
          <w:szCs w:val="20"/>
        </w:rPr>
        <w:t>M.</w:t>
      </w:r>
      <w:r w:rsidR="00AA4D49" w:rsidRPr="005658A2">
        <w:rPr>
          <w:color w:val="000033"/>
          <w:sz w:val="20"/>
          <w:szCs w:val="20"/>
        </w:rPr>
        <w:t xml:space="preserve"> </w:t>
      </w:r>
      <w:r w:rsidRPr="005658A2">
        <w:rPr>
          <w:color w:val="000033"/>
          <w:sz w:val="20"/>
          <w:szCs w:val="20"/>
        </w:rPr>
        <w:t xml:space="preserve">Y. (2010). Identifying and profiling autistic learning and </w:t>
      </w:r>
      <w:proofErr w:type="spellStart"/>
      <w:r w:rsidRPr="005658A2">
        <w:rPr>
          <w:color w:val="000033"/>
          <w:sz w:val="20"/>
          <w:szCs w:val="20"/>
        </w:rPr>
        <w:t>behavioural</w:t>
      </w:r>
      <w:proofErr w:type="spellEnd"/>
      <w:r w:rsidRPr="005658A2">
        <w:rPr>
          <w:color w:val="000033"/>
          <w:sz w:val="20"/>
          <w:szCs w:val="20"/>
        </w:rPr>
        <w:t xml:space="preserve"> difficulties in children. In </w:t>
      </w:r>
      <w:r w:rsidRPr="005658A2">
        <w:rPr>
          <w:i/>
          <w:color w:val="000033"/>
          <w:sz w:val="20"/>
          <w:szCs w:val="20"/>
        </w:rPr>
        <w:t>Autism: Practical tips on teaching children with mild/moderate autism in mainstream school (Paper 1)</w:t>
      </w:r>
      <w:r w:rsidRPr="005658A2">
        <w:rPr>
          <w:color w:val="000033"/>
          <w:sz w:val="20"/>
          <w:szCs w:val="20"/>
        </w:rPr>
        <w:t xml:space="preserve">. Singapore: </w:t>
      </w:r>
      <w:proofErr w:type="spellStart"/>
      <w:r w:rsidRPr="005658A2">
        <w:rPr>
          <w:color w:val="000033"/>
          <w:sz w:val="20"/>
          <w:szCs w:val="20"/>
        </w:rPr>
        <w:t>Cobee</w:t>
      </w:r>
      <w:proofErr w:type="spellEnd"/>
      <w:r w:rsidRPr="005658A2">
        <w:rPr>
          <w:color w:val="000033"/>
          <w:sz w:val="20"/>
          <w:szCs w:val="20"/>
        </w:rPr>
        <w:t xml:space="preserve"> Publishing House. </w:t>
      </w:r>
    </w:p>
    <w:p w:rsidR="001858C6" w:rsidRPr="005658A2" w:rsidRDefault="001858C6" w:rsidP="00571496">
      <w:pPr>
        <w:pStyle w:val="NormalWeb"/>
        <w:spacing w:before="0" w:beforeAutospacing="0" w:after="0" w:afterAutospacing="0"/>
        <w:contextualSpacing/>
        <w:jc w:val="both"/>
        <w:rPr>
          <w:sz w:val="20"/>
          <w:szCs w:val="20"/>
        </w:rPr>
      </w:pPr>
      <w:proofErr w:type="spellStart"/>
      <w:r w:rsidRPr="005658A2">
        <w:rPr>
          <w:sz w:val="20"/>
          <w:szCs w:val="20"/>
        </w:rPr>
        <w:t>Chia</w:t>
      </w:r>
      <w:proofErr w:type="spellEnd"/>
      <w:r w:rsidRPr="005658A2">
        <w:rPr>
          <w:sz w:val="20"/>
          <w:szCs w:val="20"/>
        </w:rPr>
        <w:t>, N.</w:t>
      </w:r>
      <w:r w:rsidR="00AA4D49" w:rsidRPr="005658A2">
        <w:rPr>
          <w:sz w:val="20"/>
          <w:szCs w:val="20"/>
        </w:rPr>
        <w:t xml:space="preserve"> </w:t>
      </w:r>
      <w:r w:rsidRPr="005658A2">
        <w:rPr>
          <w:sz w:val="20"/>
          <w:szCs w:val="20"/>
        </w:rPr>
        <w:t>K.</w:t>
      </w:r>
      <w:r w:rsidR="00AA4D49" w:rsidRPr="005658A2">
        <w:rPr>
          <w:sz w:val="20"/>
          <w:szCs w:val="20"/>
        </w:rPr>
        <w:t xml:space="preserve"> </w:t>
      </w:r>
      <w:r w:rsidRPr="005658A2">
        <w:rPr>
          <w:sz w:val="20"/>
          <w:szCs w:val="20"/>
        </w:rPr>
        <w:t xml:space="preserve">H., </w:t>
      </w:r>
      <w:proofErr w:type="spellStart"/>
      <w:r w:rsidRPr="005658A2">
        <w:rPr>
          <w:sz w:val="20"/>
          <w:szCs w:val="20"/>
        </w:rPr>
        <w:t>Kee</w:t>
      </w:r>
      <w:proofErr w:type="spellEnd"/>
      <w:r w:rsidRPr="005658A2">
        <w:rPr>
          <w:sz w:val="20"/>
          <w:szCs w:val="20"/>
        </w:rPr>
        <w:t>, N.</w:t>
      </w:r>
      <w:r w:rsidR="00AA4D49" w:rsidRPr="005658A2">
        <w:rPr>
          <w:sz w:val="20"/>
          <w:szCs w:val="20"/>
        </w:rPr>
        <w:t xml:space="preserve"> </w:t>
      </w:r>
      <w:r w:rsidRPr="005658A2">
        <w:rPr>
          <w:sz w:val="20"/>
          <w:szCs w:val="20"/>
        </w:rPr>
        <w:t>K.</w:t>
      </w:r>
      <w:r w:rsidR="00AA4D49" w:rsidRPr="005658A2">
        <w:rPr>
          <w:sz w:val="20"/>
          <w:szCs w:val="20"/>
        </w:rPr>
        <w:t xml:space="preserve"> </w:t>
      </w:r>
      <w:r w:rsidRPr="005658A2">
        <w:rPr>
          <w:sz w:val="20"/>
          <w:szCs w:val="20"/>
        </w:rPr>
        <w:t xml:space="preserve">N, Watanabe, K., &amp; </w:t>
      </w:r>
      <w:proofErr w:type="spellStart"/>
      <w:r w:rsidRPr="005658A2">
        <w:rPr>
          <w:sz w:val="20"/>
          <w:szCs w:val="20"/>
        </w:rPr>
        <w:t>Poh</w:t>
      </w:r>
      <w:proofErr w:type="spellEnd"/>
      <w:r w:rsidRPr="005658A2">
        <w:rPr>
          <w:sz w:val="20"/>
          <w:szCs w:val="20"/>
        </w:rPr>
        <w:t>, P.</w:t>
      </w:r>
      <w:r w:rsidR="00AA4D49" w:rsidRPr="005658A2">
        <w:rPr>
          <w:sz w:val="20"/>
          <w:szCs w:val="20"/>
        </w:rPr>
        <w:t xml:space="preserve"> </w:t>
      </w:r>
      <w:r w:rsidRPr="005658A2">
        <w:rPr>
          <w:sz w:val="20"/>
          <w:szCs w:val="20"/>
        </w:rPr>
        <w:t>T.</w:t>
      </w:r>
      <w:r w:rsidR="00AA4D49" w:rsidRPr="005658A2">
        <w:rPr>
          <w:sz w:val="20"/>
          <w:szCs w:val="20"/>
        </w:rPr>
        <w:t xml:space="preserve"> </w:t>
      </w:r>
      <w:r w:rsidRPr="005658A2">
        <w:rPr>
          <w:sz w:val="20"/>
          <w:szCs w:val="20"/>
        </w:rPr>
        <w:t xml:space="preserve">C. (2009). </w:t>
      </w:r>
      <w:proofErr w:type="gramStart"/>
      <w:r w:rsidRPr="005658A2">
        <w:rPr>
          <w:sz w:val="20"/>
          <w:szCs w:val="20"/>
        </w:rPr>
        <w:t xml:space="preserve">An investigation on the effectiveness of </w:t>
      </w:r>
      <w:r w:rsidRPr="001D3E78">
        <w:rPr>
          <w:i/>
          <w:sz w:val="20"/>
          <w:szCs w:val="20"/>
        </w:rPr>
        <w:t>Dolphin Encounter for Special Children</w:t>
      </w:r>
      <w:r w:rsidRPr="005658A2">
        <w:rPr>
          <w:sz w:val="20"/>
          <w:szCs w:val="20"/>
        </w:rPr>
        <w:t xml:space="preserve"> (</w:t>
      </w:r>
      <w:proofErr w:type="spellStart"/>
      <w:r w:rsidRPr="005658A2">
        <w:rPr>
          <w:sz w:val="20"/>
          <w:szCs w:val="20"/>
        </w:rPr>
        <w:t>DESC</w:t>
      </w:r>
      <w:proofErr w:type="spellEnd"/>
      <w:r w:rsidRPr="005658A2">
        <w:rPr>
          <w:sz w:val="20"/>
          <w:szCs w:val="20"/>
        </w:rPr>
        <w:t>) program for children with autism spectrum disorder.</w:t>
      </w:r>
      <w:proofErr w:type="gramEnd"/>
      <w:r w:rsidRPr="005658A2">
        <w:rPr>
          <w:sz w:val="20"/>
          <w:szCs w:val="20"/>
        </w:rPr>
        <w:t xml:space="preserve"> </w:t>
      </w:r>
      <w:r w:rsidRPr="005658A2">
        <w:rPr>
          <w:i/>
          <w:sz w:val="20"/>
          <w:szCs w:val="20"/>
        </w:rPr>
        <w:t>Journal of the American Academy of the Special Education Professionals</w:t>
      </w:r>
      <w:r w:rsidRPr="005658A2">
        <w:rPr>
          <w:sz w:val="20"/>
          <w:szCs w:val="20"/>
        </w:rPr>
        <w:t xml:space="preserve">, </w:t>
      </w:r>
      <w:proofErr w:type="gramStart"/>
      <w:r w:rsidRPr="005658A2">
        <w:rPr>
          <w:i/>
          <w:sz w:val="20"/>
          <w:szCs w:val="20"/>
        </w:rPr>
        <w:t>Fall</w:t>
      </w:r>
      <w:r w:rsidRPr="005658A2">
        <w:rPr>
          <w:sz w:val="20"/>
          <w:szCs w:val="20"/>
        </w:rPr>
        <w:t>(</w:t>
      </w:r>
      <w:proofErr w:type="gramEnd"/>
      <w:r w:rsidRPr="005658A2">
        <w:rPr>
          <w:sz w:val="20"/>
          <w:szCs w:val="20"/>
        </w:rPr>
        <w:t>3), 57-87.</w:t>
      </w:r>
    </w:p>
    <w:p w:rsidR="000F6824" w:rsidRPr="005658A2" w:rsidRDefault="000F6824" w:rsidP="00571496">
      <w:pPr>
        <w:snapToGrid w:val="0"/>
        <w:spacing w:after="0" w:line="240" w:lineRule="auto"/>
        <w:contextualSpacing/>
        <w:jc w:val="both"/>
        <w:rPr>
          <w:rFonts w:ascii="Times New Roman" w:hAnsi="Times New Roman" w:cs="Times New Roman"/>
          <w:sz w:val="20"/>
          <w:szCs w:val="20"/>
        </w:rPr>
      </w:pPr>
      <w:proofErr w:type="spellStart"/>
      <w:proofErr w:type="gramStart"/>
      <w:r w:rsidRPr="005658A2">
        <w:rPr>
          <w:rFonts w:ascii="Times New Roman" w:hAnsi="Times New Roman" w:cs="Times New Roman"/>
          <w:sz w:val="20"/>
          <w:szCs w:val="20"/>
        </w:rPr>
        <w:t>Chia</w:t>
      </w:r>
      <w:proofErr w:type="spellEnd"/>
      <w:r w:rsidRPr="005658A2">
        <w:rPr>
          <w:rFonts w:ascii="Times New Roman" w:hAnsi="Times New Roman" w:cs="Times New Roman"/>
          <w:sz w:val="20"/>
          <w:szCs w:val="20"/>
        </w:rPr>
        <w:t>, N.</w:t>
      </w:r>
      <w:r w:rsidR="00AA4D49" w:rsidRPr="005658A2">
        <w:rPr>
          <w:rFonts w:ascii="Times New Roman" w:hAnsi="Times New Roman" w:cs="Times New Roman"/>
          <w:sz w:val="20"/>
          <w:szCs w:val="20"/>
        </w:rPr>
        <w:t xml:space="preserve"> </w:t>
      </w:r>
      <w:r w:rsidRPr="005658A2">
        <w:rPr>
          <w:rFonts w:ascii="Times New Roman" w:hAnsi="Times New Roman" w:cs="Times New Roman"/>
          <w:sz w:val="20"/>
          <w:szCs w:val="20"/>
        </w:rPr>
        <w:t>K.</w:t>
      </w:r>
      <w:r w:rsidR="00AA4D49" w:rsidRPr="005658A2">
        <w:rPr>
          <w:rFonts w:ascii="Times New Roman" w:hAnsi="Times New Roman" w:cs="Times New Roman"/>
          <w:sz w:val="20"/>
          <w:szCs w:val="20"/>
        </w:rPr>
        <w:t xml:space="preserve"> </w:t>
      </w:r>
      <w:r w:rsidRPr="005658A2">
        <w:rPr>
          <w:rFonts w:ascii="Times New Roman" w:hAnsi="Times New Roman" w:cs="Times New Roman"/>
          <w:sz w:val="20"/>
          <w:szCs w:val="20"/>
        </w:rPr>
        <w:t>H., &amp; Tan, S.</w:t>
      </w:r>
      <w:r w:rsidR="00AA4D49" w:rsidRPr="005658A2">
        <w:rPr>
          <w:rFonts w:ascii="Times New Roman" w:hAnsi="Times New Roman" w:cs="Times New Roman"/>
          <w:sz w:val="20"/>
          <w:szCs w:val="20"/>
        </w:rPr>
        <w:t xml:space="preserve"> </w:t>
      </w:r>
      <w:r w:rsidRPr="005658A2">
        <w:rPr>
          <w:rFonts w:ascii="Times New Roman" w:hAnsi="Times New Roman" w:cs="Times New Roman"/>
          <w:sz w:val="20"/>
          <w:szCs w:val="20"/>
        </w:rPr>
        <w:t>S.</w:t>
      </w:r>
      <w:r w:rsidR="00AA4D49" w:rsidRPr="005658A2">
        <w:rPr>
          <w:rFonts w:ascii="Times New Roman" w:hAnsi="Times New Roman" w:cs="Times New Roman"/>
          <w:sz w:val="20"/>
          <w:szCs w:val="20"/>
        </w:rPr>
        <w:t xml:space="preserve"> </w:t>
      </w:r>
      <w:r w:rsidRPr="005658A2">
        <w:rPr>
          <w:rFonts w:ascii="Times New Roman" w:hAnsi="Times New Roman" w:cs="Times New Roman"/>
          <w:sz w:val="20"/>
          <w:szCs w:val="20"/>
        </w:rPr>
        <w:t>K. (2011).</w:t>
      </w:r>
      <w:proofErr w:type="gramEnd"/>
      <w:r w:rsidRPr="005658A2">
        <w:rPr>
          <w:rFonts w:ascii="Times New Roman" w:hAnsi="Times New Roman" w:cs="Times New Roman"/>
          <w:sz w:val="20"/>
          <w:szCs w:val="20"/>
        </w:rPr>
        <w:t xml:space="preserve"> </w:t>
      </w:r>
      <w:proofErr w:type="gramStart"/>
      <w:r w:rsidRPr="005658A2">
        <w:rPr>
          <w:rFonts w:ascii="Times New Roman" w:hAnsi="Times New Roman" w:cs="Times New Roman"/>
          <w:sz w:val="20"/>
          <w:szCs w:val="20"/>
        </w:rPr>
        <w:t>Understanding the concept of mind: Mental awareness and mind sense.</w:t>
      </w:r>
      <w:proofErr w:type="gramEnd"/>
      <w:r w:rsidRPr="005658A2">
        <w:rPr>
          <w:rFonts w:ascii="Times New Roman" w:hAnsi="Times New Roman" w:cs="Times New Roman"/>
          <w:sz w:val="20"/>
          <w:szCs w:val="20"/>
        </w:rPr>
        <w:t xml:space="preserve"> </w:t>
      </w:r>
      <w:r w:rsidRPr="005658A2">
        <w:rPr>
          <w:rFonts w:ascii="Times New Roman" w:hAnsi="Times New Roman" w:cs="Times New Roman"/>
          <w:i/>
          <w:sz w:val="20"/>
          <w:szCs w:val="20"/>
        </w:rPr>
        <w:t xml:space="preserve">Unlimited Human! </w:t>
      </w:r>
      <w:proofErr w:type="gramStart"/>
      <w:r w:rsidRPr="005658A2">
        <w:rPr>
          <w:rFonts w:ascii="Times New Roman" w:hAnsi="Times New Roman" w:cs="Times New Roman"/>
          <w:i/>
          <w:sz w:val="20"/>
          <w:szCs w:val="20"/>
        </w:rPr>
        <w:t>Spring</w:t>
      </w:r>
      <w:r w:rsidRPr="005658A2">
        <w:rPr>
          <w:rFonts w:ascii="Times New Roman" w:hAnsi="Times New Roman" w:cs="Times New Roman"/>
          <w:sz w:val="20"/>
          <w:szCs w:val="20"/>
        </w:rPr>
        <w:t>(</w:t>
      </w:r>
      <w:proofErr w:type="gramEnd"/>
      <w:r w:rsidRPr="005658A2">
        <w:rPr>
          <w:rFonts w:ascii="Times New Roman" w:hAnsi="Times New Roman" w:cs="Times New Roman"/>
          <w:sz w:val="20"/>
          <w:szCs w:val="20"/>
        </w:rPr>
        <w:t>1), 31-36.</w:t>
      </w:r>
    </w:p>
    <w:p w:rsidR="0026729E" w:rsidRPr="005658A2" w:rsidRDefault="0026729E" w:rsidP="00571496">
      <w:pPr>
        <w:pStyle w:val="NormalWeb"/>
        <w:spacing w:before="0" w:beforeAutospacing="0" w:after="0" w:afterAutospacing="0"/>
        <w:contextualSpacing/>
        <w:jc w:val="both"/>
        <w:rPr>
          <w:color w:val="000033"/>
          <w:sz w:val="20"/>
          <w:szCs w:val="20"/>
        </w:rPr>
      </w:pPr>
      <w:r w:rsidRPr="005658A2">
        <w:rPr>
          <w:color w:val="000033"/>
          <w:sz w:val="20"/>
          <w:szCs w:val="20"/>
        </w:rPr>
        <w:t>Chua, A.</w:t>
      </w:r>
      <w:r w:rsidR="00AA4D49" w:rsidRPr="005658A2">
        <w:rPr>
          <w:color w:val="000033"/>
          <w:sz w:val="20"/>
          <w:szCs w:val="20"/>
        </w:rPr>
        <w:t xml:space="preserve"> </w:t>
      </w:r>
      <w:r w:rsidRPr="005658A2">
        <w:rPr>
          <w:color w:val="000033"/>
          <w:sz w:val="20"/>
          <w:szCs w:val="20"/>
        </w:rPr>
        <w:t xml:space="preserve">M. (2011, October 19). </w:t>
      </w:r>
      <w:proofErr w:type="spellStart"/>
      <w:r w:rsidRPr="005658A2">
        <w:rPr>
          <w:i/>
          <w:color w:val="000033"/>
          <w:sz w:val="20"/>
          <w:szCs w:val="20"/>
        </w:rPr>
        <w:t>RWS</w:t>
      </w:r>
      <w:proofErr w:type="spellEnd"/>
      <w:r w:rsidRPr="005658A2">
        <w:rPr>
          <w:i/>
          <w:color w:val="000033"/>
          <w:sz w:val="20"/>
          <w:szCs w:val="20"/>
        </w:rPr>
        <w:t>’ dolphins are for economic greed, not conversation</w:t>
      </w:r>
      <w:r w:rsidRPr="005658A2">
        <w:rPr>
          <w:color w:val="000033"/>
          <w:sz w:val="20"/>
          <w:szCs w:val="20"/>
        </w:rPr>
        <w:t xml:space="preserve">. </w:t>
      </w:r>
      <w:proofErr w:type="gramStart"/>
      <w:r w:rsidRPr="005658A2">
        <w:rPr>
          <w:color w:val="000033"/>
          <w:sz w:val="20"/>
          <w:szCs w:val="20"/>
        </w:rPr>
        <w:t>Retrieved</w:t>
      </w:r>
      <w:r w:rsidR="009A4471" w:rsidRPr="005658A2">
        <w:rPr>
          <w:color w:val="000033"/>
          <w:sz w:val="20"/>
          <w:szCs w:val="20"/>
        </w:rPr>
        <w:t xml:space="preserve"> on</w:t>
      </w:r>
      <w:r w:rsidRPr="005658A2">
        <w:rPr>
          <w:color w:val="000033"/>
          <w:sz w:val="20"/>
          <w:szCs w:val="20"/>
        </w:rPr>
        <w:t xml:space="preserve"> December 12, 2011, from</w:t>
      </w:r>
      <w:r w:rsidR="008A72A1" w:rsidRPr="005658A2">
        <w:rPr>
          <w:color w:val="000033"/>
          <w:sz w:val="20"/>
          <w:szCs w:val="20"/>
        </w:rPr>
        <w:t xml:space="preserve"> </w:t>
      </w:r>
      <w:proofErr w:type="spellStart"/>
      <w:r w:rsidR="008A72A1" w:rsidRPr="005658A2">
        <w:rPr>
          <w:i/>
          <w:color w:val="000033"/>
          <w:sz w:val="20"/>
          <w:szCs w:val="20"/>
        </w:rPr>
        <w:t>Todayonline</w:t>
      </w:r>
      <w:proofErr w:type="spellEnd"/>
      <w:r w:rsidR="008A72A1" w:rsidRPr="005658A2">
        <w:rPr>
          <w:color w:val="000033"/>
          <w:sz w:val="20"/>
          <w:szCs w:val="20"/>
        </w:rPr>
        <w:t xml:space="preserve"> [Voices]</w:t>
      </w:r>
      <w:r w:rsidRPr="005658A2">
        <w:rPr>
          <w:color w:val="000033"/>
          <w:sz w:val="20"/>
          <w:szCs w:val="20"/>
        </w:rPr>
        <w:t xml:space="preserve">: </w:t>
      </w:r>
      <w:r w:rsidRPr="00571496">
        <w:rPr>
          <w:sz w:val="20"/>
          <w:szCs w:val="20"/>
        </w:rPr>
        <w:t>http://www.todayonline.com/Voices/EDC111019-0000565/RWS-dolphins-are-for-economic-greed,-not-conservation</w:t>
      </w:r>
      <w:r w:rsidRPr="005658A2">
        <w:rPr>
          <w:color w:val="000033"/>
          <w:sz w:val="20"/>
          <w:szCs w:val="20"/>
        </w:rPr>
        <w:t>.</w:t>
      </w:r>
      <w:proofErr w:type="gramEnd"/>
      <w:r w:rsidRPr="005658A2">
        <w:rPr>
          <w:color w:val="000033"/>
          <w:sz w:val="20"/>
          <w:szCs w:val="20"/>
        </w:rPr>
        <w:t xml:space="preserve">  </w:t>
      </w:r>
    </w:p>
    <w:p w:rsidR="00284D19" w:rsidRPr="005658A2" w:rsidRDefault="00284D19"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Cline, M.</w:t>
      </w:r>
      <w:r w:rsidR="00AA4D49" w:rsidRPr="005658A2">
        <w:rPr>
          <w:color w:val="000033"/>
          <w:sz w:val="20"/>
          <w:szCs w:val="20"/>
        </w:rPr>
        <w:t xml:space="preserve"> </w:t>
      </w:r>
      <w:r w:rsidRPr="005658A2">
        <w:rPr>
          <w:color w:val="000033"/>
          <w:sz w:val="20"/>
          <w:szCs w:val="20"/>
        </w:rPr>
        <w:t>S. (2005).</w:t>
      </w:r>
      <w:proofErr w:type="gramEnd"/>
      <w:r w:rsidRPr="005658A2">
        <w:rPr>
          <w:color w:val="000033"/>
          <w:sz w:val="20"/>
          <w:szCs w:val="20"/>
        </w:rPr>
        <w:t xml:space="preserve"> </w:t>
      </w:r>
      <w:r w:rsidRPr="005658A2">
        <w:rPr>
          <w:i/>
          <w:color w:val="000033"/>
          <w:sz w:val="20"/>
          <w:szCs w:val="20"/>
        </w:rPr>
        <w:t>Power, madness and immortality: The future of virtual reality</w:t>
      </w:r>
      <w:r w:rsidRPr="005658A2">
        <w:rPr>
          <w:color w:val="000033"/>
          <w:sz w:val="20"/>
          <w:szCs w:val="20"/>
        </w:rPr>
        <w:t>. Seattle, WA: University Village Press.</w:t>
      </w:r>
    </w:p>
    <w:p w:rsidR="00AD0EC3" w:rsidRPr="005658A2" w:rsidRDefault="00DE42A6"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Cochrane, A., &amp;</w:t>
      </w:r>
      <w:r w:rsidR="00AD0EC3" w:rsidRPr="005658A2">
        <w:rPr>
          <w:color w:val="000033"/>
          <w:sz w:val="20"/>
          <w:szCs w:val="20"/>
        </w:rPr>
        <w:t xml:space="preserve"> </w:t>
      </w:r>
      <w:proofErr w:type="spellStart"/>
      <w:r w:rsidR="00AD0EC3" w:rsidRPr="005658A2">
        <w:rPr>
          <w:color w:val="000033"/>
          <w:sz w:val="20"/>
          <w:szCs w:val="20"/>
        </w:rPr>
        <w:t>Callen</w:t>
      </w:r>
      <w:proofErr w:type="spellEnd"/>
      <w:r w:rsidR="00AD0EC3" w:rsidRPr="005658A2">
        <w:rPr>
          <w:color w:val="000033"/>
          <w:sz w:val="20"/>
          <w:szCs w:val="20"/>
        </w:rPr>
        <w:t>, K. (1992).</w:t>
      </w:r>
      <w:proofErr w:type="gramEnd"/>
      <w:r w:rsidR="00AD0EC3" w:rsidRPr="005658A2">
        <w:rPr>
          <w:color w:val="000033"/>
          <w:sz w:val="20"/>
          <w:szCs w:val="20"/>
        </w:rPr>
        <w:t xml:space="preserve"> </w:t>
      </w:r>
      <w:proofErr w:type="gramStart"/>
      <w:r w:rsidR="00AD0EC3" w:rsidRPr="005658A2">
        <w:rPr>
          <w:i/>
          <w:color w:val="000033"/>
          <w:sz w:val="20"/>
          <w:szCs w:val="20"/>
        </w:rPr>
        <w:t>Dolphins and their power to heal</w:t>
      </w:r>
      <w:r w:rsidR="00AD0EC3" w:rsidRPr="005658A2">
        <w:rPr>
          <w:color w:val="000033"/>
          <w:sz w:val="20"/>
          <w:szCs w:val="20"/>
        </w:rPr>
        <w:t>.</w:t>
      </w:r>
      <w:proofErr w:type="gramEnd"/>
      <w:r w:rsidR="00AD0EC3" w:rsidRPr="005658A2">
        <w:rPr>
          <w:color w:val="000033"/>
          <w:sz w:val="20"/>
          <w:szCs w:val="20"/>
        </w:rPr>
        <w:t xml:space="preserve"> Rochester, VT: Healing Arts Press. </w:t>
      </w:r>
    </w:p>
    <w:p w:rsidR="00AC082A" w:rsidRPr="005658A2" w:rsidRDefault="00AC082A" w:rsidP="00571496">
      <w:pPr>
        <w:pStyle w:val="NormalWeb"/>
        <w:spacing w:before="0" w:beforeAutospacing="0" w:after="0" w:afterAutospacing="0"/>
        <w:contextualSpacing/>
        <w:jc w:val="both"/>
        <w:rPr>
          <w:color w:val="000033"/>
          <w:sz w:val="20"/>
          <w:szCs w:val="20"/>
        </w:rPr>
      </w:pPr>
      <w:r w:rsidRPr="005658A2">
        <w:rPr>
          <w:color w:val="000033"/>
          <w:sz w:val="20"/>
          <w:szCs w:val="20"/>
        </w:rPr>
        <w:t>Coles, M.</w:t>
      </w:r>
      <w:r w:rsidR="00AA4D49" w:rsidRPr="005658A2">
        <w:rPr>
          <w:color w:val="000033"/>
          <w:sz w:val="20"/>
          <w:szCs w:val="20"/>
        </w:rPr>
        <w:t xml:space="preserve"> </w:t>
      </w:r>
      <w:r w:rsidRPr="005658A2">
        <w:rPr>
          <w:color w:val="000033"/>
          <w:sz w:val="20"/>
          <w:szCs w:val="20"/>
        </w:rPr>
        <w:t>L. (2009).</w:t>
      </w:r>
      <w:r w:rsidRPr="005658A2">
        <w:rPr>
          <w:i/>
          <w:color w:val="000033"/>
          <w:sz w:val="20"/>
          <w:szCs w:val="20"/>
        </w:rPr>
        <w:t xml:space="preserve"> Literature review and manual: Animal-assisted therapy</w:t>
      </w:r>
      <w:r w:rsidRPr="005658A2">
        <w:rPr>
          <w:color w:val="000033"/>
          <w:sz w:val="20"/>
          <w:szCs w:val="20"/>
        </w:rPr>
        <w:t xml:space="preserve">. </w:t>
      </w:r>
      <w:proofErr w:type="gramStart"/>
      <w:r w:rsidR="00CF0A38" w:rsidRPr="005658A2">
        <w:rPr>
          <w:color w:val="000033"/>
          <w:sz w:val="20"/>
          <w:szCs w:val="20"/>
        </w:rPr>
        <w:t xml:space="preserve">Dissertation for the </w:t>
      </w:r>
      <w:r w:rsidRPr="005658A2">
        <w:rPr>
          <w:color w:val="000033"/>
          <w:sz w:val="20"/>
          <w:szCs w:val="20"/>
        </w:rPr>
        <w:t>Master of Counseling d</w:t>
      </w:r>
      <w:r w:rsidR="00CF0A38" w:rsidRPr="005658A2">
        <w:rPr>
          <w:color w:val="000033"/>
          <w:sz w:val="20"/>
          <w:szCs w:val="20"/>
        </w:rPr>
        <w:t>egree</w:t>
      </w:r>
      <w:r w:rsidRPr="005658A2">
        <w:rPr>
          <w:color w:val="000033"/>
          <w:sz w:val="20"/>
          <w:szCs w:val="20"/>
        </w:rPr>
        <w:t xml:space="preserve">, University of </w:t>
      </w:r>
      <w:proofErr w:type="spellStart"/>
      <w:r w:rsidRPr="005658A2">
        <w:rPr>
          <w:color w:val="000033"/>
          <w:sz w:val="20"/>
          <w:szCs w:val="20"/>
        </w:rPr>
        <w:t>Lethbridge</w:t>
      </w:r>
      <w:proofErr w:type="spellEnd"/>
      <w:r w:rsidRPr="005658A2">
        <w:rPr>
          <w:color w:val="000033"/>
          <w:sz w:val="20"/>
          <w:szCs w:val="20"/>
        </w:rPr>
        <w:t>, Alberta, Canada.</w:t>
      </w:r>
      <w:proofErr w:type="gramEnd"/>
    </w:p>
    <w:p w:rsidR="006355A8" w:rsidRPr="005658A2" w:rsidRDefault="006355A8"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Dautenhahn</w:t>
      </w:r>
      <w:proofErr w:type="spellEnd"/>
      <w:r w:rsidRPr="005658A2">
        <w:rPr>
          <w:color w:val="000033"/>
          <w:sz w:val="20"/>
          <w:szCs w:val="20"/>
        </w:rPr>
        <w:t xml:space="preserve">, K., </w:t>
      </w:r>
      <w:r w:rsidR="00DE42A6" w:rsidRPr="005658A2">
        <w:rPr>
          <w:color w:val="000033"/>
          <w:sz w:val="20"/>
          <w:szCs w:val="20"/>
        </w:rPr>
        <w:t>&amp;</w:t>
      </w:r>
      <w:r w:rsidRPr="005658A2">
        <w:rPr>
          <w:color w:val="000033"/>
          <w:sz w:val="20"/>
          <w:szCs w:val="20"/>
        </w:rPr>
        <w:t xml:space="preserve"> </w:t>
      </w:r>
      <w:proofErr w:type="spellStart"/>
      <w:r w:rsidRPr="005658A2">
        <w:rPr>
          <w:color w:val="000033"/>
          <w:sz w:val="20"/>
          <w:szCs w:val="20"/>
        </w:rPr>
        <w:t>Werry</w:t>
      </w:r>
      <w:proofErr w:type="spellEnd"/>
      <w:r w:rsidRPr="005658A2">
        <w:rPr>
          <w:color w:val="000033"/>
          <w:sz w:val="20"/>
          <w:szCs w:val="20"/>
        </w:rPr>
        <w:t>, I. (2004).</w:t>
      </w:r>
      <w:proofErr w:type="gramEnd"/>
      <w:r w:rsidRPr="005658A2">
        <w:rPr>
          <w:color w:val="000033"/>
          <w:sz w:val="20"/>
          <w:szCs w:val="20"/>
        </w:rPr>
        <w:t xml:space="preserve"> </w:t>
      </w:r>
      <w:proofErr w:type="gramStart"/>
      <w:r w:rsidRPr="005658A2">
        <w:rPr>
          <w:color w:val="000033"/>
          <w:sz w:val="20"/>
          <w:szCs w:val="20"/>
        </w:rPr>
        <w:t>Towards interactive robots in autism therapy.</w:t>
      </w:r>
      <w:proofErr w:type="gramEnd"/>
      <w:r w:rsidRPr="005658A2">
        <w:rPr>
          <w:color w:val="000033"/>
          <w:sz w:val="20"/>
          <w:szCs w:val="20"/>
        </w:rPr>
        <w:t xml:space="preserve"> </w:t>
      </w:r>
      <w:r w:rsidRPr="005658A2">
        <w:rPr>
          <w:i/>
          <w:color w:val="000033"/>
          <w:sz w:val="20"/>
          <w:szCs w:val="20"/>
        </w:rPr>
        <w:t>Pragmatics and Cognition</w:t>
      </w:r>
      <w:r w:rsidRPr="005658A2">
        <w:rPr>
          <w:color w:val="000033"/>
          <w:sz w:val="20"/>
          <w:szCs w:val="20"/>
        </w:rPr>
        <w:t xml:space="preserve">, </w:t>
      </w:r>
      <w:r w:rsidRPr="005658A2">
        <w:rPr>
          <w:i/>
          <w:color w:val="000033"/>
          <w:sz w:val="20"/>
          <w:szCs w:val="20"/>
        </w:rPr>
        <w:t>12</w:t>
      </w:r>
      <w:r w:rsidRPr="005658A2">
        <w:rPr>
          <w:color w:val="000033"/>
          <w:sz w:val="20"/>
          <w:szCs w:val="20"/>
        </w:rPr>
        <w:t>(1), 1-35.</w:t>
      </w:r>
    </w:p>
    <w:p w:rsidR="00C156BD" w:rsidRPr="005658A2" w:rsidRDefault="00C156BD" w:rsidP="00571496">
      <w:pPr>
        <w:pStyle w:val="NormalWeb"/>
        <w:spacing w:before="0" w:beforeAutospacing="0" w:after="0" w:afterAutospacing="0"/>
        <w:contextualSpacing/>
        <w:jc w:val="both"/>
        <w:rPr>
          <w:color w:val="000033"/>
          <w:sz w:val="20"/>
          <w:szCs w:val="20"/>
        </w:rPr>
      </w:pPr>
      <w:r w:rsidRPr="005658A2">
        <w:rPr>
          <w:color w:val="000033"/>
          <w:sz w:val="20"/>
          <w:szCs w:val="20"/>
        </w:rPr>
        <w:t xml:space="preserve">Dobbs, H. (1990). </w:t>
      </w:r>
      <w:proofErr w:type="gramStart"/>
      <w:r w:rsidRPr="005658A2">
        <w:rPr>
          <w:i/>
          <w:color w:val="000033"/>
          <w:sz w:val="20"/>
          <w:szCs w:val="20"/>
        </w:rPr>
        <w:t>The magic of dolphins</w:t>
      </w:r>
      <w:r w:rsidRPr="005658A2">
        <w:rPr>
          <w:color w:val="000033"/>
          <w:sz w:val="20"/>
          <w:szCs w:val="20"/>
        </w:rPr>
        <w:t>.</w:t>
      </w:r>
      <w:proofErr w:type="gramEnd"/>
      <w:r w:rsidRPr="005658A2">
        <w:rPr>
          <w:color w:val="000033"/>
          <w:sz w:val="20"/>
          <w:szCs w:val="20"/>
        </w:rPr>
        <w:t xml:space="preserve"> Cambridge, UK: </w:t>
      </w:r>
      <w:proofErr w:type="spellStart"/>
      <w:r w:rsidRPr="005658A2">
        <w:rPr>
          <w:color w:val="000033"/>
          <w:sz w:val="20"/>
          <w:szCs w:val="20"/>
        </w:rPr>
        <w:t>Lutterworth</w:t>
      </w:r>
      <w:proofErr w:type="spellEnd"/>
      <w:r w:rsidRPr="005658A2">
        <w:rPr>
          <w:color w:val="000033"/>
          <w:sz w:val="20"/>
          <w:szCs w:val="20"/>
        </w:rPr>
        <w:t xml:space="preserve"> Press.</w:t>
      </w:r>
    </w:p>
    <w:p w:rsidR="00653B5B" w:rsidRPr="005658A2" w:rsidRDefault="00653B5B" w:rsidP="00571496">
      <w:pPr>
        <w:pStyle w:val="NormalWeb"/>
        <w:spacing w:before="0" w:beforeAutospacing="0" w:after="0" w:afterAutospacing="0"/>
        <w:contextualSpacing/>
        <w:jc w:val="both"/>
        <w:rPr>
          <w:color w:val="000033"/>
          <w:sz w:val="20"/>
          <w:szCs w:val="20"/>
        </w:rPr>
      </w:pPr>
      <w:r w:rsidRPr="005658A2">
        <w:rPr>
          <w:color w:val="000033"/>
          <w:sz w:val="20"/>
          <w:szCs w:val="20"/>
        </w:rPr>
        <w:t xml:space="preserve">Ho. A. (2011, August 18). </w:t>
      </w:r>
      <w:proofErr w:type="gramStart"/>
      <w:r w:rsidRPr="005658A2">
        <w:rPr>
          <w:color w:val="000033"/>
          <w:sz w:val="20"/>
          <w:szCs w:val="20"/>
        </w:rPr>
        <w:t>Of animals, rights and moral agency.</w:t>
      </w:r>
      <w:proofErr w:type="gramEnd"/>
      <w:r w:rsidRPr="005658A2">
        <w:rPr>
          <w:color w:val="000033"/>
          <w:sz w:val="20"/>
          <w:szCs w:val="20"/>
        </w:rPr>
        <w:t xml:space="preserve"> </w:t>
      </w:r>
      <w:proofErr w:type="gramStart"/>
      <w:r w:rsidRPr="005658A2">
        <w:rPr>
          <w:i/>
          <w:color w:val="000033"/>
          <w:sz w:val="20"/>
          <w:szCs w:val="20"/>
        </w:rPr>
        <w:t>The Straits Times</w:t>
      </w:r>
      <w:r w:rsidRPr="005658A2">
        <w:rPr>
          <w:color w:val="000033"/>
          <w:sz w:val="20"/>
          <w:szCs w:val="20"/>
        </w:rPr>
        <w:t xml:space="preserve">, </w:t>
      </w:r>
      <w:proofErr w:type="spellStart"/>
      <w:r w:rsidRPr="005658A2">
        <w:rPr>
          <w:color w:val="000033"/>
          <w:sz w:val="20"/>
          <w:szCs w:val="20"/>
        </w:rPr>
        <w:t>A30</w:t>
      </w:r>
      <w:proofErr w:type="spellEnd"/>
      <w:r w:rsidRPr="005658A2">
        <w:rPr>
          <w:color w:val="000033"/>
          <w:sz w:val="20"/>
          <w:szCs w:val="20"/>
        </w:rPr>
        <w:t>.</w:t>
      </w:r>
      <w:proofErr w:type="gramEnd"/>
    </w:p>
    <w:p w:rsidR="00AD0EC3" w:rsidRPr="005658A2" w:rsidRDefault="00AD0EC3" w:rsidP="00571496">
      <w:pPr>
        <w:pStyle w:val="NormalWeb"/>
        <w:spacing w:before="0" w:beforeAutospacing="0" w:after="0" w:afterAutospacing="0"/>
        <w:contextualSpacing/>
        <w:jc w:val="both"/>
        <w:rPr>
          <w:color w:val="000033"/>
          <w:sz w:val="20"/>
          <w:szCs w:val="20"/>
        </w:rPr>
      </w:pPr>
      <w:r w:rsidRPr="005658A2">
        <w:rPr>
          <w:color w:val="000033"/>
          <w:sz w:val="20"/>
          <w:szCs w:val="20"/>
        </w:rPr>
        <w:t>Humphries, T.</w:t>
      </w:r>
      <w:r w:rsidR="00AA4D49" w:rsidRPr="005658A2">
        <w:rPr>
          <w:color w:val="000033"/>
          <w:sz w:val="20"/>
          <w:szCs w:val="20"/>
        </w:rPr>
        <w:t xml:space="preserve"> </w:t>
      </w:r>
      <w:r w:rsidRPr="005658A2">
        <w:rPr>
          <w:color w:val="000033"/>
          <w:sz w:val="20"/>
          <w:szCs w:val="20"/>
        </w:rPr>
        <w:t xml:space="preserve">L. (2003). </w:t>
      </w:r>
      <w:proofErr w:type="gramStart"/>
      <w:r w:rsidRPr="005658A2">
        <w:rPr>
          <w:color w:val="000033"/>
          <w:sz w:val="20"/>
          <w:szCs w:val="20"/>
        </w:rPr>
        <w:t xml:space="preserve">Effectiveness of dolphin-assisted therapy as a </w:t>
      </w:r>
      <w:proofErr w:type="spellStart"/>
      <w:r w:rsidRPr="005658A2">
        <w:rPr>
          <w:color w:val="000033"/>
          <w:sz w:val="20"/>
          <w:szCs w:val="20"/>
        </w:rPr>
        <w:t>behavioural</w:t>
      </w:r>
      <w:proofErr w:type="spellEnd"/>
      <w:r w:rsidRPr="005658A2">
        <w:rPr>
          <w:color w:val="000033"/>
          <w:sz w:val="20"/>
          <w:szCs w:val="20"/>
        </w:rPr>
        <w:t xml:space="preserve"> intervention for young children with disabilities.</w:t>
      </w:r>
      <w:proofErr w:type="gramEnd"/>
      <w:r w:rsidRPr="005658A2">
        <w:rPr>
          <w:color w:val="000033"/>
          <w:sz w:val="20"/>
          <w:szCs w:val="20"/>
        </w:rPr>
        <w:t xml:space="preserve"> </w:t>
      </w:r>
      <w:proofErr w:type="gramStart"/>
      <w:r w:rsidRPr="005658A2">
        <w:rPr>
          <w:i/>
          <w:color w:val="000033"/>
          <w:sz w:val="20"/>
          <w:szCs w:val="20"/>
        </w:rPr>
        <w:t>Bridges</w:t>
      </w:r>
      <w:r w:rsidRPr="005658A2">
        <w:rPr>
          <w:color w:val="000033"/>
          <w:sz w:val="20"/>
          <w:szCs w:val="20"/>
        </w:rPr>
        <w:t xml:space="preserve">, </w:t>
      </w:r>
      <w:r w:rsidRPr="005658A2">
        <w:rPr>
          <w:i/>
          <w:color w:val="000033"/>
          <w:sz w:val="20"/>
          <w:szCs w:val="20"/>
        </w:rPr>
        <w:t>1</w:t>
      </w:r>
      <w:r w:rsidRPr="005658A2">
        <w:rPr>
          <w:color w:val="000033"/>
          <w:sz w:val="20"/>
          <w:szCs w:val="20"/>
        </w:rPr>
        <w:t>(6).</w:t>
      </w:r>
      <w:proofErr w:type="gramEnd"/>
      <w:r w:rsidRPr="005658A2">
        <w:rPr>
          <w:color w:val="000033"/>
          <w:sz w:val="20"/>
          <w:szCs w:val="20"/>
        </w:rPr>
        <w:t xml:space="preserve"> </w:t>
      </w:r>
      <w:proofErr w:type="gramStart"/>
      <w:r w:rsidRPr="005658A2">
        <w:rPr>
          <w:color w:val="000033"/>
          <w:sz w:val="20"/>
          <w:szCs w:val="20"/>
        </w:rPr>
        <w:t>Retrieved</w:t>
      </w:r>
      <w:r w:rsidR="009A4471" w:rsidRPr="005658A2">
        <w:rPr>
          <w:color w:val="000033"/>
          <w:sz w:val="20"/>
          <w:szCs w:val="20"/>
        </w:rPr>
        <w:t xml:space="preserve"> on</w:t>
      </w:r>
      <w:r w:rsidRPr="005658A2">
        <w:rPr>
          <w:color w:val="000033"/>
          <w:sz w:val="20"/>
          <w:szCs w:val="20"/>
        </w:rPr>
        <w:t xml:space="preserve"> November 11, 2008, from: </w:t>
      </w:r>
      <w:r w:rsidRPr="00571496">
        <w:rPr>
          <w:sz w:val="20"/>
          <w:szCs w:val="20"/>
        </w:rPr>
        <w:t>http://altonweb.cust.he.net/cs/downsyndrome/humphries.html</w:t>
      </w:r>
      <w:r w:rsidRPr="005658A2">
        <w:rPr>
          <w:color w:val="000033"/>
          <w:sz w:val="20"/>
          <w:szCs w:val="20"/>
        </w:rPr>
        <w:t>.</w:t>
      </w:r>
      <w:proofErr w:type="gramEnd"/>
      <w:r w:rsidRPr="005658A2">
        <w:rPr>
          <w:color w:val="000033"/>
          <w:sz w:val="20"/>
          <w:szCs w:val="20"/>
        </w:rPr>
        <w:t xml:space="preserve"> </w:t>
      </w:r>
    </w:p>
    <w:p w:rsidR="0026729E" w:rsidRPr="005658A2" w:rsidRDefault="00DE42A6"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Iannuzzi</w:t>
      </w:r>
      <w:proofErr w:type="spellEnd"/>
      <w:r w:rsidRPr="005658A2">
        <w:rPr>
          <w:color w:val="000033"/>
          <w:sz w:val="20"/>
          <w:szCs w:val="20"/>
        </w:rPr>
        <w:t>, D., &amp;</w:t>
      </w:r>
      <w:r w:rsidR="0026729E" w:rsidRPr="005658A2">
        <w:rPr>
          <w:color w:val="000033"/>
          <w:sz w:val="20"/>
          <w:szCs w:val="20"/>
        </w:rPr>
        <w:t xml:space="preserve"> Rowan, A.</w:t>
      </w:r>
      <w:r w:rsidR="00AA4D49" w:rsidRPr="005658A2">
        <w:rPr>
          <w:color w:val="000033"/>
          <w:sz w:val="20"/>
          <w:szCs w:val="20"/>
        </w:rPr>
        <w:t xml:space="preserve"> </w:t>
      </w:r>
      <w:r w:rsidR="0026729E" w:rsidRPr="005658A2">
        <w:rPr>
          <w:color w:val="000033"/>
          <w:sz w:val="20"/>
          <w:szCs w:val="20"/>
        </w:rPr>
        <w:t>N. (1991).</w:t>
      </w:r>
      <w:proofErr w:type="gramEnd"/>
      <w:r w:rsidR="0026729E" w:rsidRPr="005658A2">
        <w:rPr>
          <w:color w:val="000033"/>
          <w:sz w:val="20"/>
          <w:szCs w:val="20"/>
        </w:rPr>
        <w:t xml:space="preserve"> </w:t>
      </w:r>
      <w:proofErr w:type="gramStart"/>
      <w:r w:rsidR="0026729E" w:rsidRPr="005658A2">
        <w:rPr>
          <w:color w:val="000033"/>
          <w:sz w:val="20"/>
          <w:szCs w:val="20"/>
        </w:rPr>
        <w:t>Ethical issues in animal-assisted therapy programs.</w:t>
      </w:r>
      <w:proofErr w:type="gramEnd"/>
      <w:r w:rsidR="0026729E" w:rsidRPr="005658A2">
        <w:rPr>
          <w:color w:val="000033"/>
          <w:sz w:val="20"/>
          <w:szCs w:val="20"/>
        </w:rPr>
        <w:t xml:space="preserve"> </w:t>
      </w:r>
      <w:proofErr w:type="spellStart"/>
      <w:r w:rsidR="0026729E" w:rsidRPr="005658A2">
        <w:rPr>
          <w:i/>
          <w:color w:val="000033"/>
          <w:sz w:val="20"/>
          <w:szCs w:val="20"/>
        </w:rPr>
        <w:t>Anthozoos</w:t>
      </w:r>
      <w:proofErr w:type="spellEnd"/>
      <w:r w:rsidR="0026729E" w:rsidRPr="005658A2">
        <w:rPr>
          <w:color w:val="000033"/>
          <w:sz w:val="20"/>
          <w:szCs w:val="20"/>
        </w:rPr>
        <w:t xml:space="preserve">, </w:t>
      </w:r>
      <w:r w:rsidR="0026729E" w:rsidRPr="005658A2">
        <w:rPr>
          <w:i/>
          <w:color w:val="000033"/>
          <w:sz w:val="20"/>
          <w:szCs w:val="20"/>
        </w:rPr>
        <w:t>4</w:t>
      </w:r>
      <w:r w:rsidR="0026729E" w:rsidRPr="005658A2">
        <w:rPr>
          <w:color w:val="000033"/>
          <w:sz w:val="20"/>
          <w:szCs w:val="20"/>
        </w:rPr>
        <w:t>(3), 154-163.</w:t>
      </w:r>
    </w:p>
    <w:p w:rsidR="00AB7E4F" w:rsidRPr="005658A2" w:rsidRDefault="00AB7E4F"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t>Kanner</w:t>
      </w:r>
      <w:proofErr w:type="spellEnd"/>
      <w:r w:rsidRPr="005658A2">
        <w:rPr>
          <w:color w:val="000033"/>
          <w:sz w:val="20"/>
          <w:szCs w:val="20"/>
        </w:rPr>
        <w:t xml:space="preserve">, L. (1943). </w:t>
      </w:r>
      <w:proofErr w:type="gramStart"/>
      <w:r w:rsidRPr="005658A2">
        <w:rPr>
          <w:color w:val="000033"/>
          <w:sz w:val="20"/>
          <w:szCs w:val="20"/>
        </w:rPr>
        <w:t>Autistic disturbances of affective contact.</w:t>
      </w:r>
      <w:proofErr w:type="gramEnd"/>
      <w:r w:rsidRPr="005658A2">
        <w:rPr>
          <w:color w:val="000033"/>
          <w:sz w:val="20"/>
          <w:szCs w:val="20"/>
        </w:rPr>
        <w:t xml:space="preserve"> </w:t>
      </w:r>
      <w:r w:rsidRPr="005658A2">
        <w:rPr>
          <w:i/>
          <w:color w:val="000033"/>
          <w:sz w:val="20"/>
          <w:szCs w:val="20"/>
        </w:rPr>
        <w:t>Nervous Child</w:t>
      </w:r>
      <w:r w:rsidRPr="005658A2">
        <w:rPr>
          <w:color w:val="000033"/>
          <w:sz w:val="20"/>
          <w:szCs w:val="20"/>
        </w:rPr>
        <w:t xml:space="preserve">, </w:t>
      </w:r>
      <w:r w:rsidRPr="005658A2">
        <w:rPr>
          <w:i/>
          <w:color w:val="000033"/>
          <w:sz w:val="20"/>
          <w:szCs w:val="20"/>
        </w:rPr>
        <w:t>2</w:t>
      </w:r>
      <w:r w:rsidRPr="005658A2">
        <w:rPr>
          <w:color w:val="000033"/>
          <w:sz w:val="20"/>
          <w:szCs w:val="20"/>
        </w:rPr>
        <w:t>, 217-250.</w:t>
      </w:r>
    </w:p>
    <w:p w:rsidR="005E3998" w:rsidRPr="005658A2" w:rsidRDefault="005E3998"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Kee</w:t>
      </w:r>
      <w:proofErr w:type="spellEnd"/>
      <w:r w:rsidRPr="005658A2">
        <w:rPr>
          <w:color w:val="000033"/>
          <w:sz w:val="20"/>
          <w:szCs w:val="20"/>
        </w:rPr>
        <w:t>, N.</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 xml:space="preserve">N., </w:t>
      </w:r>
      <w:r w:rsidR="00DE42A6" w:rsidRPr="005658A2">
        <w:rPr>
          <w:color w:val="000033"/>
          <w:sz w:val="20"/>
          <w:szCs w:val="20"/>
        </w:rPr>
        <w:t>&amp;</w:t>
      </w:r>
      <w:r w:rsidRPr="005658A2">
        <w:rPr>
          <w:color w:val="000033"/>
          <w:sz w:val="20"/>
          <w:szCs w:val="20"/>
        </w:rPr>
        <w:t xml:space="preserve"> </w:t>
      </w:r>
      <w:proofErr w:type="spellStart"/>
      <w:r w:rsidRPr="005658A2">
        <w:rPr>
          <w:color w:val="000033"/>
          <w:sz w:val="20"/>
          <w:szCs w:val="20"/>
        </w:rPr>
        <w:t>Loh</w:t>
      </w:r>
      <w:proofErr w:type="spellEnd"/>
      <w:r w:rsidRPr="005658A2">
        <w:rPr>
          <w:color w:val="000033"/>
          <w:sz w:val="20"/>
          <w:szCs w:val="20"/>
        </w:rPr>
        <w:t>, B.</w:t>
      </w:r>
      <w:r w:rsidR="00AA4D49" w:rsidRPr="005658A2">
        <w:rPr>
          <w:color w:val="000033"/>
          <w:sz w:val="20"/>
          <w:szCs w:val="20"/>
        </w:rPr>
        <w:t xml:space="preserve"> </w:t>
      </w:r>
      <w:r w:rsidRPr="005658A2">
        <w:rPr>
          <w:color w:val="000033"/>
          <w:sz w:val="20"/>
          <w:szCs w:val="20"/>
        </w:rPr>
        <w:t>C.</w:t>
      </w:r>
      <w:r w:rsidR="00AA4D49" w:rsidRPr="005658A2">
        <w:rPr>
          <w:color w:val="000033"/>
          <w:sz w:val="20"/>
          <w:szCs w:val="20"/>
        </w:rPr>
        <w:t xml:space="preserve"> </w:t>
      </w:r>
      <w:r w:rsidRPr="005658A2">
        <w:rPr>
          <w:color w:val="000033"/>
          <w:sz w:val="20"/>
          <w:szCs w:val="20"/>
        </w:rPr>
        <w:t>M.</w:t>
      </w:r>
      <w:r w:rsidR="00AA4D49" w:rsidRPr="005658A2">
        <w:rPr>
          <w:color w:val="000033"/>
          <w:sz w:val="20"/>
          <w:szCs w:val="20"/>
        </w:rPr>
        <w:t xml:space="preserve"> </w:t>
      </w:r>
      <w:r w:rsidRPr="005658A2">
        <w:rPr>
          <w:color w:val="000033"/>
          <w:sz w:val="20"/>
          <w:szCs w:val="20"/>
        </w:rPr>
        <w:t>L. (2009).</w:t>
      </w:r>
      <w:proofErr w:type="gramEnd"/>
      <w:r w:rsidRPr="005658A2">
        <w:rPr>
          <w:color w:val="000033"/>
          <w:sz w:val="20"/>
          <w:szCs w:val="20"/>
        </w:rPr>
        <w:t xml:space="preserve"> Autism spectrum disorders: Characteristics and intervention strategies. </w:t>
      </w:r>
      <w:proofErr w:type="gramStart"/>
      <w:r w:rsidRPr="005658A2">
        <w:rPr>
          <w:color w:val="000033"/>
          <w:sz w:val="20"/>
          <w:szCs w:val="20"/>
        </w:rPr>
        <w:t>In  N</w:t>
      </w:r>
      <w:proofErr w:type="gramEnd"/>
      <w:r w:rsidRPr="005658A2">
        <w:rPr>
          <w:color w:val="000033"/>
          <w:sz w:val="20"/>
          <w:szCs w:val="20"/>
        </w:rPr>
        <w:t>.</w:t>
      </w:r>
      <w:r w:rsidR="00AA4D49" w:rsidRPr="005658A2">
        <w:rPr>
          <w:color w:val="000033"/>
          <w:sz w:val="20"/>
          <w:szCs w:val="20"/>
        </w:rPr>
        <w:t xml:space="preserve"> </w:t>
      </w:r>
      <w:r w:rsidRPr="005658A2">
        <w:rPr>
          <w:color w:val="000033"/>
          <w:sz w:val="20"/>
          <w:szCs w:val="20"/>
        </w:rPr>
        <w:t>K.</w:t>
      </w:r>
      <w:r w:rsidR="00AA4D49" w:rsidRPr="005658A2">
        <w:rPr>
          <w:color w:val="000033"/>
          <w:sz w:val="20"/>
          <w:szCs w:val="20"/>
        </w:rPr>
        <w:t xml:space="preserve"> </w:t>
      </w:r>
      <w:r w:rsidRPr="005658A2">
        <w:rPr>
          <w:color w:val="000033"/>
          <w:sz w:val="20"/>
          <w:szCs w:val="20"/>
        </w:rPr>
        <w:t xml:space="preserve">H. </w:t>
      </w:r>
      <w:proofErr w:type="spellStart"/>
      <w:r w:rsidRPr="005658A2">
        <w:rPr>
          <w:color w:val="000033"/>
          <w:sz w:val="20"/>
          <w:szCs w:val="20"/>
        </w:rPr>
        <w:t>Chia</w:t>
      </w:r>
      <w:proofErr w:type="spellEnd"/>
      <w:r w:rsidRPr="005658A2">
        <w:rPr>
          <w:color w:val="000033"/>
          <w:sz w:val="20"/>
          <w:szCs w:val="20"/>
        </w:rPr>
        <w:t xml:space="preserve"> </w:t>
      </w:r>
      <w:r w:rsidR="00DE42A6" w:rsidRPr="005658A2">
        <w:rPr>
          <w:color w:val="000033"/>
          <w:sz w:val="20"/>
          <w:szCs w:val="20"/>
        </w:rPr>
        <w:t>&amp;</w:t>
      </w:r>
      <w:r w:rsidRPr="005658A2">
        <w:rPr>
          <w:color w:val="000033"/>
          <w:sz w:val="20"/>
          <w:szCs w:val="20"/>
        </w:rPr>
        <w:t xml:space="preserve"> M.</w:t>
      </w:r>
      <w:r w:rsidR="00AA4D49" w:rsidRPr="005658A2">
        <w:rPr>
          <w:color w:val="000033"/>
          <w:sz w:val="20"/>
          <w:szCs w:val="20"/>
        </w:rPr>
        <w:t xml:space="preserve"> </w:t>
      </w:r>
      <w:r w:rsidRPr="005658A2">
        <w:rPr>
          <w:color w:val="000033"/>
          <w:sz w:val="20"/>
          <w:szCs w:val="20"/>
        </w:rPr>
        <w:t xml:space="preserve">E. Wong (Eds.), </w:t>
      </w:r>
      <w:r w:rsidRPr="005658A2">
        <w:rPr>
          <w:i/>
          <w:color w:val="000033"/>
          <w:sz w:val="20"/>
          <w:szCs w:val="20"/>
        </w:rPr>
        <w:t xml:space="preserve">Series on special educational needs in mainstream schools (Paper </w:t>
      </w:r>
      <w:proofErr w:type="spellStart"/>
      <w:r w:rsidRPr="005658A2">
        <w:rPr>
          <w:i/>
          <w:color w:val="000033"/>
          <w:sz w:val="20"/>
          <w:szCs w:val="20"/>
        </w:rPr>
        <w:t>No.8</w:t>
      </w:r>
      <w:proofErr w:type="spellEnd"/>
      <w:r w:rsidRPr="005658A2">
        <w:rPr>
          <w:i/>
          <w:color w:val="000033"/>
          <w:sz w:val="20"/>
          <w:szCs w:val="20"/>
        </w:rPr>
        <w:t>)</w:t>
      </w:r>
      <w:r w:rsidRPr="005658A2">
        <w:rPr>
          <w:color w:val="000033"/>
          <w:sz w:val="20"/>
          <w:szCs w:val="20"/>
        </w:rPr>
        <w:t>. Singapore: Pearson/Prentice Hall.</w:t>
      </w:r>
    </w:p>
    <w:p w:rsidR="00CF3CCF" w:rsidRPr="005658A2" w:rsidRDefault="00DE42A6"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Kellert</w:t>
      </w:r>
      <w:proofErr w:type="spellEnd"/>
      <w:r w:rsidRPr="005658A2">
        <w:rPr>
          <w:color w:val="000033"/>
          <w:sz w:val="20"/>
          <w:szCs w:val="20"/>
        </w:rPr>
        <w:t>, S.</w:t>
      </w:r>
      <w:r w:rsidR="00AA4D49" w:rsidRPr="005658A2">
        <w:rPr>
          <w:color w:val="000033"/>
          <w:sz w:val="20"/>
          <w:szCs w:val="20"/>
        </w:rPr>
        <w:t xml:space="preserve"> </w:t>
      </w:r>
      <w:r w:rsidRPr="005658A2">
        <w:rPr>
          <w:color w:val="000033"/>
          <w:sz w:val="20"/>
          <w:szCs w:val="20"/>
        </w:rPr>
        <w:t>R., &amp;</w:t>
      </w:r>
      <w:r w:rsidR="00CF3CCF" w:rsidRPr="005658A2">
        <w:rPr>
          <w:color w:val="000033"/>
          <w:sz w:val="20"/>
          <w:szCs w:val="20"/>
        </w:rPr>
        <w:t xml:space="preserve"> Wilson, </w:t>
      </w:r>
      <w:proofErr w:type="spellStart"/>
      <w:r w:rsidR="00CF3CCF" w:rsidRPr="005658A2">
        <w:rPr>
          <w:color w:val="000033"/>
          <w:sz w:val="20"/>
          <w:szCs w:val="20"/>
        </w:rPr>
        <w:t>E.O.</w:t>
      </w:r>
      <w:proofErr w:type="spellEnd"/>
      <w:r w:rsidR="00CF3CCF" w:rsidRPr="005658A2">
        <w:rPr>
          <w:color w:val="000033"/>
          <w:sz w:val="20"/>
          <w:szCs w:val="20"/>
        </w:rPr>
        <w:t xml:space="preserve"> (1993).</w:t>
      </w:r>
      <w:proofErr w:type="gramEnd"/>
      <w:r w:rsidR="00CF3CCF" w:rsidRPr="005658A2">
        <w:rPr>
          <w:color w:val="000033"/>
          <w:sz w:val="20"/>
          <w:szCs w:val="20"/>
        </w:rPr>
        <w:t xml:space="preserve"> </w:t>
      </w:r>
      <w:proofErr w:type="gramStart"/>
      <w:r w:rsidR="00CF3CCF" w:rsidRPr="005658A2">
        <w:rPr>
          <w:i/>
          <w:color w:val="000033"/>
          <w:sz w:val="20"/>
          <w:szCs w:val="20"/>
        </w:rPr>
        <w:t xml:space="preserve">The </w:t>
      </w:r>
      <w:proofErr w:type="spellStart"/>
      <w:r w:rsidR="00CF3CCF" w:rsidRPr="005658A2">
        <w:rPr>
          <w:i/>
          <w:color w:val="000033"/>
          <w:sz w:val="20"/>
          <w:szCs w:val="20"/>
        </w:rPr>
        <w:t>biophilia</w:t>
      </w:r>
      <w:proofErr w:type="spellEnd"/>
      <w:r w:rsidR="00CF3CCF" w:rsidRPr="005658A2">
        <w:rPr>
          <w:i/>
          <w:color w:val="000033"/>
          <w:sz w:val="20"/>
          <w:szCs w:val="20"/>
        </w:rPr>
        <w:t xml:space="preserve"> hypothesis</w:t>
      </w:r>
      <w:r w:rsidR="00CF3CCF" w:rsidRPr="005658A2">
        <w:rPr>
          <w:color w:val="000033"/>
          <w:sz w:val="20"/>
          <w:szCs w:val="20"/>
        </w:rPr>
        <w:t>.</w:t>
      </w:r>
      <w:proofErr w:type="gramEnd"/>
      <w:r w:rsidR="00CF3CCF" w:rsidRPr="005658A2">
        <w:rPr>
          <w:color w:val="000033"/>
          <w:sz w:val="20"/>
          <w:szCs w:val="20"/>
        </w:rPr>
        <w:t xml:space="preserve"> Washington, DC: Island Press. </w:t>
      </w:r>
    </w:p>
    <w:p w:rsidR="009568A5" w:rsidRPr="005658A2" w:rsidRDefault="009568A5"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 xml:space="preserve">Lawrence, </w:t>
      </w:r>
      <w:r w:rsidR="00AB7E4F" w:rsidRPr="005658A2">
        <w:rPr>
          <w:color w:val="000033"/>
          <w:sz w:val="20"/>
          <w:szCs w:val="20"/>
        </w:rPr>
        <w:t xml:space="preserve">S., </w:t>
      </w:r>
      <w:r w:rsidR="00DE42A6" w:rsidRPr="005658A2">
        <w:rPr>
          <w:color w:val="000033"/>
          <w:sz w:val="20"/>
          <w:szCs w:val="20"/>
        </w:rPr>
        <w:t>&amp;</w:t>
      </w:r>
      <w:r w:rsidRPr="005658A2">
        <w:rPr>
          <w:color w:val="000033"/>
          <w:sz w:val="20"/>
          <w:szCs w:val="20"/>
        </w:rPr>
        <w:t xml:space="preserve"> Karen</w:t>
      </w:r>
      <w:r w:rsidR="00AB7E4F" w:rsidRPr="005658A2">
        <w:rPr>
          <w:color w:val="000033"/>
          <w:sz w:val="20"/>
          <w:szCs w:val="20"/>
        </w:rPr>
        <w:t>, B.</w:t>
      </w:r>
      <w:r w:rsidRPr="005658A2">
        <w:rPr>
          <w:color w:val="000033"/>
          <w:sz w:val="20"/>
          <w:szCs w:val="20"/>
        </w:rPr>
        <w:t xml:space="preserve"> (2009).</w:t>
      </w:r>
      <w:proofErr w:type="gramEnd"/>
      <w:r w:rsidR="00AB7E4F" w:rsidRPr="005658A2">
        <w:rPr>
          <w:color w:val="000033"/>
          <w:sz w:val="20"/>
          <w:szCs w:val="20"/>
        </w:rPr>
        <w:t xml:space="preserve"> </w:t>
      </w:r>
      <w:proofErr w:type="gramStart"/>
      <w:r w:rsidR="00AB7E4F" w:rsidRPr="005658A2">
        <w:rPr>
          <w:color w:val="000033"/>
          <w:sz w:val="20"/>
          <w:szCs w:val="20"/>
        </w:rPr>
        <w:t>The rise in autism and the mercury myth.</w:t>
      </w:r>
      <w:proofErr w:type="gramEnd"/>
      <w:r w:rsidR="00AB7E4F" w:rsidRPr="005658A2">
        <w:rPr>
          <w:color w:val="000033"/>
          <w:sz w:val="20"/>
          <w:szCs w:val="20"/>
        </w:rPr>
        <w:t xml:space="preserve"> </w:t>
      </w:r>
      <w:r w:rsidR="00AB7E4F" w:rsidRPr="005658A2">
        <w:rPr>
          <w:i/>
          <w:color w:val="000033"/>
          <w:sz w:val="20"/>
          <w:szCs w:val="20"/>
        </w:rPr>
        <w:t>Journal of Child and Adolescent Psychiatric Nursing</w:t>
      </w:r>
      <w:r w:rsidR="00AB7E4F" w:rsidRPr="005658A2">
        <w:rPr>
          <w:color w:val="000033"/>
          <w:sz w:val="20"/>
          <w:szCs w:val="20"/>
        </w:rPr>
        <w:t xml:space="preserve">, </w:t>
      </w:r>
      <w:r w:rsidR="00AB7E4F" w:rsidRPr="005658A2">
        <w:rPr>
          <w:i/>
          <w:color w:val="000033"/>
          <w:sz w:val="20"/>
          <w:szCs w:val="20"/>
        </w:rPr>
        <w:t>22</w:t>
      </w:r>
      <w:r w:rsidR="00AB7E4F" w:rsidRPr="005658A2">
        <w:rPr>
          <w:color w:val="000033"/>
          <w:sz w:val="20"/>
          <w:szCs w:val="20"/>
        </w:rPr>
        <w:t>(1), 51-53.</w:t>
      </w:r>
    </w:p>
    <w:p w:rsidR="00653B5B" w:rsidRPr="005658A2" w:rsidRDefault="0026729E" w:rsidP="00571496">
      <w:pPr>
        <w:pStyle w:val="NormalWeb"/>
        <w:spacing w:before="0" w:beforeAutospacing="0" w:after="0" w:afterAutospacing="0"/>
        <w:contextualSpacing/>
        <w:jc w:val="both"/>
        <w:rPr>
          <w:color w:val="000033"/>
          <w:sz w:val="20"/>
          <w:szCs w:val="20"/>
        </w:rPr>
      </w:pPr>
      <w:r w:rsidRPr="005658A2">
        <w:rPr>
          <w:color w:val="000033"/>
          <w:sz w:val="20"/>
          <w:szCs w:val="20"/>
        </w:rPr>
        <w:t>Lee, C.</w:t>
      </w:r>
      <w:r w:rsidR="00AA4D49" w:rsidRPr="005658A2">
        <w:rPr>
          <w:color w:val="000033"/>
          <w:sz w:val="20"/>
          <w:szCs w:val="20"/>
        </w:rPr>
        <w:t xml:space="preserve"> </w:t>
      </w:r>
      <w:r w:rsidRPr="005658A2">
        <w:rPr>
          <w:color w:val="000033"/>
          <w:sz w:val="20"/>
          <w:szCs w:val="20"/>
        </w:rPr>
        <w:t xml:space="preserve">J. (2011, October 21). </w:t>
      </w:r>
      <w:r w:rsidRPr="005658A2">
        <w:rPr>
          <w:i/>
          <w:color w:val="000033"/>
          <w:sz w:val="20"/>
          <w:szCs w:val="20"/>
        </w:rPr>
        <w:t xml:space="preserve">Swim at </w:t>
      </w:r>
      <w:proofErr w:type="spellStart"/>
      <w:r w:rsidRPr="005658A2">
        <w:rPr>
          <w:i/>
          <w:color w:val="000033"/>
          <w:sz w:val="20"/>
          <w:szCs w:val="20"/>
        </w:rPr>
        <w:t>RWS</w:t>
      </w:r>
      <w:proofErr w:type="spellEnd"/>
      <w:r w:rsidRPr="005658A2">
        <w:rPr>
          <w:i/>
          <w:color w:val="000033"/>
          <w:sz w:val="20"/>
          <w:szCs w:val="20"/>
        </w:rPr>
        <w:t xml:space="preserve"> or in the ocean? </w:t>
      </w:r>
      <w:proofErr w:type="gramStart"/>
      <w:r w:rsidRPr="005658A2">
        <w:rPr>
          <w:color w:val="000033"/>
          <w:sz w:val="20"/>
          <w:szCs w:val="20"/>
        </w:rPr>
        <w:t>Retrieved</w:t>
      </w:r>
      <w:r w:rsidR="009A4471" w:rsidRPr="005658A2">
        <w:rPr>
          <w:color w:val="000033"/>
          <w:sz w:val="20"/>
          <w:szCs w:val="20"/>
        </w:rPr>
        <w:t xml:space="preserve"> on</w:t>
      </w:r>
      <w:r w:rsidRPr="005658A2">
        <w:rPr>
          <w:color w:val="000033"/>
          <w:sz w:val="20"/>
          <w:szCs w:val="20"/>
        </w:rPr>
        <w:t xml:space="preserve"> December 12, 2011, from</w:t>
      </w:r>
      <w:r w:rsidR="008A72A1" w:rsidRPr="005658A2">
        <w:rPr>
          <w:color w:val="000033"/>
          <w:sz w:val="20"/>
          <w:szCs w:val="20"/>
        </w:rPr>
        <w:t xml:space="preserve"> </w:t>
      </w:r>
      <w:proofErr w:type="spellStart"/>
      <w:r w:rsidR="008A72A1" w:rsidRPr="005658A2">
        <w:rPr>
          <w:i/>
          <w:color w:val="000033"/>
          <w:sz w:val="20"/>
          <w:szCs w:val="20"/>
        </w:rPr>
        <w:t>Todayonline</w:t>
      </w:r>
      <w:proofErr w:type="spellEnd"/>
      <w:r w:rsidR="008A72A1" w:rsidRPr="005658A2">
        <w:rPr>
          <w:color w:val="000033"/>
          <w:sz w:val="20"/>
          <w:szCs w:val="20"/>
        </w:rPr>
        <w:t xml:space="preserve"> [Voices]</w:t>
      </w:r>
      <w:r w:rsidRPr="005658A2">
        <w:rPr>
          <w:color w:val="000033"/>
          <w:sz w:val="20"/>
          <w:szCs w:val="20"/>
        </w:rPr>
        <w:t xml:space="preserve">: </w:t>
      </w:r>
      <w:r w:rsidRPr="00571496">
        <w:rPr>
          <w:sz w:val="20"/>
          <w:szCs w:val="20"/>
        </w:rPr>
        <w:t>http://www.todayonline.com/Voices/EDC111021-0000128/Swim-at-RWS-or-in-the-ocean</w:t>
      </w:r>
      <w:r w:rsidRPr="005658A2">
        <w:rPr>
          <w:color w:val="000033"/>
          <w:sz w:val="20"/>
          <w:szCs w:val="20"/>
        </w:rPr>
        <w:t>.</w:t>
      </w:r>
      <w:proofErr w:type="gramEnd"/>
    </w:p>
    <w:p w:rsidR="0026729E" w:rsidRPr="005658A2" w:rsidRDefault="00653B5B" w:rsidP="00571496">
      <w:pPr>
        <w:pStyle w:val="NormalWeb"/>
        <w:spacing w:before="0" w:beforeAutospacing="0" w:after="0" w:afterAutospacing="0"/>
        <w:contextualSpacing/>
        <w:jc w:val="both"/>
        <w:rPr>
          <w:color w:val="000033"/>
          <w:sz w:val="20"/>
          <w:szCs w:val="20"/>
        </w:rPr>
      </w:pPr>
      <w:r w:rsidRPr="005658A2">
        <w:rPr>
          <w:color w:val="000033"/>
          <w:sz w:val="20"/>
          <w:szCs w:val="20"/>
        </w:rPr>
        <w:t xml:space="preserve">Lim, </w:t>
      </w:r>
      <w:r w:rsidR="008A72A1" w:rsidRPr="005658A2">
        <w:rPr>
          <w:color w:val="000033"/>
          <w:sz w:val="20"/>
          <w:szCs w:val="20"/>
        </w:rPr>
        <w:t>T.</w:t>
      </w:r>
      <w:r w:rsidR="00AA4D49" w:rsidRPr="005658A2">
        <w:rPr>
          <w:color w:val="000033"/>
          <w:sz w:val="20"/>
          <w:szCs w:val="20"/>
        </w:rPr>
        <w:t xml:space="preserve"> </w:t>
      </w:r>
      <w:r w:rsidR="008A72A1" w:rsidRPr="005658A2">
        <w:rPr>
          <w:color w:val="000033"/>
          <w:sz w:val="20"/>
          <w:szCs w:val="20"/>
        </w:rPr>
        <w:t>K.</w:t>
      </w:r>
      <w:r w:rsidRPr="005658A2">
        <w:rPr>
          <w:color w:val="000033"/>
          <w:sz w:val="20"/>
          <w:szCs w:val="20"/>
        </w:rPr>
        <w:t xml:space="preserve"> (2011</w:t>
      </w:r>
      <w:r w:rsidR="008A72A1" w:rsidRPr="005658A2">
        <w:rPr>
          <w:color w:val="000033"/>
          <w:sz w:val="20"/>
          <w:szCs w:val="20"/>
        </w:rPr>
        <w:t>, October 2</w:t>
      </w:r>
      <w:r w:rsidRPr="005658A2">
        <w:rPr>
          <w:color w:val="000033"/>
          <w:sz w:val="20"/>
          <w:szCs w:val="20"/>
        </w:rPr>
        <w:t>).</w:t>
      </w:r>
      <w:r w:rsidR="008A72A1" w:rsidRPr="005658A2">
        <w:rPr>
          <w:color w:val="000033"/>
          <w:sz w:val="20"/>
          <w:szCs w:val="20"/>
        </w:rPr>
        <w:t xml:space="preserve"> Parental age, tobacco smoke could be linked to rise in autism. </w:t>
      </w:r>
      <w:r w:rsidR="008A72A1" w:rsidRPr="005658A2">
        <w:rPr>
          <w:i/>
          <w:color w:val="000033"/>
          <w:sz w:val="20"/>
          <w:szCs w:val="20"/>
        </w:rPr>
        <w:t>The Sunday Times</w:t>
      </w:r>
      <w:r w:rsidR="008A72A1" w:rsidRPr="005658A2">
        <w:rPr>
          <w:color w:val="000033"/>
          <w:sz w:val="20"/>
          <w:szCs w:val="20"/>
        </w:rPr>
        <w:t xml:space="preserve"> [Your Letters], 30.</w:t>
      </w:r>
      <w:r w:rsidR="0026729E" w:rsidRPr="005658A2">
        <w:rPr>
          <w:color w:val="000033"/>
          <w:sz w:val="20"/>
          <w:szCs w:val="20"/>
        </w:rPr>
        <w:t xml:space="preserve">  </w:t>
      </w:r>
    </w:p>
    <w:p w:rsidR="00AD0EC3" w:rsidRPr="005658A2" w:rsidRDefault="0059600F"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t>Loi</w:t>
      </w:r>
      <w:proofErr w:type="spellEnd"/>
      <w:r w:rsidRPr="005658A2">
        <w:rPr>
          <w:color w:val="000033"/>
          <w:sz w:val="20"/>
          <w:szCs w:val="20"/>
        </w:rPr>
        <w:t>, E.</w:t>
      </w:r>
      <w:r w:rsidR="00AA4D49" w:rsidRPr="005658A2">
        <w:rPr>
          <w:color w:val="000033"/>
          <w:sz w:val="20"/>
          <w:szCs w:val="20"/>
        </w:rPr>
        <w:t xml:space="preserve"> </w:t>
      </w:r>
      <w:r w:rsidRPr="005658A2">
        <w:rPr>
          <w:color w:val="000033"/>
          <w:sz w:val="20"/>
          <w:szCs w:val="20"/>
        </w:rPr>
        <w:t xml:space="preserve">S. (2011, October 20). Does </w:t>
      </w:r>
      <w:proofErr w:type="spellStart"/>
      <w:r w:rsidRPr="005658A2">
        <w:rPr>
          <w:color w:val="000033"/>
          <w:sz w:val="20"/>
          <w:szCs w:val="20"/>
        </w:rPr>
        <w:t>RWS</w:t>
      </w:r>
      <w:proofErr w:type="spellEnd"/>
      <w:r w:rsidRPr="005658A2">
        <w:rPr>
          <w:color w:val="000033"/>
          <w:sz w:val="20"/>
          <w:szCs w:val="20"/>
        </w:rPr>
        <w:t xml:space="preserve"> really have world-class treatment? </w:t>
      </w:r>
      <w:proofErr w:type="gramStart"/>
      <w:r w:rsidRPr="005658A2">
        <w:rPr>
          <w:color w:val="000033"/>
          <w:sz w:val="20"/>
          <w:szCs w:val="20"/>
        </w:rPr>
        <w:t xml:space="preserve">Retrieved </w:t>
      </w:r>
      <w:r w:rsidR="009A4471" w:rsidRPr="005658A2">
        <w:rPr>
          <w:color w:val="000033"/>
          <w:sz w:val="20"/>
          <w:szCs w:val="20"/>
        </w:rPr>
        <w:t xml:space="preserve">on </w:t>
      </w:r>
      <w:r w:rsidRPr="005658A2">
        <w:rPr>
          <w:color w:val="000033"/>
          <w:sz w:val="20"/>
          <w:szCs w:val="20"/>
        </w:rPr>
        <w:t>December 12, 2011, from</w:t>
      </w:r>
      <w:r w:rsidR="008A72A1" w:rsidRPr="005658A2">
        <w:rPr>
          <w:color w:val="000033"/>
          <w:sz w:val="20"/>
          <w:szCs w:val="20"/>
        </w:rPr>
        <w:t xml:space="preserve"> </w:t>
      </w:r>
      <w:proofErr w:type="spellStart"/>
      <w:r w:rsidR="008A72A1" w:rsidRPr="005658A2">
        <w:rPr>
          <w:i/>
          <w:color w:val="000033"/>
          <w:sz w:val="20"/>
          <w:szCs w:val="20"/>
        </w:rPr>
        <w:t>Todayonline</w:t>
      </w:r>
      <w:proofErr w:type="spellEnd"/>
      <w:r w:rsidR="008A72A1" w:rsidRPr="005658A2">
        <w:rPr>
          <w:color w:val="000033"/>
          <w:sz w:val="20"/>
          <w:szCs w:val="20"/>
        </w:rPr>
        <w:t xml:space="preserve"> [Voices]</w:t>
      </w:r>
      <w:r w:rsidRPr="005658A2">
        <w:rPr>
          <w:color w:val="000033"/>
          <w:sz w:val="20"/>
          <w:szCs w:val="20"/>
        </w:rPr>
        <w:t xml:space="preserve">: </w:t>
      </w:r>
      <w:r w:rsidRPr="00571496">
        <w:rPr>
          <w:sz w:val="20"/>
          <w:szCs w:val="20"/>
        </w:rPr>
        <w:t>http://www.todayonline.com/Voices/EDC111019-0000565/RWS-dolphins-are-for-economic-greed,-not-conservation</w:t>
      </w:r>
      <w:r w:rsidRPr="005658A2">
        <w:rPr>
          <w:color w:val="000033"/>
          <w:sz w:val="20"/>
          <w:szCs w:val="20"/>
        </w:rPr>
        <w:t>.</w:t>
      </w:r>
      <w:proofErr w:type="gramEnd"/>
    </w:p>
    <w:p w:rsidR="000D277F" w:rsidRPr="005658A2" w:rsidRDefault="00DE42A6"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Marino, L., &amp;</w:t>
      </w:r>
      <w:r w:rsidR="000D277F" w:rsidRPr="005658A2">
        <w:rPr>
          <w:color w:val="000033"/>
          <w:sz w:val="20"/>
          <w:szCs w:val="20"/>
        </w:rPr>
        <w:t xml:space="preserve"> </w:t>
      </w:r>
      <w:proofErr w:type="spellStart"/>
      <w:r w:rsidR="000D277F" w:rsidRPr="005658A2">
        <w:rPr>
          <w:color w:val="000033"/>
          <w:sz w:val="20"/>
          <w:szCs w:val="20"/>
        </w:rPr>
        <w:t>Lilienfeld</w:t>
      </w:r>
      <w:proofErr w:type="spellEnd"/>
      <w:r w:rsidR="000D277F" w:rsidRPr="005658A2">
        <w:rPr>
          <w:color w:val="000033"/>
          <w:sz w:val="20"/>
          <w:szCs w:val="20"/>
        </w:rPr>
        <w:t>, S.</w:t>
      </w:r>
      <w:r w:rsidR="00AA4D49" w:rsidRPr="005658A2">
        <w:rPr>
          <w:color w:val="000033"/>
          <w:sz w:val="20"/>
          <w:szCs w:val="20"/>
        </w:rPr>
        <w:t xml:space="preserve"> </w:t>
      </w:r>
      <w:r w:rsidR="000D277F" w:rsidRPr="005658A2">
        <w:rPr>
          <w:color w:val="000033"/>
          <w:sz w:val="20"/>
          <w:szCs w:val="20"/>
        </w:rPr>
        <w:t>O. (2007).</w:t>
      </w:r>
      <w:proofErr w:type="gramEnd"/>
      <w:r w:rsidR="000D277F" w:rsidRPr="005658A2">
        <w:rPr>
          <w:color w:val="000033"/>
          <w:sz w:val="20"/>
          <w:szCs w:val="20"/>
        </w:rPr>
        <w:t xml:space="preserve"> Dolphin-assisted therapy: More flawed data and more flawed conclusion. </w:t>
      </w:r>
      <w:proofErr w:type="spellStart"/>
      <w:r w:rsidR="000D277F" w:rsidRPr="005658A2">
        <w:rPr>
          <w:i/>
          <w:color w:val="000033"/>
          <w:sz w:val="20"/>
          <w:szCs w:val="20"/>
        </w:rPr>
        <w:t>Anthrozoos</w:t>
      </w:r>
      <w:proofErr w:type="spellEnd"/>
      <w:r w:rsidR="000D277F" w:rsidRPr="005658A2">
        <w:rPr>
          <w:color w:val="000033"/>
          <w:sz w:val="20"/>
          <w:szCs w:val="20"/>
        </w:rPr>
        <w:t xml:space="preserve">, </w:t>
      </w:r>
      <w:r w:rsidR="000D277F" w:rsidRPr="005658A2">
        <w:rPr>
          <w:i/>
          <w:color w:val="000033"/>
          <w:sz w:val="20"/>
          <w:szCs w:val="20"/>
        </w:rPr>
        <w:t>20</w:t>
      </w:r>
      <w:r w:rsidR="000D277F" w:rsidRPr="005658A2">
        <w:rPr>
          <w:color w:val="000033"/>
          <w:sz w:val="20"/>
          <w:szCs w:val="20"/>
        </w:rPr>
        <w:t xml:space="preserve">(3), 239-249. </w:t>
      </w:r>
    </w:p>
    <w:p w:rsidR="00F3580F" w:rsidRPr="005658A2" w:rsidRDefault="00F3580F" w:rsidP="00571496">
      <w:pPr>
        <w:pStyle w:val="NormalWeb"/>
        <w:spacing w:before="0" w:beforeAutospacing="0" w:after="0" w:afterAutospacing="0"/>
        <w:contextualSpacing/>
        <w:jc w:val="both"/>
        <w:rPr>
          <w:color w:val="000033"/>
          <w:sz w:val="20"/>
          <w:szCs w:val="20"/>
        </w:rPr>
      </w:pPr>
      <w:r w:rsidRPr="005658A2">
        <w:rPr>
          <w:color w:val="000033"/>
          <w:sz w:val="20"/>
          <w:szCs w:val="20"/>
        </w:rPr>
        <w:t xml:space="preserve">Myers, P., Baron-Cohen, S., </w:t>
      </w:r>
      <w:r w:rsidR="00DE42A6" w:rsidRPr="005658A2">
        <w:rPr>
          <w:color w:val="000033"/>
          <w:sz w:val="20"/>
          <w:szCs w:val="20"/>
        </w:rPr>
        <w:t>&amp;</w:t>
      </w:r>
      <w:r w:rsidRPr="005658A2">
        <w:rPr>
          <w:color w:val="000033"/>
          <w:sz w:val="20"/>
          <w:szCs w:val="20"/>
        </w:rPr>
        <w:t xml:space="preserve"> Wheelwright, S. (2004). </w:t>
      </w:r>
      <w:r w:rsidRPr="005658A2">
        <w:rPr>
          <w:i/>
          <w:color w:val="000033"/>
          <w:sz w:val="20"/>
          <w:szCs w:val="20"/>
        </w:rPr>
        <w:t xml:space="preserve">An exact mind: An artist with </w:t>
      </w:r>
      <w:proofErr w:type="spellStart"/>
      <w:r w:rsidRPr="005658A2">
        <w:rPr>
          <w:i/>
          <w:color w:val="000033"/>
          <w:sz w:val="20"/>
          <w:szCs w:val="20"/>
        </w:rPr>
        <w:t>Asperger</w:t>
      </w:r>
      <w:proofErr w:type="spellEnd"/>
      <w:r w:rsidRPr="005658A2">
        <w:rPr>
          <w:i/>
          <w:color w:val="000033"/>
          <w:sz w:val="20"/>
          <w:szCs w:val="20"/>
        </w:rPr>
        <w:t xml:space="preserve"> syndrome</w:t>
      </w:r>
      <w:r w:rsidRPr="005658A2">
        <w:rPr>
          <w:color w:val="000033"/>
          <w:sz w:val="20"/>
          <w:szCs w:val="20"/>
        </w:rPr>
        <w:t>. London, UK: Jessica Kingsley.</w:t>
      </w:r>
    </w:p>
    <w:p w:rsidR="00AD0EC3" w:rsidRPr="005658A2" w:rsidRDefault="00AD0EC3"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Nathanson</w:t>
      </w:r>
      <w:proofErr w:type="spellEnd"/>
      <w:r w:rsidRPr="005658A2">
        <w:rPr>
          <w:color w:val="000033"/>
          <w:sz w:val="20"/>
          <w:szCs w:val="20"/>
        </w:rPr>
        <w:t>, D.</w:t>
      </w:r>
      <w:r w:rsidR="00AA4D49" w:rsidRPr="005658A2">
        <w:rPr>
          <w:color w:val="000033"/>
          <w:sz w:val="20"/>
          <w:szCs w:val="20"/>
        </w:rPr>
        <w:t xml:space="preserve"> </w:t>
      </w:r>
      <w:r w:rsidRPr="005658A2">
        <w:rPr>
          <w:color w:val="000033"/>
          <w:sz w:val="20"/>
          <w:szCs w:val="20"/>
        </w:rPr>
        <w:t>E. (1998).</w:t>
      </w:r>
      <w:proofErr w:type="gramEnd"/>
      <w:r w:rsidRPr="005658A2">
        <w:rPr>
          <w:color w:val="000033"/>
          <w:sz w:val="20"/>
          <w:szCs w:val="20"/>
        </w:rPr>
        <w:t xml:space="preserve"> </w:t>
      </w:r>
      <w:proofErr w:type="gramStart"/>
      <w:r w:rsidRPr="005658A2">
        <w:rPr>
          <w:color w:val="000033"/>
          <w:sz w:val="20"/>
          <w:szCs w:val="20"/>
        </w:rPr>
        <w:t>Long-term effectiveness of dolphin-assisted therapy for children with severe disabilities.</w:t>
      </w:r>
      <w:proofErr w:type="gramEnd"/>
      <w:r w:rsidRPr="005658A2">
        <w:rPr>
          <w:color w:val="000033"/>
          <w:sz w:val="20"/>
          <w:szCs w:val="20"/>
        </w:rPr>
        <w:t xml:space="preserve"> </w:t>
      </w:r>
      <w:proofErr w:type="spellStart"/>
      <w:r w:rsidRPr="005658A2">
        <w:rPr>
          <w:i/>
          <w:color w:val="000033"/>
          <w:sz w:val="20"/>
          <w:szCs w:val="20"/>
        </w:rPr>
        <w:t>Anthrozoos</w:t>
      </w:r>
      <w:proofErr w:type="spellEnd"/>
      <w:r w:rsidRPr="005658A2">
        <w:rPr>
          <w:color w:val="000033"/>
          <w:sz w:val="20"/>
          <w:szCs w:val="20"/>
        </w:rPr>
        <w:t xml:space="preserve">, </w:t>
      </w:r>
      <w:r w:rsidRPr="005658A2">
        <w:rPr>
          <w:i/>
          <w:color w:val="000033"/>
          <w:sz w:val="20"/>
          <w:szCs w:val="20"/>
        </w:rPr>
        <w:t>11</w:t>
      </w:r>
      <w:r w:rsidRPr="005658A2">
        <w:rPr>
          <w:color w:val="000033"/>
          <w:sz w:val="20"/>
          <w:szCs w:val="20"/>
        </w:rPr>
        <w:t>, 22-32.</w:t>
      </w:r>
    </w:p>
    <w:p w:rsidR="009568A5" w:rsidRPr="005658A2" w:rsidRDefault="00DE42A6"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lastRenderedPageBreak/>
        <w:t>Nathanson</w:t>
      </w:r>
      <w:proofErr w:type="spellEnd"/>
      <w:r w:rsidRPr="005658A2">
        <w:rPr>
          <w:color w:val="000033"/>
          <w:sz w:val="20"/>
          <w:szCs w:val="20"/>
        </w:rPr>
        <w:t>, D.</w:t>
      </w:r>
      <w:r w:rsidR="00AA4D49" w:rsidRPr="005658A2">
        <w:rPr>
          <w:color w:val="000033"/>
          <w:sz w:val="20"/>
          <w:szCs w:val="20"/>
        </w:rPr>
        <w:t xml:space="preserve"> </w:t>
      </w:r>
      <w:r w:rsidRPr="005658A2">
        <w:rPr>
          <w:color w:val="000033"/>
          <w:sz w:val="20"/>
          <w:szCs w:val="20"/>
        </w:rPr>
        <w:t>E., &amp;</w:t>
      </w:r>
      <w:r w:rsidR="00AD0EC3" w:rsidRPr="005658A2">
        <w:rPr>
          <w:color w:val="000033"/>
          <w:sz w:val="20"/>
          <w:szCs w:val="20"/>
        </w:rPr>
        <w:t xml:space="preserve"> de </w:t>
      </w:r>
      <w:proofErr w:type="spellStart"/>
      <w:r w:rsidR="00AD0EC3" w:rsidRPr="005658A2">
        <w:rPr>
          <w:color w:val="000033"/>
          <w:sz w:val="20"/>
          <w:szCs w:val="20"/>
        </w:rPr>
        <w:t>Faria</w:t>
      </w:r>
      <w:proofErr w:type="spellEnd"/>
      <w:r w:rsidR="00AD0EC3" w:rsidRPr="005658A2">
        <w:rPr>
          <w:color w:val="000033"/>
          <w:sz w:val="20"/>
          <w:szCs w:val="20"/>
        </w:rPr>
        <w:t xml:space="preserve">, S. (1993). </w:t>
      </w:r>
      <w:proofErr w:type="gramStart"/>
      <w:r w:rsidR="00AD0EC3" w:rsidRPr="005658A2">
        <w:rPr>
          <w:color w:val="000033"/>
          <w:sz w:val="20"/>
          <w:szCs w:val="20"/>
        </w:rPr>
        <w:t>Cognitive improvement of children in water with and without dolphins.</w:t>
      </w:r>
      <w:proofErr w:type="gramEnd"/>
      <w:r w:rsidR="00AD0EC3" w:rsidRPr="005658A2">
        <w:rPr>
          <w:color w:val="000033"/>
          <w:sz w:val="20"/>
          <w:szCs w:val="20"/>
        </w:rPr>
        <w:t xml:space="preserve"> </w:t>
      </w:r>
      <w:proofErr w:type="spellStart"/>
      <w:r w:rsidR="00AD0EC3" w:rsidRPr="005658A2">
        <w:rPr>
          <w:i/>
          <w:color w:val="000033"/>
          <w:sz w:val="20"/>
          <w:szCs w:val="20"/>
        </w:rPr>
        <w:t>Anthrozoos</w:t>
      </w:r>
      <w:proofErr w:type="spellEnd"/>
      <w:r w:rsidR="00AD0EC3" w:rsidRPr="005658A2">
        <w:rPr>
          <w:color w:val="000033"/>
          <w:sz w:val="20"/>
          <w:szCs w:val="20"/>
        </w:rPr>
        <w:t xml:space="preserve">, </w:t>
      </w:r>
      <w:r w:rsidR="00AD0EC3" w:rsidRPr="005658A2">
        <w:rPr>
          <w:i/>
          <w:color w:val="000033"/>
          <w:sz w:val="20"/>
          <w:szCs w:val="20"/>
        </w:rPr>
        <w:t>6</w:t>
      </w:r>
      <w:r w:rsidR="00AD0EC3" w:rsidRPr="005658A2">
        <w:rPr>
          <w:color w:val="000033"/>
          <w:sz w:val="20"/>
          <w:szCs w:val="20"/>
        </w:rPr>
        <w:t>(1), 17-29.</w:t>
      </w:r>
    </w:p>
    <w:p w:rsidR="0059600F" w:rsidRPr="005658A2" w:rsidRDefault="009568A5"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Poon</w:t>
      </w:r>
      <w:proofErr w:type="spellEnd"/>
      <w:r w:rsidRPr="005658A2">
        <w:rPr>
          <w:color w:val="000033"/>
          <w:sz w:val="20"/>
          <w:szCs w:val="20"/>
        </w:rPr>
        <w:t>, K.</w:t>
      </w:r>
      <w:r w:rsidR="00AA4D49" w:rsidRPr="005658A2">
        <w:rPr>
          <w:color w:val="000033"/>
          <w:sz w:val="20"/>
          <w:szCs w:val="20"/>
        </w:rPr>
        <w:t xml:space="preserve"> </w:t>
      </w:r>
      <w:r w:rsidRPr="005658A2">
        <w:rPr>
          <w:color w:val="000033"/>
          <w:sz w:val="20"/>
          <w:szCs w:val="20"/>
        </w:rPr>
        <w:t xml:space="preserve">K. </w:t>
      </w:r>
      <w:r w:rsidR="00AB7E4F" w:rsidRPr="005658A2">
        <w:rPr>
          <w:color w:val="000033"/>
          <w:sz w:val="20"/>
          <w:szCs w:val="20"/>
        </w:rPr>
        <w:t xml:space="preserve">(Ed.) </w:t>
      </w:r>
      <w:r w:rsidRPr="005658A2">
        <w:rPr>
          <w:color w:val="000033"/>
          <w:sz w:val="20"/>
          <w:szCs w:val="20"/>
        </w:rPr>
        <w:t>(2009).</w:t>
      </w:r>
      <w:proofErr w:type="gramEnd"/>
      <w:r w:rsidR="00AB7E4F" w:rsidRPr="005658A2">
        <w:rPr>
          <w:color w:val="000033"/>
          <w:sz w:val="20"/>
          <w:szCs w:val="20"/>
        </w:rPr>
        <w:t xml:space="preserve"> </w:t>
      </w:r>
      <w:r w:rsidR="00AB7E4F" w:rsidRPr="005658A2">
        <w:rPr>
          <w:i/>
          <w:color w:val="000033"/>
          <w:sz w:val="20"/>
          <w:szCs w:val="20"/>
        </w:rPr>
        <w:t>Educating students with autism spectrum disorders: Making schools meaningful</w:t>
      </w:r>
      <w:r w:rsidR="00AB7E4F" w:rsidRPr="005658A2">
        <w:rPr>
          <w:color w:val="000033"/>
          <w:sz w:val="20"/>
          <w:szCs w:val="20"/>
        </w:rPr>
        <w:t xml:space="preserve">. Singapore: Prentice Hall. </w:t>
      </w:r>
      <w:r w:rsidR="0059600F" w:rsidRPr="005658A2">
        <w:rPr>
          <w:color w:val="000033"/>
          <w:sz w:val="20"/>
          <w:szCs w:val="20"/>
        </w:rPr>
        <w:t xml:space="preserve"> </w:t>
      </w:r>
    </w:p>
    <w:p w:rsidR="002F4C9B" w:rsidRPr="005658A2" w:rsidRDefault="002F4C9B"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Savin</w:t>
      </w:r>
      <w:proofErr w:type="spellEnd"/>
      <w:r w:rsidRPr="005658A2">
        <w:rPr>
          <w:color w:val="000033"/>
          <w:sz w:val="20"/>
          <w:szCs w:val="20"/>
        </w:rPr>
        <w:t xml:space="preserve">-Baden, M., </w:t>
      </w:r>
      <w:proofErr w:type="spellStart"/>
      <w:r w:rsidRPr="005658A2">
        <w:rPr>
          <w:color w:val="000033"/>
          <w:sz w:val="20"/>
          <w:szCs w:val="20"/>
        </w:rPr>
        <w:t>Gourlay</w:t>
      </w:r>
      <w:proofErr w:type="spellEnd"/>
      <w:r w:rsidRPr="005658A2">
        <w:rPr>
          <w:color w:val="000033"/>
          <w:sz w:val="20"/>
          <w:szCs w:val="20"/>
        </w:rPr>
        <w:t xml:space="preserve">, L., Tombs, C., </w:t>
      </w:r>
      <w:proofErr w:type="spellStart"/>
      <w:r w:rsidRPr="005658A2">
        <w:rPr>
          <w:color w:val="000033"/>
          <w:sz w:val="20"/>
          <w:szCs w:val="20"/>
        </w:rPr>
        <w:t>Steils</w:t>
      </w:r>
      <w:proofErr w:type="spellEnd"/>
      <w:r w:rsidRPr="005658A2">
        <w:rPr>
          <w:color w:val="000033"/>
          <w:sz w:val="20"/>
          <w:szCs w:val="20"/>
        </w:rPr>
        <w:t xml:space="preserve">, N., Tombs, G., </w:t>
      </w:r>
      <w:r w:rsidR="00DE42A6" w:rsidRPr="005658A2">
        <w:rPr>
          <w:color w:val="000033"/>
          <w:sz w:val="20"/>
          <w:szCs w:val="20"/>
        </w:rPr>
        <w:t>&amp;</w:t>
      </w:r>
      <w:r w:rsidRPr="005658A2">
        <w:rPr>
          <w:color w:val="000033"/>
          <w:sz w:val="20"/>
          <w:szCs w:val="20"/>
        </w:rPr>
        <w:t xml:space="preserve"> </w:t>
      </w:r>
      <w:proofErr w:type="spellStart"/>
      <w:r w:rsidRPr="005658A2">
        <w:rPr>
          <w:color w:val="000033"/>
          <w:sz w:val="20"/>
          <w:szCs w:val="20"/>
        </w:rPr>
        <w:t>Mawer</w:t>
      </w:r>
      <w:proofErr w:type="spellEnd"/>
      <w:r w:rsidRPr="005658A2">
        <w:rPr>
          <w:color w:val="000033"/>
          <w:sz w:val="20"/>
          <w:szCs w:val="20"/>
        </w:rPr>
        <w:t>, M. (2010).</w:t>
      </w:r>
      <w:proofErr w:type="gramEnd"/>
      <w:r w:rsidRPr="005658A2">
        <w:rPr>
          <w:color w:val="000033"/>
          <w:sz w:val="20"/>
          <w:szCs w:val="20"/>
        </w:rPr>
        <w:t xml:space="preserve"> Situating pedagogies, positions and practices in immersive virtual worlds. </w:t>
      </w:r>
      <w:r w:rsidRPr="005658A2">
        <w:rPr>
          <w:i/>
          <w:color w:val="000033"/>
          <w:sz w:val="20"/>
          <w:szCs w:val="20"/>
        </w:rPr>
        <w:t>Educational Research</w:t>
      </w:r>
      <w:r w:rsidRPr="005658A2">
        <w:rPr>
          <w:color w:val="000033"/>
          <w:sz w:val="20"/>
          <w:szCs w:val="20"/>
        </w:rPr>
        <w:t xml:space="preserve">, </w:t>
      </w:r>
      <w:r w:rsidRPr="005658A2">
        <w:rPr>
          <w:i/>
          <w:color w:val="000033"/>
          <w:sz w:val="20"/>
          <w:szCs w:val="20"/>
        </w:rPr>
        <w:t>52</w:t>
      </w:r>
      <w:r w:rsidRPr="005658A2">
        <w:rPr>
          <w:color w:val="000033"/>
          <w:sz w:val="20"/>
          <w:szCs w:val="20"/>
        </w:rPr>
        <w:t xml:space="preserve">(2), 123-133. </w:t>
      </w:r>
    </w:p>
    <w:p w:rsidR="00AD0EC3" w:rsidRPr="005658A2" w:rsidRDefault="00AD0EC3"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Servais</w:t>
      </w:r>
      <w:proofErr w:type="spellEnd"/>
      <w:r w:rsidRPr="005658A2">
        <w:rPr>
          <w:color w:val="000033"/>
          <w:sz w:val="20"/>
          <w:szCs w:val="20"/>
        </w:rPr>
        <w:t>, V. (1999).</w:t>
      </w:r>
      <w:proofErr w:type="gramEnd"/>
      <w:r w:rsidRPr="005658A2">
        <w:rPr>
          <w:color w:val="000033"/>
          <w:sz w:val="20"/>
          <w:szCs w:val="20"/>
        </w:rPr>
        <w:t xml:space="preserve"> Some comments on context embodiment in </w:t>
      </w:r>
      <w:proofErr w:type="spellStart"/>
      <w:r w:rsidRPr="005658A2">
        <w:rPr>
          <w:color w:val="000033"/>
          <w:sz w:val="20"/>
          <w:szCs w:val="20"/>
        </w:rPr>
        <w:t>zootherapy</w:t>
      </w:r>
      <w:proofErr w:type="spellEnd"/>
      <w:r w:rsidRPr="005658A2">
        <w:rPr>
          <w:color w:val="000033"/>
          <w:sz w:val="20"/>
          <w:szCs w:val="20"/>
        </w:rPr>
        <w:t xml:space="preserve">: The case of </w:t>
      </w:r>
      <w:proofErr w:type="spellStart"/>
      <w:r w:rsidRPr="005658A2">
        <w:rPr>
          <w:color w:val="000033"/>
          <w:sz w:val="20"/>
          <w:szCs w:val="20"/>
        </w:rPr>
        <w:t>autidolfijn</w:t>
      </w:r>
      <w:proofErr w:type="spellEnd"/>
      <w:r w:rsidRPr="005658A2">
        <w:rPr>
          <w:color w:val="000033"/>
          <w:sz w:val="20"/>
          <w:szCs w:val="20"/>
        </w:rPr>
        <w:t xml:space="preserve"> project. </w:t>
      </w:r>
      <w:proofErr w:type="spellStart"/>
      <w:r w:rsidRPr="005658A2">
        <w:rPr>
          <w:color w:val="000033"/>
          <w:sz w:val="20"/>
          <w:szCs w:val="20"/>
        </w:rPr>
        <w:t>Anthrozoos</w:t>
      </w:r>
      <w:proofErr w:type="spellEnd"/>
      <w:r w:rsidRPr="005658A2">
        <w:rPr>
          <w:color w:val="000033"/>
          <w:sz w:val="20"/>
          <w:szCs w:val="20"/>
        </w:rPr>
        <w:t>, 12, 5-15.</w:t>
      </w:r>
    </w:p>
    <w:p w:rsidR="00EE37EC" w:rsidRPr="005658A2" w:rsidRDefault="00653B5B" w:rsidP="00571496">
      <w:pPr>
        <w:pStyle w:val="NormalWeb"/>
        <w:spacing w:before="0" w:beforeAutospacing="0" w:after="0" w:afterAutospacing="0"/>
        <w:contextualSpacing/>
        <w:jc w:val="both"/>
        <w:rPr>
          <w:color w:val="000033"/>
          <w:sz w:val="20"/>
          <w:szCs w:val="20"/>
        </w:rPr>
      </w:pPr>
      <w:r w:rsidRPr="005658A2">
        <w:rPr>
          <w:color w:val="000033"/>
          <w:sz w:val="20"/>
          <w:szCs w:val="20"/>
        </w:rPr>
        <w:t>Simpson, R.</w:t>
      </w:r>
      <w:r w:rsidR="00AA4D49" w:rsidRPr="005658A2">
        <w:rPr>
          <w:color w:val="000033"/>
          <w:sz w:val="20"/>
          <w:szCs w:val="20"/>
        </w:rPr>
        <w:t xml:space="preserve"> </w:t>
      </w:r>
      <w:r w:rsidRPr="005658A2">
        <w:rPr>
          <w:color w:val="000033"/>
          <w:sz w:val="20"/>
          <w:szCs w:val="20"/>
        </w:rPr>
        <w:t xml:space="preserve">L. (2005). </w:t>
      </w:r>
      <w:r w:rsidRPr="005658A2">
        <w:rPr>
          <w:i/>
          <w:color w:val="000033"/>
          <w:sz w:val="20"/>
          <w:szCs w:val="20"/>
        </w:rPr>
        <w:t>Autism spectrum disorders: Interventions and treatments for children and youth</w:t>
      </w:r>
      <w:r w:rsidRPr="005658A2">
        <w:rPr>
          <w:color w:val="000033"/>
          <w:sz w:val="20"/>
          <w:szCs w:val="20"/>
        </w:rPr>
        <w:t>. Thousand Oaks, CA: Corwin Press.</w:t>
      </w:r>
    </w:p>
    <w:p w:rsidR="00AD0EC3" w:rsidRPr="005658A2" w:rsidRDefault="00AD0EC3" w:rsidP="00571496">
      <w:pPr>
        <w:pStyle w:val="NormalWeb"/>
        <w:spacing w:before="0" w:beforeAutospacing="0" w:after="0" w:afterAutospacing="0"/>
        <w:contextualSpacing/>
        <w:jc w:val="both"/>
        <w:rPr>
          <w:color w:val="000033"/>
          <w:sz w:val="20"/>
          <w:szCs w:val="20"/>
        </w:rPr>
      </w:pPr>
      <w:r w:rsidRPr="005658A2">
        <w:rPr>
          <w:color w:val="000033"/>
          <w:sz w:val="20"/>
          <w:szCs w:val="20"/>
        </w:rPr>
        <w:t>Smith, B.</w:t>
      </w:r>
      <w:r w:rsidR="00AA4D49" w:rsidRPr="005658A2">
        <w:rPr>
          <w:color w:val="000033"/>
          <w:sz w:val="20"/>
          <w:szCs w:val="20"/>
        </w:rPr>
        <w:t xml:space="preserve"> </w:t>
      </w:r>
      <w:r w:rsidRPr="005658A2">
        <w:rPr>
          <w:color w:val="000033"/>
          <w:sz w:val="20"/>
          <w:szCs w:val="20"/>
        </w:rPr>
        <w:t xml:space="preserve">A. (1981). </w:t>
      </w:r>
      <w:proofErr w:type="gramStart"/>
      <w:r w:rsidRPr="005658A2">
        <w:rPr>
          <w:color w:val="000033"/>
          <w:sz w:val="20"/>
          <w:szCs w:val="20"/>
        </w:rPr>
        <w:t>Using dolphins to elicit communication from an autistic child.</w:t>
      </w:r>
      <w:proofErr w:type="gramEnd"/>
      <w:r w:rsidRPr="005658A2">
        <w:rPr>
          <w:color w:val="000033"/>
          <w:sz w:val="20"/>
          <w:szCs w:val="20"/>
        </w:rPr>
        <w:t xml:space="preserve"> </w:t>
      </w:r>
      <w:proofErr w:type="gramStart"/>
      <w:r w:rsidRPr="005658A2">
        <w:rPr>
          <w:color w:val="000033"/>
          <w:sz w:val="20"/>
          <w:szCs w:val="20"/>
        </w:rPr>
        <w:t>School of Public Affairs and Services, USA.</w:t>
      </w:r>
      <w:proofErr w:type="gramEnd"/>
    </w:p>
    <w:p w:rsidR="00653B5B" w:rsidRPr="005658A2" w:rsidRDefault="00653B5B" w:rsidP="00571496">
      <w:pPr>
        <w:pStyle w:val="NormalWeb"/>
        <w:spacing w:before="0" w:beforeAutospacing="0" w:after="0" w:afterAutospacing="0"/>
        <w:contextualSpacing/>
        <w:jc w:val="both"/>
        <w:rPr>
          <w:color w:val="000033"/>
          <w:sz w:val="20"/>
          <w:szCs w:val="20"/>
        </w:rPr>
      </w:pPr>
      <w:r w:rsidRPr="005658A2">
        <w:rPr>
          <w:color w:val="000033"/>
          <w:sz w:val="20"/>
          <w:szCs w:val="20"/>
        </w:rPr>
        <w:t xml:space="preserve">Tan, T. (2011, September 25). More children diagnosed with special needs. </w:t>
      </w:r>
      <w:proofErr w:type="gramStart"/>
      <w:r w:rsidRPr="005658A2">
        <w:rPr>
          <w:i/>
          <w:color w:val="000033"/>
          <w:sz w:val="20"/>
          <w:szCs w:val="20"/>
        </w:rPr>
        <w:t>The Sunday Times</w:t>
      </w:r>
      <w:r w:rsidRPr="005658A2">
        <w:rPr>
          <w:color w:val="000033"/>
          <w:sz w:val="20"/>
          <w:szCs w:val="20"/>
        </w:rPr>
        <w:t>, 8.</w:t>
      </w:r>
      <w:proofErr w:type="gramEnd"/>
    </w:p>
    <w:p w:rsidR="00A94F9E" w:rsidRPr="005658A2" w:rsidRDefault="00A94F9E" w:rsidP="00571496">
      <w:pPr>
        <w:pStyle w:val="NormalWeb"/>
        <w:spacing w:before="0" w:beforeAutospacing="0" w:after="0" w:afterAutospacing="0"/>
        <w:contextualSpacing/>
        <w:jc w:val="both"/>
        <w:rPr>
          <w:color w:val="000033"/>
          <w:sz w:val="20"/>
          <w:szCs w:val="20"/>
        </w:rPr>
      </w:pPr>
      <w:r w:rsidRPr="005658A2">
        <w:rPr>
          <w:color w:val="000033"/>
          <w:sz w:val="20"/>
          <w:szCs w:val="20"/>
        </w:rPr>
        <w:t xml:space="preserve">Today (2011, December 12). </w:t>
      </w:r>
      <w:proofErr w:type="spellStart"/>
      <w:proofErr w:type="gramStart"/>
      <w:r w:rsidRPr="005658A2">
        <w:rPr>
          <w:color w:val="000033"/>
          <w:sz w:val="20"/>
          <w:szCs w:val="20"/>
        </w:rPr>
        <w:t>iPad</w:t>
      </w:r>
      <w:proofErr w:type="spellEnd"/>
      <w:proofErr w:type="gramEnd"/>
      <w:r w:rsidRPr="005658A2">
        <w:rPr>
          <w:color w:val="000033"/>
          <w:sz w:val="20"/>
          <w:szCs w:val="20"/>
        </w:rPr>
        <w:t xml:space="preserve"> magic at their fingertips. </w:t>
      </w:r>
      <w:proofErr w:type="gramStart"/>
      <w:r w:rsidRPr="005658A2">
        <w:rPr>
          <w:i/>
          <w:color w:val="000033"/>
          <w:sz w:val="20"/>
          <w:szCs w:val="20"/>
        </w:rPr>
        <w:t xml:space="preserve">Today </w:t>
      </w:r>
      <w:r w:rsidRPr="005658A2">
        <w:rPr>
          <w:color w:val="000033"/>
          <w:sz w:val="20"/>
          <w:szCs w:val="20"/>
        </w:rPr>
        <w:t>[Digital], 36.</w:t>
      </w:r>
      <w:proofErr w:type="gramEnd"/>
    </w:p>
    <w:p w:rsidR="00E5778F" w:rsidRPr="005658A2" w:rsidRDefault="00AA4D49" w:rsidP="00571496">
      <w:pPr>
        <w:pStyle w:val="NormalWeb"/>
        <w:spacing w:before="0" w:beforeAutospacing="0" w:after="0" w:afterAutospacing="0"/>
        <w:contextualSpacing/>
        <w:jc w:val="both"/>
        <w:rPr>
          <w:color w:val="000033"/>
          <w:sz w:val="20"/>
          <w:szCs w:val="20"/>
        </w:rPr>
      </w:pPr>
      <w:r w:rsidRPr="005658A2">
        <w:rPr>
          <w:color w:val="000033"/>
          <w:sz w:val="20"/>
          <w:szCs w:val="20"/>
        </w:rPr>
        <w:t>Twining,</w:t>
      </w:r>
      <w:r w:rsidR="00E5778F" w:rsidRPr="005658A2">
        <w:rPr>
          <w:color w:val="000033"/>
          <w:sz w:val="20"/>
          <w:szCs w:val="20"/>
        </w:rPr>
        <w:t xml:space="preserve"> P. (2009). </w:t>
      </w:r>
      <w:proofErr w:type="gramStart"/>
      <w:r w:rsidR="00E5778F" w:rsidRPr="005658A2">
        <w:rPr>
          <w:color w:val="000033"/>
          <w:sz w:val="20"/>
          <w:szCs w:val="20"/>
        </w:rPr>
        <w:t xml:space="preserve">Exploring the educational potential of virtual worlds: Some reflections from the SPP. </w:t>
      </w:r>
      <w:r w:rsidR="00E5778F" w:rsidRPr="005658A2">
        <w:rPr>
          <w:i/>
          <w:color w:val="000033"/>
          <w:sz w:val="20"/>
          <w:szCs w:val="20"/>
        </w:rPr>
        <w:t>British Journal of Educational Technology</w:t>
      </w:r>
      <w:r w:rsidR="00E5778F" w:rsidRPr="005658A2">
        <w:rPr>
          <w:color w:val="000033"/>
          <w:sz w:val="20"/>
          <w:szCs w:val="20"/>
        </w:rPr>
        <w:t xml:space="preserve">, </w:t>
      </w:r>
      <w:r w:rsidR="00E5778F" w:rsidRPr="005658A2">
        <w:rPr>
          <w:i/>
          <w:color w:val="000033"/>
          <w:sz w:val="20"/>
          <w:szCs w:val="20"/>
        </w:rPr>
        <w:t>40</w:t>
      </w:r>
      <w:r w:rsidR="00E5778F" w:rsidRPr="005658A2">
        <w:rPr>
          <w:color w:val="000033"/>
          <w:sz w:val="20"/>
          <w:szCs w:val="20"/>
        </w:rPr>
        <w:t>(3), 496-514.</w:t>
      </w:r>
      <w:proofErr w:type="gramEnd"/>
    </w:p>
    <w:p w:rsidR="00E5778F" w:rsidRPr="005658A2" w:rsidRDefault="00E5778F" w:rsidP="00571496">
      <w:pPr>
        <w:pStyle w:val="NormalWeb"/>
        <w:spacing w:before="0" w:beforeAutospacing="0" w:after="0" w:afterAutospacing="0"/>
        <w:contextualSpacing/>
        <w:jc w:val="both"/>
        <w:rPr>
          <w:color w:val="000033"/>
          <w:sz w:val="20"/>
          <w:szCs w:val="20"/>
        </w:rPr>
      </w:pPr>
      <w:r w:rsidRPr="005658A2">
        <w:rPr>
          <w:color w:val="000033"/>
          <w:sz w:val="20"/>
          <w:szCs w:val="20"/>
        </w:rPr>
        <w:t xml:space="preserve">Twining, P. (2011). </w:t>
      </w:r>
      <w:proofErr w:type="gramStart"/>
      <w:r w:rsidRPr="005658A2">
        <w:rPr>
          <w:color w:val="000033"/>
          <w:sz w:val="20"/>
          <w:szCs w:val="20"/>
        </w:rPr>
        <w:t>Virtual worlds and education.</w:t>
      </w:r>
      <w:proofErr w:type="gramEnd"/>
      <w:r w:rsidRPr="005658A2">
        <w:rPr>
          <w:color w:val="000033"/>
          <w:sz w:val="20"/>
          <w:szCs w:val="20"/>
        </w:rPr>
        <w:t xml:space="preserve"> </w:t>
      </w:r>
      <w:r w:rsidRPr="005658A2">
        <w:rPr>
          <w:i/>
          <w:color w:val="000033"/>
          <w:sz w:val="20"/>
          <w:szCs w:val="20"/>
        </w:rPr>
        <w:t>Educational Research</w:t>
      </w:r>
      <w:r w:rsidRPr="005658A2">
        <w:rPr>
          <w:color w:val="000033"/>
          <w:sz w:val="20"/>
          <w:szCs w:val="20"/>
        </w:rPr>
        <w:t xml:space="preserve">, </w:t>
      </w:r>
      <w:r w:rsidRPr="005658A2">
        <w:rPr>
          <w:i/>
          <w:color w:val="000033"/>
          <w:sz w:val="20"/>
          <w:szCs w:val="20"/>
        </w:rPr>
        <w:t>52</w:t>
      </w:r>
      <w:r w:rsidRPr="005658A2">
        <w:rPr>
          <w:color w:val="000033"/>
          <w:sz w:val="20"/>
          <w:szCs w:val="20"/>
        </w:rPr>
        <w:t>(2), 117-122.</w:t>
      </w:r>
    </w:p>
    <w:p w:rsidR="00A2013B" w:rsidRPr="005658A2" w:rsidRDefault="00A2013B"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 xml:space="preserve">Twining, P., </w:t>
      </w:r>
      <w:proofErr w:type="spellStart"/>
      <w:r w:rsidRPr="005658A2">
        <w:rPr>
          <w:color w:val="000033"/>
          <w:sz w:val="20"/>
          <w:szCs w:val="20"/>
        </w:rPr>
        <w:t>Broadie</w:t>
      </w:r>
      <w:proofErr w:type="spellEnd"/>
      <w:r w:rsidRPr="005658A2">
        <w:rPr>
          <w:color w:val="000033"/>
          <w:sz w:val="20"/>
          <w:szCs w:val="20"/>
        </w:rPr>
        <w:t xml:space="preserve">, R., Cook, D., Ford, K., Morris, D., &amp; </w:t>
      </w:r>
      <w:proofErr w:type="spellStart"/>
      <w:r w:rsidRPr="005658A2">
        <w:rPr>
          <w:color w:val="000033"/>
          <w:sz w:val="20"/>
          <w:szCs w:val="20"/>
        </w:rPr>
        <w:t>Twiner</w:t>
      </w:r>
      <w:proofErr w:type="spellEnd"/>
      <w:r w:rsidRPr="005658A2">
        <w:rPr>
          <w:color w:val="000033"/>
          <w:sz w:val="20"/>
          <w:szCs w:val="20"/>
        </w:rPr>
        <w:t>, A. (2006).</w:t>
      </w:r>
      <w:proofErr w:type="gramEnd"/>
      <w:r w:rsidRPr="005658A2">
        <w:rPr>
          <w:color w:val="000033"/>
          <w:sz w:val="20"/>
          <w:szCs w:val="20"/>
        </w:rPr>
        <w:t xml:space="preserve"> </w:t>
      </w:r>
      <w:r w:rsidRPr="005658A2">
        <w:rPr>
          <w:i/>
          <w:color w:val="000033"/>
          <w:sz w:val="20"/>
          <w:szCs w:val="20"/>
        </w:rPr>
        <w:t xml:space="preserve">Educational change and </w:t>
      </w:r>
      <w:proofErr w:type="spellStart"/>
      <w:r w:rsidRPr="005658A2">
        <w:rPr>
          <w:i/>
          <w:color w:val="000033"/>
          <w:sz w:val="20"/>
          <w:szCs w:val="20"/>
        </w:rPr>
        <w:t>ICT</w:t>
      </w:r>
      <w:proofErr w:type="spellEnd"/>
      <w:r w:rsidRPr="005658A2">
        <w:rPr>
          <w:i/>
          <w:color w:val="000033"/>
          <w:sz w:val="20"/>
          <w:szCs w:val="20"/>
        </w:rPr>
        <w:t xml:space="preserve">: An exploration of priorities 2 and 3 of the </w:t>
      </w:r>
      <w:proofErr w:type="spellStart"/>
      <w:r w:rsidRPr="005658A2">
        <w:rPr>
          <w:i/>
          <w:color w:val="000033"/>
          <w:sz w:val="20"/>
          <w:szCs w:val="20"/>
        </w:rPr>
        <w:t>DfES</w:t>
      </w:r>
      <w:proofErr w:type="spellEnd"/>
      <w:r w:rsidRPr="005658A2">
        <w:rPr>
          <w:i/>
          <w:color w:val="000033"/>
          <w:sz w:val="20"/>
          <w:szCs w:val="20"/>
        </w:rPr>
        <w:t xml:space="preserve"> e-strategy in schools and colleges</w:t>
      </w:r>
      <w:r w:rsidRPr="005658A2">
        <w:rPr>
          <w:color w:val="000033"/>
          <w:sz w:val="20"/>
          <w:szCs w:val="20"/>
        </w:rPr>
        <w:t xml:space="preserve">. Coventry, UK: </w:t>
      </w:r>
      <w:proofErr w:type="spellStart"/>
      <w:r w:rsidRPr="005658A2">
        <w:rPr>
          <w:color w:val="000033"/>
          <w:sz w:val="20"/>
          <w:szCs w:val="20"/>
        </w:rPr>
        <w:t>Becta</w:t>
      </w:r>
      <w:proofErr w:type="spellEnd"/>
      <w:r w:rsidRPr="005658A2">
        <w:rPr>
          <w:color w:val="000033"/>
          <w:sz w:val="20"/>
          <w:szCs w:val="20"/>
        </w:rPr>
        <w:t>.</w:t>
      </w:r>
    </w:p>
    <w:p w:rsidR="000454BE" w:rsidRPr="005658A2" w:rsidRDefault="00DE42A6" w:rsidP="00571496">
      <w:pPr>
        <w:pStyle w:val="NormalWeb"/>
        <w:spacing w:before="0" w:beforeAutospacing="0" w:after="0" w:afterAutospacing="0"/>
        <w:contextualSpacing/>
        <w:jc w:val="both"/>
        <w:rPr>
          <w:color w:val="000033"/>
          <w:sz w:val="20"/>
          <w:szCs w:val="20"/>
        </w:rPr>
      </w:pPr>
      <w:proofErr w:type="spellStart"/>
      <w:proofErr w:type="gramStart"/>
      <w:r w:rsidRPr="005658A2">
        <w:rPr>
          <w:color w:val="000033"/>
          <w:sz w:val="20"/>
          <w:szCs w:val="20"/>
        </w:rPr>
        <w:t>Verbeek</w:t>
      </w:r>
      <w:proofErr w:type="spellEnd"/>
      <w:r w:rsidRPr="005658A2">
        <w:rPr>
          <w:color w:val="000033"/>
          <w:sz w:val="20"/>
          <w:szCs w:val="20"/>
        </w:rPr>
        <w:t>, P., &amp;</w:t>
      </w:r>
      <w:r w:rsidR="000454BE" w:rsidRPr="005658A2">
        <w:rPr>
          <w:color w:val="000033"/>
          <w:sz w:val="20"/>
          <w:szCs w:val="20"/>
        </w:rPr>
        <w:t xml:space="preserve"> de Waal, F.</w:t>
      </w:r>
      <w:r w:rsidR="00AA4D49" w:rsidRPr="005658A2">
        <w:rPr>
          <w:color w:val="000033"/>
          <w:sz w:val="20"/>
          <w:szCs w:val="20"/>
        </w:rPr>
        <w:t xml:space="preserve"> </w:t>
      </w:r>
      <w:r w:rsidR="000454BE" w:rsidRPr="005658A2">
        <w:rPr>
          <w:color w:val="000033"/>
          <w:sz w:val="20"/>
          <w:szCs w:val="20"/>
        </w:rPr>
        <w:t>B.</w:t>
      </w:r>
      <w:r w:rsidR="00AA4D49" w:rsidRPr="005658A2">
        <w:rPr>
          <w:color w:val="000033"/>
          <w:sz w:val="20"/>
          <w:szCs w:val="20"/>
        </w:rPr>
        <w:t xml:space="preserve"> </w:t>
      </w:r>
      <w:r w:rsidR="000454BE" w:rsidRPr="005658A2">
        <w:rPr>
          <w:color w:val="000033"/>
          <w:sz w:val="20"/>
          <w:szCs w:val="20"/>
        </w:rPr>
        <w:t>M. (2002).</w:t>
      </w:r>
      <w:proofErr w:type="gramEnd"/>
      <w:r w:rsidR="000454BE" w:rsidRPr="005658A2">
        <w:rPr>
          <w:color w:val="000033"/>
          <w:sz w:val="20"/>
          <w:szCs w:val="20"/>
        </w:rPr>
        <w:t xml:space="preserve"> The primate relationship with nature: </w:t>
      </w:r>
      <w:proofErr w:type="spellStart"/>
      <w:r w:rsidR="000454BE" w:rsidRPr="005658A2">
        <w:rPr>
          <w:color w:val="000033"/>
          <w:sz w:val="20"/>
          <w:szCs w:val="20"/>
        </w:rPr>
        <w:t>Biophilia</w:t>
      </w:r>
      <w:proofErr w:type="spellEnd"/>
      <w:r w:rsidR="000454BE" w:rsidRPr="005658A2">
        <w:rPr>
          <w:color w:val="000033"/>
          <w:sz w:val="20"/>
          <w:szCs w:val="20"/>
        </w:rPr>
        <w:t xml:space="preserve"> as a general pattern. In P.</w:t>
      </w:r>
      <w:r w:rsidR="00AA4D49" w:rsidRPr="005658A2">
        <w:rPr>
          <w:color w:val="000033"/>
          <w:sz w:val="20"/>
          <w:szCs w:val="20"/>
        </w:rPr>
        <w:t xml:space="preserve"> </w:t>
      </w:r>
      <w:r w:rsidR="000454BE" w:rsidRPr="005658A2">
        <w:rPr>
          <w:color w:val="000033"/>
          <w:sz w:val="20"/>
          <w:szCs w:val="20"/>
        </w:rPr>
        <w:t xml:space="preserve">H. Kahn, Jr., </w:t>
      </w:r>
      <w:r w:rsidRPr="005658A2">
        <w:rPr>
          <w:color w:val="000033"/>
          <w:sz w:val="20"/>
          <w:szCs w:val="20"/>
        </w:rPr>
        <w:t>&amp;</w:t>
      </w:r>
      <w:r w:rsidR="000454BE" w:rsidRPr="005658A2">
        <w:rPr>
          <w:color w:val="000033"/>
          <w:sz w:val="20"/>
          <w:szCs w:val="20"/>
        </w:rPr>
        <w:t xml:space="preserve"> S.</w:t>
      </w:r>
      <w:r w:rsidR="00AA4D49" w:rsidRPr="005658A2">
        <w:rPr>
          <w:color w:val="000033"/>
          <w:sz w:val="20"/>
          <w:szCs w:val="20"/>
        </w:rPr>
        <w:t xml:space="preserve"> </w:t>
      </w:r>
      <w:r w:rsidR="000454BE" w:rsidRPr="005658A2">
        <w:rPr>
          <w:color w:val="000033"/>
          <w:sz w:val="20"/>
          <w:szCs w:val="20"/>
        </w:rPr>
        <w:t xml:space="preserve">R. </w:t>
      </w:r>
      <w:proofErr w:type="spellStart"/>
      <w:r w:rsidR="000454BE" w:rsidRPr="005658A2">
        <w:rPr>
          <w:color w:val="000033"/>
          <w:sz w:val="20"/>
          <w:szCs w:val="20"/>
        </w:rPr>
        <w:t>Kellert</w:t>
      </w:r>
      <w:proofErr w:type="spellEnd"/>
      <w:r w:rsidR="000454BE" w:rsidRPr="005658A2">
        <w:rPr>
          <w:color w:val="000033"/>
          <w:sz w:val="20"/>
          <w:szCs w:val="20"/>
        </w:rPr>
        <w:t xml:space="preserve"> (Eds.), </w:t>
      </w:r>
      <w:r w:rsidR="000454BE" w:rsidRPr="005658A2">
        <w:rPr>
          <w:i/>
          <w:color w:val="000033"/>
          <w:sz w:val="20"/>
          <w:szCs w:val="20"/>
        </w:rPr>
        <w:t xml:space="preserve">Children and nature: Psychological, </w:t>
      </w:r>
      <w:proofErr w:type="spellStart"/>
      <w:r w:rsidR="000454BE" w:rsidRPr="005658A2">
        <w:rPr>
          <w:i/>
          <w:color w:val="000033"/>
          <w:sz w:val="20"/>
          <w:szCs w:val="20"/>
        </w:rPr>
        <w:t>sociocultural</w:t>
      </w:r>
      <w:proofErr w:type="spellEnd"/>
      <w:r w:rsidR="000454BE" w:rsidRPr="005658A2">
        <w:rPr>
          <w:i/>
          <w:color w:val="000033"/>
          <w:sz w:val="20"/>
          <w:szCs w:val="20"/>
        </w:rPr>
        <w:t xml:space="preserve"> and evolutionary investigations</w:t>
      </w:r>
      <w:r w:rsidR="000454BE" w:rsidRPr="005658A2">
        <w:rPr>
          <w:color w:val="000033"/>
          <w:sz w:val="20"/>
          <w:szCs w:val="20"/>
        </w:rPr>
        <w:t xml:space="preserve"> (</w:t>
      </w:r>
      <w:proofErr w:type="spellStart"/>
      <w:r w:rsidR="000454BE" w:rsidRPr="005658A2">
        <w:rPr>
          <w:color w:val="000033"/>
          <w:sz w:val="20"/>
          <w:szCs w:val="20"/>
        </w:rPr>
        <w:t>pp.1</w:t>
      </w:r>
      <w:proofErr w:type="spellEnd"/>
      <w:r w:rsidR="000454BE" w:rsidRPr="005658A2">
        <w:rPr>
          <w:color w:val="000033"/>
          <w:sz w:val="20"/>
          <w:szCs w:val="20"/>
        </w:rPr>
        <w:t>-27). Cambridge, MA: The MIT Press.</w:t>
      </w:r>
    </w:p>
    <w:p w:rsidR="00CF3ED2" w:rsidRPr="005658A2" w:rsidRDefault="00CF3ED2"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Virtual World Review (</w:t>
      </w:r>
      <w:proofErr w:type="spellStart"/>
      <w:r w:rsidRPr="005658A2">
        <w:rPr>
          <w:color w:val="000033"/>
          <w:sz w:val="20"/>
          <w:szCs w:val="20"/>
        </w:rPr>
        <w:t>n.d</w:t>
      </w:r>
      <w:proofErr w:type="spellEnd"/>
      <w:r w:rsidRPr="005658A2">
        <w:rPr>
          <w:color w:val="000033"/>
          <w:sz w:val="20"/>
          <w:szCs w:val="20"/>
        </w:rPr>
        <w:t>.).</w:t>
      </w:r>
      <w:proofErr w:type="gramEnd"/>
      <w:r w:rsidRPr="005658A2">
        <w:rPr>
          <w:color w:val="000033"/>
          <w:sz w:val="20"/>
          <w:szCs w:val="20"/>
        </w:rPr>
        <w:t xml:space="preserve"> </w:t>
      </w:r>
      <w:r w:rsidRPr="005658A2">
        <w:rPr>
          <w:i/>
          <w:color w:val="000033"/>
          <w:sz w:val="20"/>
          <w:szCs w:val="20"/>
        </w:rPr>
        <w:t>What is a virtual world?</w:t>
      </w:r>
      <w:r w:rsidRPr="005658A2">
        <w:rPr>
          <w:color w:val="000033"/>
          <w:sz w:val="20"/>
          <w:szCs w:val="20"/>
        </w:rPr>
        <w:t xml:space="preserve"> </w:t>
      </w:r>
      <w:proofErr w:type="gramStart"/>
      <w:r w:rsidRPr="005658A2">
        <w:rPr>
          <w:color w:val="000033"/>
          <w:sz w:val="20"/>
          <w:szCs w:val="20"/>
        </w:rPr>
        <w:t xml:space="preserve">Retrieved on 8 December, 2011, from: </w:t>
      </w:r>
      <w:r w:rsidRPr="00571496">
        <w:rPr>
          <w:sz w:val="20"/>
          <w:szCs w:val="20"/>
        </w:rPr>
        <w:t>http://www.virtualworldreview.com/info/whatis.shtml</w:t>
      </w:r>
      <w:r w:rsidRPr="005658A2">
        <w:rPr>
          <w:color w:val="000033"/>
          <w:sz w:val="20"/>
          <w:szCs w:val="20"/>
        </w:rPr>
        <w:t>.</w:t>
      </w:r>
      <w:proofErr w:type="gramEnd"/>
      <w:r w:rsidRPr="005658A2">
        <w:rPr>
          <w:color w:val="000033"/>
          <w:sz w:val="20"/>
          <w:szCs w:val="20"/>
        </w:rPr>
        <w:t xml:space="preserve"> </w:t>
      </w:r>
    </w:p>
    <w:p w:rsidR="00150C2F" w:rsidRPr="005658A2" w:rsidRDefault="00DE42A6" w:rsidP="00571496">
      <w:pPr>
        <w:pStyle w:val="NormalWeb"/>
        <w:spacing w:before="0" w:beforeAutospacing="0" w:after="0" w:afterAutospacing="0"/>
        <w:contextualSpacing/>
        <w:jc w:val="both"/>
        <w:rPr>
          <w:color w:val="000033"/>
          <w:sz w:val="20"/>
          <w:szCs w:val="20"/>
        </w:rPr>
      </w:pPr>
      <w:proofErr w:type="gramStart"/>
      <w:r w:rsidRPr="005658A2">
        <w:rPr>
          <w:color w:val="000033"/>
          <w:sz w:val="20"/>
          <w:szCs w:val="20"/>
        </w:rPr>
        <w:t>White, D., &amp;</w:t>
      </w:r>
      <w:r w:rsidR="00150C2F" w:rsidRPr="005658A2">
        <w:rPr>
          <w:color w:val="000033"/>
          <w:sz w:val="20"/>
          <w:szCs w:val="20"/>
        </w:rPr>
        <w:t xml:space="preserve"> Le </w:t>
      </w:r>
      <w:proofErr w:type="spellStart"/>
      <w:r w:rsidR="00150C2F" w:rsidRPr="005658A2">
        <w:rPr>
          <w:color w:val="000033"/>
          <w:sz w:val="20"/>
          <w:szCs w:val="20"/>
        </w:rPr>
        <w:t>Cornu</w:t>
      </w:r>
      <w:proofErr w:type="spellEnd"/>
      <w:r w:rsidR="00150C2F" w:rsidRPr="005658A2">
        <w:rPr>
          <w:color w:val="000033"/>
          <w:sz w:val="20"/>
          <w:szCs w:val="20"/>
        </w:rPr>
        <w:t>, A. (2010).</w:t>
      </w:r>
      <w:proofErr w:type="gramEnd"/>
      <w:r w:rsidR="00150C2F" w:rsidRPr="005658A2">
        <w:rPr>
          <w:color w:val="000033"/>
          <w:sz w:val="20"/>
          <w:szCs w:val="20"/>
        </w:rPr>
        <w:t xml:space="preserve"> </w:t>
      </w:r>
      <w:proofErr w:type="spellStart"/>
      <w:proofErr w:type="gramStart"/>
      <w:r w:rsidR="00150C2F" w:rsidRPr="005658A2">
        <w:rPr>
          <w:color w:val="000033"/>
          <w:sz w:val="20"/>
          <w:szCs w:val="20"/>
        </w:rPr>
        <w:t>Eventedness</w:t>
      </w:r>
      <w:proofErr w:type="spellEnd"/>
      <w:r w:rsidR="00150C2F" w:rsidRPr="005658A2">
        <w:rPr>
          <w:color w:val="000033"/>
          <w:sz w:val="20"/>
          <w:szCs w:val="20"/>
        </w:rPr>
        <w:t xml:space="preserve"> and disjuncture in virtual worlds.</w:t>
      </w:r>
      <w:proofErr w:type="gramEnd"/>
      <w:r w:rsidR="00150C2F" w:rsidRPr="005658A2">
        <w:rPr>
          <w:color w:val="000033"/>
          <w:sz w:val="20"/>
          <w:szCs w:val="20"/>
        </w:rPr>
        <w:t xml:space="preserve"> </w:t>
      </w:r>
      <w:r w:rsidR="00150C2F" w:rsidRPr="005658A2">
        <w:rPr>
          <w:i/>
          <w:color w:val="000033"/>
          <w:sz w:val="20"/>
          <w:szCs w:val="20"/>
        </w:rPr>
        <w:t>Educational Research</w:t>
      </w:r>
      <w:r w:rsidR="00150C2F" w:rsidRPr="005658A2">
        <w:rPr>
          <w:color w:val="000033"/>
          <w:sz w:val="20"/>
          <w:szCs w:val="20"/>
        </w:rPr>
        <w:t xml:space="preserve">, </w:t>
      </w:r>
      <w:r w:rsidR="00150C2F" w:rsidRPr="005658A2">
        <w:rPr>
          <w:i/>
          <w:color w:val="000033"/>
          <w:sz w:val="20"/>
          <w:szCs w:val="20"/>
        </w:rPr>
        <w:t>52</w:t>
      </w:r>
      <w:r w:rsidR="00150C2F" w:rsidRPr="005658A2">
        <w:rPr>
          <w:color w:val="000033"/>
          <w:sz w:val="20"/>
          <w:szCs w:val="20"/>
        </w:rPr>
        <w:t>(2), 183-196.</w:t>
      </w:r>
    </w:p>
    <w:p w:rsidR="000454BE" w:rsidRPr="005658A2" w:rsidRDefault="000454BE" w:rsidP="00571496">
      <w:pPr>
        <w:pStyle w:val="NormalWeb"/>
        <w:spacing w:before="0" w:beforeAutospacing="0" w:after="0" w:afterAutospacing="0"/>
        <w:contextualSpacing/>
        <w:jc w:val="both"/>
        <w:rPr>
          <w:color w:val="000033"/>
          <w:sz w:val="20"/>
          <w:szCs w:val="20"/>
        </w:rPr>
      </w:pPr>
      <w:r w:rsidRPr="005658A2">
        <w:rPr>
          <w:color w:val="000033"/>
          <w:sz w:val="20"/>
          <w:szCs w:val="20"/>
        </w:rPr>
        <w:t>Wilson, E.</w:t>
      </w:r>
      <w:r w:rsidR="00AA4D49" w:rsidRPr="005658A2">
        <w:rPr>
          <w:color w:val="000033"/>
          <w:sz w:val="20"/>
          <w:szCs w:val="20"/>
        </w:rPr>
        <w:t xml:space="preserve"> </w:t>
      </w:r>
      <w:r w:rsidRPr="005658A2">
        <w:rPr>
          <w:color w:val="000033"/>
          <w:sz w:val="20"/>
          <w:szCs w:val="20"/>
        </w:rPr>
        <w:t xml:space="preserve">O. (1984). </w:t>
      </w:r>
      <w:proofErr w:type="spellStart"/>
      <w:proofErr w:type="gramStart"/>
      <w:r w:rsidRPr="005658A2">
        <w:rPr>
          <w:i/>
          <w:color w:val="000033"/>
          <w:sz w:val="20"/>
          <w:szCs w:val="20"/>
        </w:rPr>
        <w:t>Biophilia</w:t>
      </w:r>
      <w:proofErr w:type="spellEnd"/>
      <w:r w:rsidRPr="005658A2">
        <w:rPr>
          <w:color w:val="000033"/>
          <w:sz w:val="20"/>
          <w:szCs w:val="20"/>
        </w:rPr>
        <w:t>.</w:t>
      </w:r>
      <w:proofErr w:type="gramEnd"/>
      <w:r w:rsidRPr="005658A2">
        <w:rPr>
          <w:color w:val="000033"/>
          <w:sz w:val="20"/>
          <w:szCs w:val="20"/>
        </w:rPr>
        <w:t xml:space="preserve"> Cambridge, MA: Harvard University Press.</w:t>
      </w:r>
    </w:p>
    <w:p w:rsidR="00C156BD" w:rsidRPr="005658A2" w:rsidRDefault="00C156BD" w:rsidP="00571496">
      <w:pPr>
        <w:pStyle w:val="NormalWeb"/>
        <w:spacing w:before="0" w:beforeAutospacing="0" w:after="0" w:afterAutospacing="0"/>
        <w:contextualSpacing/>
        <w:jc w:val="both"/>
        <w:rPr>
          <w:color w:val="000033"/>
          <w:sz w:val="20"/>
          <w:szCs w:val="20"/>
        </w:rPr>
      </w:pPr>
      <w:proofErr w:type="spellStart"/>
      <w:r w:rsidRPr="005658A2">
        <w:rPr>
          <w:color w:val="000033"/>
          <w:sz w:val="20"/>
          <w:szCs w:val="20"/>
        </w:rPr>
        <w:t>Zhuo</w:t>
      </w:r>
      <w:proofErr w:type="spellEnd"/>
      <w:r w:rsidRPr="005658A2">
        <w:rPr>
          <w:color w:val="000033"/>
          <w:sz w:val="20"/>
          <w:szCs w:val="20"/>
        </w:rPr>
        <w:t>, S.</w:t>
      </w:r>
      <w:r w:rsidR="00AA4D49" w:rsidRPr="005658A2">
        <w:rPr>
          <w:color w:val="000033"/>
          <w:sz w:val="20"/>
          <w:szCs w:val="20"/>
        </w:rPr>
        <w:t xml:space="preserve"> </w:t>
      </w:r>
      <w:r w:rsidRPr="005658A2">
        <w:rPr>
          <w:color w:val="000033"/>
          <w:sz w:val="20"/>
          <w:szCs w:val="20"/>
        </w:rPr>
        <w:t xml:space="preserve">Y. (2011). Try clothes on your virtual ‘self’. </w:t>
      </w:r>
      <w:r w:rsidRPr="005658A2">
        <w:rPr>
          <w:i/>
          <w:color w:val="000033"/>
          <w:sz w:val="20"/>
          <w:szCs w:val="20"/>
        </w:rPr>
        <w:t xml:space="preserve">The </w:t>
      </w:r>
      <w:proofErr w:type="spellStart"/>
      <w:r w:rsidRPr="005658A2">
        <w:rPr>
          <w:i/>
          <w:color w:val="000033"/>
          <w:sz w:val="20"/>
          <w:szCs w:val="20"/>
        </w:rPr>
        <w:t>Nanyang</w:t>
      </w:r>
      <w:proofErr w:type="spellEnd"/>
      <w:r w:rsidRPr="005658A2">
        <w:rPr>
          <w:i/>
          <w:color w:val="000033"/>
          <w:sz w:val="20"/>
          <w:szCs w:val="20"/>
        </w:rPr>
        <w:t xml:space="preserve"> Chronicle</w:t>
      </w:r>
      <w:r w:rsidRPr="005658A2">
        <w:rPr>
          <w:color w:val="000033"/>
          <w:sz w:val="20"/>
          <w:szCs w:val="20"/>
        </w:rPr>
        <w:t xml:space="preserve">, </w:t>
      </w:r>
      <w:r w:rsidRPr="005658A2">
        <w:rPr>
          <w:i/>
          <w:color w:val="000033"/>
          <w:sz w:val="20"/>
          <w:szCs w:val="20"/>
        </w:rPr>
        <w:t>18</w:t>
      </w:r>
      <w:r w:rsidRPr="005658A2">
        <w:rPr>
          <w:color w:val="000033"/>
          <w:sz w:val="20"/>
          <w:szCs w:val="20"/>
        </w:rPr>
        <w:t>(5), 6.</w:t>
      </w:r>
    </w:p>
    <w:sectPr w:rsidR="00C156BD" w:rsidRPr="005658A2" w:rsidSect="005658A2">
      <w:headerReference w:type="default" r:id="rId11"/>
      <w:footerReference w:type="default" r:id="rId12"/>
      <w:pgSz w:w="11906" w:h="16838" w:code="9"/>
      <w:pgMar w:top="1440" w:right="1728" w:bottom="1440" w:left="172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405" w:rsidRDefault="00004405" w:rsidP="007F71B1">
      <w:pPr>
        <w:spacing w:after="0" w:line="240" w:lineRule="auto"/>
      </w:pPr>
      <w:r>
        <w:separator/>
      </w:r>
    </w:p>
  </w:endnote>
  <w:endnote w:type="continuationSeparator" w:id="0">
    <w:p w:rsidR="00004405" w:rsidRDefault="00004405" w:rsidP="007F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264338"/>
      <w:docPartObj>
        <w:docPartGallery w:val="Page Numbers (Bottom of Page)"/>
        <w:docPartUnique/>
      </w:docPartObj>
    </w:sdtPr>
    <w:sdtContent>
      <w:p w:rsidR="005658A2" w:rsidRDefault="00505A9C">
        <w:pPr>
          <w:pStyle w:val="Footer"/>
          <w:jc w:val="right"/>
        </w:pPr>
        <w:r w:rsidRPr="005658A2">
          <w:rPr>
            <w:rFonts w:ascii="Times New Roman" w:hAnsi="Times New Roman" w:cs="Times New Roman"/>
            <w:sz w:val="20"/>
            <w:szCs w:val="20"/>
          </w:rPr>
          <w:fldChar w:fldCharType="begin"/>
        </w:r>
        <w:r w:rsidR="005658A2" w:rsidRPr="005658A2">
          <w:rPr>
            <w:rFonts w:ascii="Times New Roman" w:hAnsi="Times New Roman" w:cs="Times New Roman"/>
            <w:sz w:val="20"/>
            <w:szCs w:val="20"/>
          </w:rPr>
          <w:instrText xml:space="preserve"> PAGE   \* MERGEFORMAT </w:instrText>
        </w:r>
        <w:r w:rsidRPr="005658A2">
          <w:rPr>
            <w:rFonts w:ascii="Times New Roman" w:hAnsi="Times New Roman" w:cs="Times New Roman"/>
            <w:sz w:val="20"/>
            <w:szCs w:val="20"/>
          </w:rPr>
          <w:fldChar w:fldCharType="separate"/>
        </w:r>
        <w:r w:rsidR="00106E9B">
          <w:rPr>
            <w:rFonts w:ascii="Times New Roman" w:hAnsi="Times New Roman" w:cs="Times New Roman"/>
            <w:noProof/>
            <w:sz w:val="20"/>
            <w:szCs w:val="20"/>
          </w:rPr>
          <w:t>9</w:t>
        </w:r>
        <w:r w:rsidRPr="005658A2">
          <w:rPr>
            <w:rFonts w:ascii="Times New Roman" w:hAnsi="Times New Roman" w:cs="Times New Roman"/>
            <w:sz w:val="20"/>
            <w:szCs w:val="20"/>
          </w:rPr>
          <w:fldChar w:fldCharType="end"/>
        </w:r>
      </w:p>
    </w:sdtContent>
  </w:sdt>
  <w:p w:rsidR="005658A2" w:rsidRDefault="00565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405" w:rsidRDefault="00004405" w:rsidP="007F71B1">
      <w:pPr>
        <w:spacing w:after="0" w:line="240" w:lineRule="auto"/>
      </w:pPr>
      <w:r>
        <w:separator/>
      </w:r>
    </w:p>
  </w:footnote>
  <w:footnote w:type="continuationSeparator" w:id="0">
    <w:p w:rsidR="00004405" w:rsidRDefault="00004405" w:rsidP="007F7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29" w:rsidRPr="00D60029" w:rsidRDefault="00D60029">
    <w:pPr>
      <w:pStyle w:val="Header"/>
      <w:rPr>
        <w:rFonts w:ascii="Times New Roman" w:hAnsi="Times New Roman" w:cs="Times New Roman"/>
        <w:sz w:val="20"/>
        <w:szCs w:val="20"/>
      </w:rPr>
    </w:pPr>
    <w:r>
      <w:rPr>
        <w:rFonts w:ascii="Times New Roman" w:hAnsi="Times New Roman" w:cs="Times New Roman"/>
        <w:sz w:val="20"/>
        <w:szCs w:val="20"/>
      </w:rPr>
      <w:t xml:space="preserve">INTERNATIONAL JOURNAL OF SPECIAL EDUCATION                                     </w:t>
    </w:r>
    <w:proofErr w:type="spellStart"/>
    <w:r>
      <w:rPr>
        <w:rFonts w:ascii="Times New Roman" w:hAnsi="Times New Roman" w:cs="Times New Roman"/>
        <w:sz w:val="20"/>
        <w:szCs w:val="20"/>
      </w:rPr>
      <w:t>Vol</w:t>
    </w:r>
    <w:proofErr w:type="spellEnd"/>
    <w:r>
      <w:rPr>
        <w:rFonts w:ascii="Times New Roman" w:hAnsi="Times New Roman" w:cs="Times New Roman"/>
        <w:sz w:val="20"/>
        <w:szCs w:val="20"/>
      </w:rPr>
      <w:t xml:space="preserve"> 27, No: 3, 2012</w:t>
    </w:r>
  </w:p>
  <w:p w:rsidR="00A2013B" w:rsidRDefault="00A20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06EC"/>
    <w:multiLevelType w:val="hybridMultilevel"/>
    <w:tmpl w:val="AFB2CB1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2BED5776"/>
    <w:multiLevelType w:val="hybridMultilevel"/>
    <w:tmpl w:val="138C2B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D044C29"/>
    <w:multiLevelType w:val="hybridMultilevel"/>
    <w:tmpl w:val="B20873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6B23E00"/>
    <w:multiLevelType w:val="hybridMultilevel"/>
    <w:tmpl w:val="1B888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77E4E57"/>
    <w:multiLevelType w:val="multilevel"/>
    <w:tmpl w:val="E01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53A5A"/>
    <w:multiLevelType w:val="hybridMultilevel"/>
    <w:tmpl w:val="9AA4F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7166E1"/>
    <w:multiLevelType w:val="hybridMultilevel"/>
    <w:tmpl w:val="16CA9D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C9C7D17"/>
    <w:multiLevelType w:val="hybridMultilevel"/>
    <w:tmpl w:val="C0A290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F61AB"/>
    <w:rsid w:val="00004027"/>
    <w:rsid w:val="00004405"/>
    <w:rsid w:val="00021466"/>
    <w:rsid w:val="000454BE"/>
    <w:rsid w:val="0006050E"/>
    <w:rsid w:val="000800A9"/>
    <w:rsid w:val="000D277F"/>
    <w:rsid w:val="000F6824"/>
    <w:rsid w:val="00106E9B"/>
    <w:rsid w:val="0011631B"/>
    <w:rsid w:val="00141E1C"/>
    <w:rsid w:val="00150C2F"/>
    <w:rsid w:val="0015306D"/>
    <w:rsid w:val="00163EBF"/>
    <w:rsid w:val="00177D8D"/>
    <w:rsid w:val="00185422"/>
    <w:rsid w:val="00185599"/>
    <w:rsid w:val="001858C6"/>
    <w:rsid w:val="001B7F7A"/>
    <w:rsid w:val="001C4625"/>
    <w:rsid w:val="001D3E78"/>
    <w:rsid w:val="001E5289"/>
    <w:rsid w:val="001F716E"/>
    <w:rsid w:val="00245872"/>
    <w:rsid w:val="00245E53"/>
    <w:rsid w:val="00253EA9"/>
    <w:rsid w:val="0026729E"/>
    <w:rsid w:val="00284D19"/>
    <w:rsid w:val="002A7CA4"/>
    <w:rsid w:val="002D6B13"/>
    <w:rsid w:val="002E7BC0"/>
    <w:rsid w:val="002F4C9B"/>
    <w:rsid w:val="002F7130"/>
    <w:rsid w:val="00320CBB"/>
    <w:rsid w:val="00325E31"/>
    <w:rsid w:val="00341D4B"/>
    <w:rsid w:val="00351320"/>
    <w:rsid w:val="00371B8E"/>
    <w:rsid w:val="00386243"/>
    <w:rsid w:val="00390F0E"/>
    <w:rsid w:val="003912BB"/>
    <w:rsid w:val="003A231D"/>
    <w:rsid w:val="003D4B47"/>
    <w:rsid w:val="003D6604"/>
    <w:rsid w:val="003E3C3C"/>
    <w:rsid w:val="003E6978"/>
    <w:rsid w:val="003F73B7"/>
    <w:rsid w:val="00400349"/>
    <w:rsid w:val="00412AFD"/>
    <w:rsid w:val="0041366D"/>
    <w:rsid w:val="004405BE"/>
    <w:rsid w:val="004424FE"/>
    <w:rsid w:val="00452A3A"/>
    <w:rsid w:val="00491D17"/>
    <w:rsid w:val="004949B0"/>
    <w:rsid w:val="004A5FC1"/>
    <w:rsid w:val="00505A9C"/>
    <w:rsid w:val="00526784"/>
    <w:rsid w:val="005658A2"/>
    <w:rsid w:val="00571496"/>
    <w:rsid w:val="005734A0"/>
    <w:rsid w:val="0059600F"/>
    <w:rsid w:val="005B63CD"/>
    <w:rsid w:val="005B6C87"/>
    <w:rsid w:val="005C16AB"/>
    <w:rsid w:val="005C7517"/>
    <w:rsid w:val="005D31B9"/>
    <w:rsid w:val="005D573D"/>
    <w:rsid w:val="005E3998"/>
    <w:rsid w:val="006355A8"/>
    <w:rsid w:val="006356D0"/>
    <w:rsid w:val="00643488"/>
    <w:rsid w:val="00653B5B"/>
    <w:rsid w:val="006620DF"/>
    <w:rsid w:val="006A2E0D"/>
    <w:rsid w:val="006B52A7"/>
    <w:rsid w:val="006C4DF6"/>
    <w:rsid w:val="006F10CE"/>
    <w:rsid w:val="00702F0F"/>
    <w:rsid w:val="00731320"/>
    <w:rsid w:val="00775F09"/>
    <w:rsid w:val="007C3C89"/>
    <w:rsid w:val="007F68C9"/>
    <w:rsid w:val="007F71B1"/>
    <w:rsid w:val="00811414"/>
    <w:rsid w:val="008219C8"/>
    <w:rsid w:val="00854F57"/>
    <w:rsid w:val="0089170C"/>
    <w:rsid w:val="008A72A1"/>
    <w:rsid w:val="00934A72"/>
    <w:rsid w:val="009568A5"/>
    <w:rsid w:val="00971093"/>
    <w:rsid w:val="009A4471"/>
    <w:rsid w:val="009F03BF"/>
    <w:rsid w:val="00A2013B"/>
    <w:rsid w:val="00A253C8"/>
    <w:rsid w:val="00A3625F"/>
    <w:rsid w:val="00A6430F"/>
    <w:rsid w:val="00A649AE"/>
    <w:rsid w:val="00A8055E"/>
    <w:rsid w:val="00A94F9E"/>
    <w:rsid w:val="00AA4D49"/>
    <w:rsid w:val="00AB7E4F"/>
    <w:rsid w:val="00AC082A"/>
    <w:rsid w:val="00AD0EC3"/>
    <w:rsid w:val="00AE308D"/>
    <w:rsid w:val="00AF1CC3"/>
    <w:rsid w:val="00B31E90"/>
    <w:rsid w:val="00B43E56"/>
    <w:rsid w:val="00B6229B"/>
    <w:rsid w:val="00B70DCC"/>
    <w:rsid w:val="00B8579F"/>
    <w:rsid w:val="00B87BF4"/>
    <w:rsid w:val="00B92C57"/>
    <w:rsid w:val="00BE57FF"/>
    <w:rsid w:val="00BF61AB"/>
    <w:rsid w:val="00C0708C"/>
    <w:rsid w:val="00C156BD"/>
    <w:rsid w:val="00C305A6"/>
    <w:rsid w:val="00C3208A"/>
    <w:rsid w:val="00C36EAA"/>
    <w:rsid w:val="00C475B0"/>
    <w:rsid w:val="00C67292"/>
    <w:rsid w:val="00C90F61"/>
    <w:rsid w:val="00CA537D"/>
    <w:rsid w:val="00CA5785"/>
    <w:rsid w:val="00CB3F68"/>
    <w:rsid w:val="00CF0A38"/>
    <w:rsid w:val="00CF3CCF"/>
    <w:rsid w:val="00CF3ED2"/>
    <w:rsid w:val="00D0283F"/>
    <w:rsid w:val="00D2069B"/>
    <w:rsid w:val="00D60029"/>
    <w:rsid w:val="00D62385"/>
    <w:rsid w:val="00D80D24"/>
    <w:rsid w:val="00DC76D4"/>
    <w:rsid w:val="00DE42A6"/>
    <w:rsid w:val="00DF72D4"/>
    <w:rsid w:val="00DF7893"/>
    <w:rsid w:val="00E22491"/>
    <w:rsid w:val="00E5778F"/>
    <w:rsid w:val="00EE37EC"/>
    <w:rsid w:val="00F06787"/>
    <w:rsid w:val="00F350F8"/>
    <w:rsid w:val="00F3580F"/>
    <w:rsid w:val="00F5690B"/>
    <w:rsid w:val="00F93315"/>
    <w:rsid w:val="00F95929"/>
    <w:rsid w:val="00FA246B"/>
    <w:rsid w:val="00FB1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8D"/>
  </w:style>
  <w:style w:type="paragraph" w:styleId="Heading1">
    <w:name w:val="heading 1"/>
    <w:basedOn w:val="Normal"/>
    <w:link w:val="Heading1Char"/>
    <w:uiPriority w:val="9"/>
    <w:qFormat/>
    <w:rsid w:val="002F4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F4C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F4C9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729E"/>
    <w:rPr>
      <w:color w:val="0000FF" w:themeColor="hyperlink"/>
      <w:u w:val="single"/>
    </w:rPr>
  </w:style>
  <w:style w:type="paragraph" w:customStyle="1" w:styleId="Default">
    <w:name w:val="Default"/>
    <w:rsid w:val="005C75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F7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1B1"/>
  </w:style>
  <w:style w:type="paragraph" w:styleId="Footer">
    <w:name w:val="footer"/>
    <w:basedOn w:val="Normal"/>
    <w:link w:val="FooterChar"/>
    <w:uiPriority w:val="99"/>
    <w:unhideWhenUsed/>
    <w:rsid w:val="007F7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1B1"/>
  </w:style>
  <w:style w:type="character" w:styleId="Emphasis">
    <w:name w:val="Emphasis"/>
    <w:basedOn w:val="DefaultParagraphFont"/>
    <w:uiPriority w:val="20"/>
    <w:qFormat/>
    <w:rsid w:val="00150C2F"/>
    <w:rPr>
      <w:i/>
      <w:iCs/>
    </w:rPr>
  </w:style>
  <w:style w:type="character" w:customStyle="1" w:styleId="Heading1Char">
    <w:name w:val="Heading 1 Char"/>
    <w:basedOn w:val="DefaultParagraphFont"/>
    <w:link w:val="Heading1"/>
    <w:uiPriority w:val="9"/>
    <w:rsid w:val="002F4C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F4C9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F4C9B"/>
    <w:rPr>
      <w:rFonts w:ascii="Times New Roman" w:eastAsia="Times New Roman" w:hAnsi="Times New Roman" w:cs="Times New Roman"/>
      <w:b/>
      <w:bCs/>
      <w:sz w:val="27"/>
      <w:szCs w:val="27"/>
      <w:lang w:eastAsia="en-GB"/>
    </w:rPr>
  </w:style>
  <w:style w:type="character" w:customStyle="1" w:styleId="specialissuelabel">
    <w:name w:val="specialissuelabel"/>
    <w:basedOn w:val="DefaultParagraphFont"/>
    <w:rsid w:val="002F4C9B"/>
  </w:style>
  <w:style w:type="character" w:styleId="Strong">
    <w:name w:val="Strong"/>
    <w:basedOn w:val="DefaultParagraphFont"/>
    <w:uiPriority w:val="22"/>
    <w:qFormat/>
    <w:rsid w:val="002F4C9B"/>
    <w:rPr>
      <w:b/>
      <w:bCs/>
    </w:rPr>
  </w:style>
  <w:style w:type="paragraph" w:styleId="BalloonText">
    <w:name w:val="Balloon Text"/>
    <w:basedOn w:val="Normal"/>
    <w:link w:val="BalloonTextChar"/>
    <w:uiPriority w:val="99"/>
    <w:semiHidden/>
    <w:unhideWhenUsed/>
    <w:rsid w:val="002F4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9B"/>
    <w:rPr>
      <w:rFonts w:ascii="Tahoma" w:hAnsi="Tahoma" w:cs="Tahoma"/>
      <w:sz w:val="16"/>
      <w:szCs w:val="16"/>
    </w:rPr>
  </w:style>
  <w:style w:type="table" w:styleId="TableGrid">
    <w:name w:val="Table Grid"/>
    <w:basedOn w:val="TableNormal"/>
    <w:uiPriority w:val="59"/>
    <w:rsid w:val="009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488"/>
    <w:rPr>
      <w:sz w:val="20"/>
      <w:szCs w:val="20"/>
    </w:rPr>
  </w:style>
  <w:style w:type="character" w:styleId="FootnoteReference">
    <w:name w:val="footnote reference"/>
    <w:basedOn w:val="DefaultParagraphFont"/>
    <w:uiPriority w:val="99"/>
    <w:semiHidden/>
    <w:unhideWhenUsed/>
    <w:rsid w:val="006434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4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F4C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F4C9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729E"/>
    <w:rPr>
      <w:color w:val="0000FF" w:themeColor="hyperlink"/>
      <w:u w:val="single"/>
    </w:rPr>
  </w:style>
  <w:style w:type="paragraph" w:customStyle="1" w:styleId="Default">
    <w:name w:val="Default"/>
    <w:rsid w:val="005C75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F7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1B1"/>
  </w:style>
  <w:style w:type="paragraph" w:styleId="Footer">
    <w:name w:val="footer"/>
    <w:basedOn w:val="Normal"/>
    <w:link w:val="FooterChar"/>
    <w:uiPriority w:val="99"/>
    <w:semiHidden/>
    <w:unhideWhenUsed/>
    <w:rsid w:val="007F71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71B1"/>
  </w:style>
  <w:style w:type="character" w:styleId="Emphasis">
    <w:name w:val="Emphasis"/>
    <w:basedOn w:val="DefaultParagraphFont"/>
    <w:uiPriority w:val="20"/>
    <w:qFormat/>
    <w:rsid w:val="00150C2F"/>
    <w:rPr>
      <w:i/>
      <w:iCs/>
    </w:rPr>
  </w:style>
  <w:style w:type="character" w:customStyle="1" w:styleId="Heading1Char">
    <w:name w:val="Heading 1 Char"/>
    <w:basedOn w:val="DefaultParagraphFont"/>
    <w:link w:val="Heading1"/>
    <w:uiPriority w:val="9"/>
    <w:rsid w:val="002F4C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F4C9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F4C9B"/>
    <w:rPr>
      <w:rFonts w:ascii="Times New Roman" w:eastAsia="Times New Roman" w:hAnsi="Times New Roman" w:cs="Times New Roman"/>
      <w:b/>
      <w:bCs/>
      <w:sz w:val="27"/>
      <w:szCs w:val="27"/>
      <w:lang w:eastAsia="en-GB"/>
    </w:rPr>
  </w:style>
  <w:style w:type="character" w:customStyle="1" w:styleId="specialissuelabel">
    <w:name w:val="specialissuelabel"/>
    <w:basedOn w:val="DefaultParagraphFont"/>
    <w:rsid w:val="002F4C9B"/>
  </w:style>
  <w:style w:type="character" w:styleId="Strong">
    <w:name w:val="Strong"/>
    <w:basedOn w:val="DefaultParagraphFont"/>
    <w:uiPriority w:val="22"/>
    <w:qFormat/>
    <w:rsid w:val="002F4C9B"/>
    <w:rPr>
      <w:b/>
      <w:bCs/>
    </w:rPr>
  </w:style>
  <w:style w:type="paragraph" w:styleId="BalloonText">
    <w:name w:val="Balloon Text"/>
    <w:basedOn w:val="Normal"/>
    <w:link w:val="BalloonTextChar"/>
    <w:uiPriority w:val="99"/>
    <w:semiHidden/>
    <w:unhideWhenUsed/>
    <w:rsid w:val="002F4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9B"/>
    <w:rPr>
      <w:rFonts w:ascii="Tahoma" w:hAnsi="Tahoma" w:cs="Tahoma"/>
      <w:sz w:val="16"/>
      <w:szCs w:val="16"/>
    </w:rPr>
  </w:style>
  <w:style w:type="table" w:styleId="TableGrid">
    <w:name w:val="Table Grid"/>
    <w:basedOn w:val="TableNormal"/>
    <w:uiPriority w:val="59"/>
    <w:rsid w:val="009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488"/>
    <w:rPr>
      <w:sz w:val="20"/>
      <w:szCs w:val="20"/>
    </w:rPr>
  </w:style>
  <w:style w:type="character" w:styleId="FootnoteReference">
    <w:name w:val="footnote reference"/>
    <w:basedOn w:val="DefaultParagraphFont"/>
    <w:uiPriority w:val="99"/>
    <w:semiHidden/>
    <w:unhideWhenUsed/>
    <w:rsid w:val="00643488"/>
    <w:rPr>
      <w:vertAlign w:val="superscript"/>
    </w:rPr>
  </w:style>
</w:styles>
</file>

<file path=word/webSettings.xml><?xml version="1.0" encoding="utf-8"?>
<w:webSettings xmlns:r="http://schemas.openxmlformats.org/officeDocument/2006/relationships" xmlns:w="http://schemas.openxmlformats.org/wordprocessingml/2006/main">
  <w:divs>
    <w:div w:id="778064954">
      <w:bodyDiv w:val="1"/>
      <w:marLeft w:val="0"/>
      <w:marRight w:val="0"/>
      <w:marTop w:val="0"/>
      <w:marBottom w:val="0"/>
      <w:divBdr>
        <w:top w:val="none" w:sz="0" w:space="0" w:color="auto"/>
        <w:left w:val="none" w:sz="0" w:space="0" w:color="auto"/>
        <w:bottom w:val="none" w:sz="0" w:space="0" w:color="auto"/>
        <w:right w:val="none" w:sz="0" w:space="0" w:color="auto"/>
      </w:divBdr>
      <w:divsChild>
        <w:div w:id="178088205">
          <w:marLeft w:val="0"/>
          <w:marRight w:val="0"/>
          <w:marTop w:val="0"/>
          <w:marBottom w:val="0"/>
          <w:divBdr>
            <w:top w:val="none" w:sz="0" w:space="0" w:color="auto"/>
            <w:left w:val="none" w:sz="0" w:space="0" w:color="auto"/>
            <w:bottom w:val="none" w:sz="0" w:space="0" w:color="auto"/>
            <w:right w:val="none" w:sz="0" w:space="0" w:color="auto"/>
          </w:divBdr>
          <w:divsChild>
            <w:div w:id="1829780321">
              <w:marLeft w:val="0"/>
              <w:marRight w:val="0"/>
              <w:marTop w:val="0"/>
              <w:marBottom w:val="0"/>
              <w:divBdr>
                <w:top w:val="none" w:sz="0" w:space="0" w:color="auto"/>
                <w:left w:val="none" w:sz="0" w:space="0" w:color="auto"/>
                <w:bottom w:val="none" w:sz="0" w:space="0" w:color="auto"/>
                <w:right w:val="none" w:sz="0" w:space="0" w:color="auto"/>
              </w:divBdr>
              <w:divsChild>
                <w:div w:id="484320081">
                  <w:marLeft w:val="0"/>
                  <w:marRight w:val="0"/>
                  <w:marTop w:val="101"/>
                  <w:marBottom w:val="0"/>
                  <w:divBdr>
                    <w:top w:val="single" w:sz="4" w:space="0" w:color="DDDDDD"/>
                    <w:left w:val="none" w:sz="0" w:space="0" w:color="auto"/>
                    <w:bottom w:val="none" w:sz="0" w:space="0" w:color="auto"/>
                    <w:right w:val="none" w:sz="0" w:space="0" w:color="auto"/>
                  </w:divBdr>
                  <w:divsChild>
                    <w:div w:id="1155995503">
                      <w:marLeft w:val="0"/>
                      <w:marRight w:val="0"/>
                      <w:marTop w:val="0"/>
                      <w:marBottom w:val="0"/>
                      <w:divBdr>
                        <w:top w:val="none" w:sz="0" w:space="0" w:color="auto"/>
                        <w:left w:val="none" w:sz="0" w:space="0" w:color="auto"/>
                        <w:bottom w:val="none" w:sz="0" w:space="0" w:color="auto"/>
                        <w:right w:val="none" w:sz="0" w:space="0" w:color="auto"/>
                      </w:divBdr>
                      <w:divsChild>
                        <w:div w:id="63264679">
                          <w:marLeft w:val="0"/>
                          <w:marRight w:val="0"/>
                          <w:marTop w:val="0"/>
                          <w:marBottom w:val="0"/>
                          <w:divBdr>
                            <w:top w:val="none" w:sz="0" w:space="0" w:color="auto"/>
                            <w:left w:val="none" w:sz="0" w:space="0" w:color="auto"/>
                            <w:bottom w:val="none" w:sz="0" w:space="0" w:color="auto"/>
                            <w:right w:val="none" w:sz="0" w:space="0" w:color="auto"/>
                          </w:divBdr>
                          <w:divsChild>
                            <w:div w:id="711735830">
                              <w:marLeft w:val="0"/>
                              <w:marRight w:val="0"/>
                              <w:marTop w:val="0"/>
                              <w:marBottom w:val="0"/>
                              <w:divBdr>
                                <w:top w:val="none" w:sz="0" w:space="0" w:color="auto"/>
                                <w:left w:val="none" w:sz="0" w:space="0" w:color="auto"/>
                                <w:bottom w:val="none" w:sz="0" w:space="0" w:color="auto"/>
                                <w:right w:val="none" w:sz="0" w:space="0" w:color="auto"/>
                              </w:divBdr>
                              <w:divsChild>
                                <w:div w:id="1420372702">
                                  <w:marLeft w:val="0"/>
                                  <w:marRight w:val="0"/>
                                  <w:marTop w:val="0"/>
                                  <w:marBottom w:val="0"/>
                                  <w:divBdr>
                                    <w:top w:val="none" w:sz="0" w:space="0" w:color="auto"/>
                                    <w:left w:val="none" w:sz="0" w:space="0" w:color="auto"/>
                                    <w:bottom w:val="none" w:sz="0" w:space="0" w:color="auto"/>
                                    <w:right w:val="none" w:sz="0" w:space="0" w:color="auto"/>
                                  </w:divBdr>
                                  <w:divsChild>
                                    <w:div w:id="1771703993">
                                      <w:marLeft w:val="0"/>
                                      <w:marRight w:val="0"/>
                                      <w:marTop w:val="152"/>
                                      <w:marBottom w:val="0"/>
                                      <w:divBdr>
                                        <w:top w:val="single" w:sz="12" w:space="0" w:color="4B74A0"/>
                                        <w:left w:val="none" w:sz="0" w:space="0" w:color="auto"/>
                                        <w:bottom w:val="none" w:sz="0" w:space="0" w:color="auto"/>
                                        <w:right w:val="none" w:sz="0" w:space="0" w:color="auto"/>
                                      </w:divBdr>
                                      <w:divsChild>
                                        <w:div w:id="168569548">
                                          <w:marLeft w:val="0"/>
                                          <w:marRight w:val="0"/>
                                          <w:marTop w:val="0"/>
                                          <w:marBottom w:val="0"/>
                                          <w:divBdr>
                                            <w:top w:val="none" w:sz="0" w:space="0" w:color="auto"/>
                                            <w:left w:val="none" w:sz="0" w:space="0" w:color="auto"/>
                                            <w:bottom w:val="none" w:sz="0" w:space="0" w:color="auto"/>
                                            <w:right w:val="none" w:sz="0" w:space="0" w:color="auto"/>
                                          </w:divBdr>
                                          <w:divsChild>
                                            <w:div w:id="921841724">
                                              <w:marLeft w:val="0"/>
                                              <w:marRight w:val="0"/>
                                              <w:marTop w:val="0"/>
                                              <w:marBottom w:val="0"/>
                                              <w:divBdr>
                                                <w:top w:val="none" w:sz="0" w:space="0" w:color="auto"/>
                                                <w:left w:val="none" w:sz="0" w:space="0" w:color="auto"/>
                                                <w:bottom w:val="none" w:sz="0" w:space="0" w:color="auto"/>
                                                <w:right w:val="none" w:sz="0" w:space="0" w:color="auto"/>
                                              </w:divBdr>
                                              <w:divsChild>
                                                <w:div w:id="1000281304">
                                                  <w:marLeft w:val="0"/>
                                                  <w:marRight w:val="0"/>
                                                  <w:marTop w:val="0"/>
                                                  <w:marBottom w:val="0"/>
                                                  <w:divBdr>
                                                    <w:top w:val="none" w:sz="0" w:space="0" w:color="auto"/>
                                                    <w:left w:val="none" w:sz="0" w:space="0" w:color="auto"/>
                                                    <w:bottom w:val="single" w:sz="4" w:space="5" w:color="CCCCCC"/>
                                                    <w:right w:val="none" w:sz="0" w:space="0" w:color="auto"/>
                                                  </w:divBdr>
                                                  <w:divsChild>
                                                    <w:div w:id="1658066887">
                                                      <w:marLeft w:val="3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808933">
      <w:bodyDiv w:val="1"/>
      <w:marLeft w:val="0"/>
      <w:marRight w:val="0"/>
      <w:marTop w:val="0"/>
      <w:marBottom w:val="0"/>
      <w:divBdr>
        <w:top w:val="none" w:sz="0" w:space="0" w:color="auto"/>
        <w:left w:val="none" w:sz="0" w:space="0" w:color="auto"/>
        <w:bottom w:val="none" w:sz="0" w:space="0" w:color="auto"/>
        <w:right w:val="none" w:sz="0" w:space="0" w:color="auto"/>
      </w:divBdr>
      <w:divsChild>
        <w:div w:id="1482653526">
          <w:marLeft w:val="0"/>
          <w:marRight w:val="0"/>
          <w:marTop w:val="0"/>
          <w:marBottom w:val="0"/>
          <w:divBdr>
            <w:top w:val="none" w:sz="0" w:space="0" w:color="auto"/>
            <w:left w:val="none" w:sz="0" w:space="0" w:color="auto"/>
            <w:bottom w:val="none" w:sz="0" w:space="0" w:color="auto"/>
            <w:right w:val="none" w:sz="0" w:space="0" w:color="auto"/>
          </w:divBdr>
          <w:divsChild>
            <w:div w:id="826626456">
              <w:marLeft w:val="0"/>
              <w:marRight w:val="0"/>
              <w:marTop w:val="0"/>
              <w:marBottom w:val="0"/>
              <w:divBdr>
                <w:top w:val="none" w:sz="0" w:space="0" w:color="auto"/>
                <w:left w:val="none" w:sz="0" w:space="0" w:color="auto"/>
                <w:bottom w:val="none" w:sz="0" w:space="0" w:color="auto"/>
                <w:right w:val="none" w:sz="0" w:space="0" w:color="auto"/>
              </w:divBdr>
              <w:divsChild>
                <w:div w:id="864252050">
                  <w:marLeft w:val="0"/>
                  <w:marRight w:val="0"/>
                  <w:marTop w:val="0"/>
                  <w:marBottom w:val="0"/>
                  <w:divBdr>
                    <w:top w:val="none" w:sz="0" w:space="0" w:color="auto"/>
                    <w:left w:val="none" w:sz="0" w:space="0" w:color="auto"/>
                    <w:bottom w:val="none" w:sz="0" w:space="0" w:color="auto"/>
                    <w:right w:val="none" w:sz="0" w:space="0" w:color="auto"/>
                  </w:divBdr>
                  <w:divsChild>
                    <w:div w:id="369916814">
                      <w:marLeft w:val="0"/>
                      <w:marRight w:val="0"/>
                      <w:marTop w:val="0"/>
                      <w:marBottom w:val="0"/>
                      <w:divBdr>
                        <w:top w:val="none" w:sz="0" w:space="0" w:color="auto"/>
                        <w:left w:val="none" w:sz="0" w:space="0" w:color="auto"/>
                        <w:bottom w:val="none" w:sz="0" w:space="0" w:color="auto"/>
                        <w:right w:val="none" w:sz="0" w:space="0" w:color="auto"/>
                      </w:divBdr>
                      <w:divsChild>
                        <w:div w:id="1880780388">
                          <w:marLeft w:val="0"/>
                          <w:marRight w:val="0"/>
                          <w:marTop w:val="0"/>
                          <w:marBottom w:val="0"/>
                          <w:divBdr>
                            <w:top w:val="none" w:sz="0" w:space="0" w:color="auto"/>
                            <w:left w:val="none" w:sz="0" w:space="0" w:color="auto"/>
                            <w:bottom w:val="none" w:sz="0" w:space="0" w:color="auto"/>
                            <w:right w:val="none" w:sz="0" w:space="0" w:color="auto"/>
                          </w:divBdr>
                          <w:divsChild>
                            <w:div w:id="41711120">
                              <w:marLeft w:val="0"/>
                              <w:marRight w:val="0"/>
                              <w:marTop w:val="0"/>
                              <w:marBottom w:val="0"/>
                              <w:divBdr>
                                <w:top w:val="none" w:sz="0" w:space="0" w:color="auto"/>
                                <w:left w:val="none" w:sz="0" w:space="0" w:color="auto"/>
                                <w:bottom w:val="none" w:sz="0" w:space="0" w:color="auto"/>
                                <w:right w:val="none" w:sz="0" w:space="0" w:color="auto"/>
                              </w:divBdr>
                              <w:divsChild>
                                <w:div w:id="616528634">
                                  <w:marLeft w:val="0"/>
                                  <w:marRight w:val="0"/>
                                  <w:marTop w:val="0"/>
                                  <w:marBottom w:val="0"/>
                                  <w:divBdr>
                                    <w:top w:val="none" w:sz="0" w:space="0" w:color="auto"/>
                                    <w:left w:val="none" w:sz="0" w:space="0" w:color="auto"/>
                                    <w:bottom w:val="none" w:sz="0" w:space="0" w:color="auto"/>
                                    <w:right w:val="none" w:sz="0" w:space="0" w:color="auto"/>
                                  </w:divBdr>
                                  <w:divsChild>
                                    <w:div w:id="1143306361">
                                      <w:marLeft w:val="0"/>
                                      <w:marRight w:val="0"/>
                                      <w:marTop w:val="0"/>
                                      <w:marBottom w:val="0"/>
                                      <w:divBdr>
                                        <w:top w:val="none" w:sz="0" w:space="0" w:color="auto"/>
                                        <w:left w:val="none" w:sz="0" w:space="0" w:color="auto"/>
                                        <w:bottom w:val="none" w:sz="0" w:space="0" w:color="auto"/>
                                        <w:right w:val="none" w:sz="0" w:space="0" w:color="auto"/>
                                      </w:divBdr>
                                      <w:divsChild>
                                        <w:div w:id="992877965">
                                          <w:marLeft w:val="0"/>
                                          <w:marRight w:val="0"/>
                                          <w:marTop w:val="0"/>
                                          <w:marBottom w:val="0"/>
                                          <w:divBdr>
                                            <w:top w:val="none" w:sz="0" w:space="0" w:color="auto"/>
                                            <w:left w:val="none" w:sz="0" w:space="0" w:color="auto"/>
                                            <w:bottom w:val="none" w:sz="0" w:space="0" w:color="auto"/>
                                            <w:right w:val="none" w:sz="0" w:space="0" w:color="auto"/>
                                          </w:divBdr>
                                          <w:divsChild>
                                            <w:div w:id="2555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7683">
                                      <w:marLeft w:val="0"/>
                                      <w:marRight w:val="0"/>
                                      <w:marTop w:val="0"/>
                                      <w:marBottom w:val="0"/>
                                      <w:divBdr>
                                        <w:top w:val="none" w:sz="0" w:space="0" w:color="auto"/>
                                        <w:left w:val="none" w:sz="0" w:space="0" w:color="auto"/>
                                        <w:bottom w:val="none" w:sz="0" w:space="0" w:color="auto"/>
                                        <w:right w:val="none" w:sz="0" w:space="0" w:color="auto"/>
                                      </w:divBdr>
                                      <w:divsChild>
                                        <w:div w:id="1812021763">
                                          <w:marLeft w:val="0"/>
                                          <w:marRight w:val="0"/>
                                          <w:marTop w:val="0"/>
                                          <w:marBottom w:val="0"/>
                                          <w:divBdr>
                                            <w:top w:val="none" w:sz="0" w:space="0" w:color="auto"/>
                                            <w:left w:val="none" w:sz="0" w:space="0" w:color="auto"/>
                                            <w:bottom w:val="none" w:sz="0" w:space="0" w:color="auto"/>
                                            <w:right w:val="none" w:sz="0" w:space="0" w:color="auto"/>
                                          </w:divBdr>
                                          <w:divsChild>
                                            <w:div w:id="1636369084">
                                              <w:marLeft w:val="0"/>
                                              <w:marRight w:val="0"/>
                                              <w:marTop w:val="0"/>
                                              <w:marBottom w:val="0"/>
                                              <w:divBdr>
                                                <w:top w:val="none" w:sz="0" w:space="0" w:color="auto"/>
                                                <w:left w:val="none" w:sz="0" w:space="0" w:color="auto"/>
                                                <w:bottom w:val="none" w:sz="0" w:space="0" w:color="auto"/>
                                                <w:right w:val="none" w:sz="0" w:space="0" w:color="auto"/>
                                              </w:divBdr>
                                            </w:div>
                                            <w:div w:id="2025475648">
                                              <w:marLeft w:val="0"/>
                                              <w:marRight w:val="0"/>
                                              <w:marTop w:val="0"/>
                                              <w:marBottom w:val="0"/>
                                              <w:divBdr>
                                                <w:top w:val="none" w:sz="0" w:space="0" w:color="auto"/>
                                                <w:left w:val="none" w:sz="0" w:space="0" w:color="auto"/>
                                                <w:bottom w:val="none" w:sz="0" w:space="0" w:color="auto"/>
                                                <w:right w:val="none" w:sz="0" w:space="0" w:color="auto"/>
                                              </w:divBdr>
                                            </w:div>
                                            <w:div w:id="669714971">
                                              <w:marLeft w:val="0"/>
                                              <w:marRight w:val="0"/>
                                              <w:marTop w:val="0"/>
                                              <w:marBottom w:val="0"/>
                                              <w:divBdr>
                                                <w:top w:val="none" w:sz="0" w:space="0" w:color="auto"/>
                                                <w:left w:val="none" w:sz="0" w:space="0" w:color="auto"/>
                                                <w:bottom w:val="none" w:sz="0" w:space="0" w:color="auto"/>
                                                <w:right w:val="none" w:sz="0" w:space="0" w:color="auto"/>
                                              </w:divBdr>
                                              <w:divsChild>
                                                <w:div w:id="349533053">
                                                  <w:marLeft w:val="0"/>
                                                  <w:marRight w:val="0"/>
                                                  <w:marTop w:val="0"/>
                                                  <w:marBottom w:val="0"/>
                                                  <w:divBdr>
                                                    <w:top w:val="none" w:sz="0" w:space="0" w:color="auto"/>
                                                    <w:left w:val="none" w:sz="0" w:space="0" w:color="auto"/>
                                                    <w:bottom w:val="none" w:sz="0" w:space="0" w:color="auto"/>
                                                    <w:right w:val="none" w:sz="0" w:space="0" w:color="auto"/>
                                                  </w:divBdr>
                                                </w:div>
                                              </w:divsChild>
                                            </w:div>
                                            <w:div w:id="10955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943179">
      <w:bodyDiv w:val="1"/>
      <w:marLeft w:val="5"/>
      <w:marRight w:val="0"/>
      <w:marTop w:val="0"/>
      <w:marBottom w:val="0"/>
      <w:divBdr>
        <w:top w:val="none" w:sz="0" w:space="0" w:color="auto"/>
        <w:left w:val="none" w:sz="0" w:space="0" w:color="auto"/>
        <w:bottom w:val="none" w:sz="0" w:space="0" w:color="auto"/>
        <w:right w:val="none" w:sz="0" w:space="0" w:color="auto"/>
      </w:divBdr>
    </w:div>
    <w:div w:id="1625698898">
      <w:bodyDiv w:val="1"/>
      <w:marLeft w:val="0"/>
      <w:marRight w:val="0"/>
      <w:marTop w:val="0"/>
      <w:marBottom w:val="0"/>
      <w:divBdr>
        <w:top w:val="none" w:sz="0" w:space="0" w:color="auto"/>
        <w:left w:val="none" w:sz="0" w:space="0" w:color="auto"/>
        <w:bottom w:val="none" w:sz="0" w:space="0" w:color="auto"/>
        <w:right w:val="none" w:sz="0" w:space="0" w:color="auto"/>
      </w:divBdr>
      <w:divsChild>
        <w:div w:id="1647515809">
          <w:marLeft w:val="0"/>
          <w:marRight w:val="1775"/>
          <w:marTop w:val="0"/>
          <w:marBottom w:val="0"/>
          <w:divBdr>
            <w:top w:val="none" w:sz="0" w:space="0" w:color="auto"/>
            <w:left w:val="none" w:sz="0" w:space="0" w:color="auto"/>
            <w:bottom w:val="none" w:sz="0" w:space="0" w:color="auto"/>
            <w:right w:val="none" w:sz="0" w:space="0" w:color="auto"/>
          </w:divBdr>
          <w:divsChild>
            <w:div w:id="257837367">
              <w:marLeft w:val="0"/>
              <w:marRight w:val="0"/>
              <w:marTop w:val="0"/>
              <w:marBottom w:val="0"/>
              <w:divBdr>
                <w:top w:val="dotted" w:sz="8" w:space="6" w:color="000000"/>
                <w:left w:val="none" w:sz="0" w:space="0" w:color="auto"/>
                <w:bottom w:val="none" w:sz="0" w:space="0" w:color="auto"/>
                <w:right w:val="none" w:sz="0" w:space="0" w:color="auto"/>
              </w:divBdr>
              <w:divsChild>
                <w:div w:id="168670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7F6E-9D36-4644-BBE6-AA431254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5264</Words>
  <Characters>30007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 Kok Hwee (ECSE)</dc:creator>
  <cp:lastModifiedBy>West Chester University</cp:lastModifiedBy>
  <cp:revision>12</cp:revision>
  <cp:lastPrinted>2012-01-09T05:23:00Z</cp:lastPrinted>
  <dcterms:created xsi:type="dcterms:W3CDTF">2012-10-01T17:48:00Z</dcterms:created>
  <dcterms:modified xsi:type="dcterms:W3CDTF">2012-10-22T16:05:00Z</dcterms:modified>
</cp:coreProperties>
</file>