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E87" w:rsidRDefault="00477E87" w:rsidP="00477E87">
      <w:pPr>
        <w:pStyle w:val="Standard"/>
        <w:jc w:val="both"/>
        <w:rPr>
          <w:b/>
          <w:sz w:val="20"/>
          <w:szCs w:val="20"/>
        </w:rPr>
      </w:pPr>
    </w:p>
    <w:p w:rsidR="00477E87" w:rsidRDefault="00477E87" w:rsidP="00477E87">
      <w:pPr>
        <w:pStyle w:val="Standard"/>
        <w:jc w:val="both"/>
        <w:rPr>
          <w:b/>
          <w:sz w:val="20"/>
          <w:szCs w:val="20"/>
        </w:rPr>
      </w:pPr>
    </w:p>
    <w:p w:rsidR="00477E87" w:rsidRDefault="00477E87" w:rsidP="00477E87">
      <w:pPr>
        <w:pStyle w:val="Standard"/>
        <w:jc w:val="both"/>
        <w:rPr>
          <w:b/>
          <w:sz w:val="20"/>
          <w:szCs w:val="20"/>
        </w:rPr>
      </w:pPr>
    </w:p>
    <w:p w:rsidR="00477E87" w:rsidRDefault="00477E87" w:rsidP="00477E87">
      <w:pPr>
        <w:pStyle w:val="Standard"/>
        <w:jc w:val="both"/>
        <w:rPr>
          <w:b/>
          <w:sz w:val="20"/>
          <w:szCs w:val="20"/>
        </w:rPr>
      </w:pPr>
    </w:p>
    <w:p w:rsidR="00477E87" w:rsidRDefault="00477E87" w:rsidP="00477E87">
      <w:pPr>
        <w:pStyle w:val="Standard"/>
        <w:jc w:val="both"/>
        <w:rPr>
          <w:b/>
          <w:sz w:val="20"/>
          <w:szCs w:val="20"/>
        </w:rPr>
      </w:pPr>
    </w:p>
    <w:p w:rsidR="00477E87" w:rsidRDefault="00477E87" w:rsidP="00477E87">
      <w:pPr>
        <w:pStyle w:val="Standard"/>
        <w:jc w:val="both"/>
        <w:rPr>
          <w:b/>
          <w:sz w:val="20"/>
          <w:szCs w:val="20"/>
        </w:rPr>
      </w:pPr>
    </w:p>
    <w:p w:rsidR="00477E87" w:rsidRDefault="00477E87" w:rsidP="00477E87">
      <w:pPr>
        <w:pStyle w:val="Standard"/>
        <w:jc w:val="both"/>
        <w:rPr>
          <w:b/>
          <w:sz w:val="20"/>
          <w:szCs w:val="20"/>
        </w:rPr>
      </w:pPr>
    </w:p>
    <w:p w:rsidR="00CE40FB" w:rsidRPr="00477E87" w:rsidRDefault="0089189E" w:rsidP="00477E87">
      <w:pPr>
        <w:pStyle w:val="Standard"/>
        <w:jc w:val="center"/>
        <w:rPr>
          <w:b/>
          <w:caps/>
          <w:sz w:val="20"/>
          <w:szCs w:val="20"/>
        </w:rPr>
      </w:pPr>
      <w:r w:rsidRPr="00477E87">
        <w:rPr>
          <w:b/>
          <w:caps/>
          <w:sz w:val="20"/>
          <w:szCs w:val="20"/>
        </w:rPr>
        <w:t xml:space="preserve">Using </w:t>
      </w:r>
      <w:r w:rsidRPr="00477E87">
        <w:rPr>
          <w:b/>
          <w:caps/>
          <w:sz w:val="20"/>
          <w:szCs w:val="20"/>
          <w:lang w:bidi="he-IL"/>
        </w:rPr>
        <w:t>Inquiry-Based Instruction</w:t>
      </w:r>
      <w:r w:rsidRPr="00477E87">
        <w:rPr>
          <w:b/>
          <w:caps/>
          <w:sz w:val="20"/>
          <w:szCs w:val="20"/>
        </w:rPr>
        <w:t xml:space="preserve"> for Teaching Science to Students with Learning Disabilities</w:t>
      </w:r>
    </w:p>
    <w:p w:rsidR="00477E87" w:rsidRPr="00477E87" w:rsidRDefault="00477E87" w:rsidP="00477E87">
      <w:pPr>
        <w:pStyle w:val="Standard"/>
        <w:jc w:val="center"/>
        <w:rPr>
          <w:b/>
          <w:sz w:val="20"/>
          <w:szCs w:val="20"/>
        </w:rPr>
      </w:pPr>
    </w:p>
    <w:p w:rsidR="00CE40FB" w:rsidRPr="00477E87" w:rsidRDefault="0089189E" w:rsidP="00477E87">
      <w:pPr>
        <w:pStyle w:val="Standard"/>
        <w:jc w:val="center"/>
        <w:rPr>
          <w:b/>
          <w:sz w:val="20"/>
          <w:szCs w:val="20"/>
          <w:lang w:bidi="he-IL"/>
        </w:rPr>
      </w:pPr>
      <w:proofErr w:type="spellStart"/>
      <w:r w:rsidRPr="00477E87">
        <w:rPr>
          <w:b/>
          <w:sz w:val="20"/>
          <w:szCs w:val="20"/>
          <w:lang w:bidi="he-IL"/>
        </w:rPr>
        <w:t>Mehmet</w:t>
      </w:r>
      <w:proofErr w:type="spellEnd"/>
      <w:r w:rsidRPr="00477E87">
        <w:rPr>
          <w:b/>
          <w:sz w:val="20"/>
          <w:szCs w:val="20"/>
          <w:lang w:bidi="he-IL"/>
        </w:rPr>
        <w:t xml:space="preserve"> </w:t>
      </w:r>
      <w:proofErr w:type="spellStart"/>
      <w:r w:rsidRPr="00477E87">
        <w:rPr>
          <w:b/>
          <w:sz w:val="20"/>
          <w:szCs w:val="20"/>
          <w:lang w:bidi="he-IL"/>
        </w:rPr>
        <w:t>Aydeniz</w:t>
      </w:r>
      <w:proofErr w:type="spellEnd"/>
    </w:p>
    <w:p w:rsidR="00CE40FB" w:rsidRPr="00477E87" w:rsidRDefault="0089189E" w:rsidP="00477E87">
      <w:pPr>
        <w:pStyle w:val="Standard"/>
        <w:jc w:val="center"/>
        <w:rPr>
          <w:b/>
          <w:sz w:val="20"/>
          <w:szCs w:val="20"/>
          <w:lang w:bidi="he-IL"/>
        </w:rPr>
      </w:pPr>
      <w:r w:rsidRPr="00477E87">
        <w:rPr>
          <w:b/>
          <w:sz w:val="20"/>
          <w:szCs w:val="20"/>
          <w:lang w:bidi="he-IL"/>
        </w:rPr>
        <w:t xml:space="preserve">David F. </w:t>
      </w:r>
      <w:proofErr w:type="spellStart"/>
      <w:r w:rsidRPr="00477E87">
        <w:rPr>
          <w:b/>
          <w:sz w:val="20"/>
          <w:szCs w:val="20"/>
          <w:lang w:bidi="he-IL"/>
        </w:rPr>
        <w:t>Cihak</w:t>
      </w:r>
      <w:proofErr w:type="spellEnd"/>
    </w:p>
    <w:p w:rsidR="00CE40FB" w:rsidRPr="00477E87" w:rsidRDefault="0089189E" w:rsidP="00477E87">
      <w:pPr>
        <w:pStyle w:val="Standard"/>
        <w:jc w:val="center"/>
        <w:rPr>
          <w:b/>
          <w:sz w:val="20"/>
          <w:szCs w:val="20"/>
          <w:lang w:bidi="he-IL"/>
        </w:rPr>
      </w:pPr>
      <w:r w:rsidRPr="00477E87">
        <w:rPr>
          <w:b/>
          <w:sz w:val="20"/>
          <w:szCs w:val="20"/>
          <w:lang w:bidi="he-IL"/>
        </w:rPr>
        <w:t>Shannon C. Graham</w:t>
      </w:r>
    </w:p>
    <w:p w:rsidR="00477E87" w:rsidRPr="00477E87" w:rsidRDefault="0089189E" w:rsidP="00477E87">
      <w:pPr>
        <w:pStyle w:val="Standard"/>
        <w:jc w:val="center"/>
        <w:rPr>
          <w:b/>
          <w:sz w:val="20"/>
          <w:szCs w:val="20"/>
          <w:lang w:bidi="he-IL"/>
        </w:rPr>
      </w:pPr>
      <w:proofErr w:type="spellStart"/>
      <w:r w:rsidRPr="00477E87">
        <w:rPr>
          <w:b/>
          <w:sz w:val="20"/>
          <w:szCs w:val="20"/>
          <w:lang w:bidi="he-IL"/>
        </w:rPr>
        <w:t>Larryn</w:t>
      </w:r>
      <w:proofErr w:type="spellEnd"/>
      <w:r w:rsidRPr="00477E87">
        <w:rPr>
          <w:b/>
          <w:sz w:val="20"/>
          <w:szCs w:val="20"/>
          <w:lang w:bidi="he-IL"/>
        </w:rPr>
        <w:t xml:space="preserve"> </w:t>
      </w:r>
      <w:proofErr w:type="spellStart"/>
      <w:r w:rsidRPr="00477E87">
        <w:rPr>
          <w:b/>
          <w:sz w:val="20"/>
          <w:szCs w:val="20"/>
          <w:lang w:bidi="he-IL"/>
        </w:rPr>
        <w:t>Retinger</w:t>
      </w:r>
      <w:proofErr w:type="spellEnd"/>
    </w:p>
    <w:p w:rsidR="00477E87" w:rsidRDefault="0089189E" w:rsidP="00477E87">
      <w:pPr>
        <w:pStyle w:val="Standard"/>
        <w:jc w:val="center"/>
        <w:rPr>
          <w:i/>
          <w:sz w:val="20"/>
          <w:szCs w:val="20"/>
          <w:lang w:bidi="he-IL"/>
        </w:rPr>
      </w:pPr>
      <w:r w:rsidRPr="00477E87">
        <w:rPr>
          <w:i/>
          <w:sz w:val="20"/>
          <w:szCs w:val="20"/>
          <w:lang w:bidi="he-IL"/>
        </w:rPr>
        <w:t>The University of Tennessee</w:t>
      </w:r>
    </w:p>
    <w:p w:rsidR="00477E87" w:rsidRDefault="00477E87" w:rsidP="00477E87">
      <w:pPr>
        <w:pStyle w:val="Standard"/>
        <w:jc w:val="center"/>
        <w:rPr>
          <w:i/>
          <w:sz w:val="20"/>
          <w:szCs w:val="20"/>
          <w:lang w:bidi="he-IL"/>
        </w:rPr>
      </w:pPr>
    </w:p>
    <w:p w:rsidR="00477E87" w:rsidRDefault="00477E87" w:rsidP="00477E87">
      <w:pPr>
        <w:pStyle w:val="Standard"/>
        <w:jc w:val="center"/>
        <w:rPr>
          <w:iCs/>
          <w:sz w:val="20"/>
          <w:szCs w:val="20"/>
        </w:rPr>
      </w:pPr>
    </w:p>
    <w:p w:rsidR="00477E87" w:rsidRDefault="0089189E" w:rsidP="00E86C27">
      <w:pPr>
        <w:pStyle w:val="Standard"/>
        <w:ind w:left="720" w:right="720"/>
        <w:contextualSpacing/>
        <w:jc w:val="both"/>
        <w:rPr>
          <w:i/>
          <w:color w:val="000000"/>
          <w:sz w:val="20"/>
          <w:szCs w:val="20"/>
        </w:rPr>
      </w:pPr>
      <w:r w:rsidRPr="00477E87">
        <w:rPr>
          <w:i/>
          <w:iCs/>
          <w:sz w:val="20"/>
          <w:szCs w:val="20"/>
        </w:rPr>
        <w:t xml:space="preserve">The purpose of this study was to examine the effects of </w:t>
      </w:r>
      <w:r w:rsidRPr="00477E87">
        <w:rPr>
          <w:i/>
          <w:sz w:val="20"/>
          <w:szCs w:val="20"/>
        </w:rPr>
        <w:t xml:space="preserve">inquiry-based science instruction for five elementary students with learning disabilities (LD).  Students participated in a series of inquiry-based activities targeting conceptual and application-based understanding of </w:t>
      </w:r>
      <w:r w:rsidRPr="00477E87">
        <w:rPr>
          <w:i/>
          <w:color w:val="000000"/>
          <w:sz w:val="20"/>
          <w:szCs w:val="20"/>
        </w:rPr>
        <w:t>simple electric circuits, conductors and insulators, parallel circuits, and electricity and magnetism. Students’ conceptual understanding of these concepts was measured through a test designed by the investigators. The students’ attitudes towards science were measured through scientific attitudes inventory (SAI-II). The results indicated that all students acquired the science content covered during the intervention and maintained their performance six weeks later.  In addition, students improved their attitudes towards science. Our discussion focuses on the ways in which we can make science learning accessible to students with learning disabilities by making changes in curric</w:t>
      </w:r>
      <w:r w:rsidR="00E86C27">
        <w:rPr>
          <w:i/>
          <w:color w:val="000000"/>
          <w:sz w:val="20"/>
          <w:szCs w:val="20"/>
        </w:rPr>
        <w:t>ulum, instruction and assessment</w:t>
      </w:r>
      <w:r w:rsidRPr="00477E87">
        <w:rPr>
          <w:i/>
          <w:color w:val="000000"/>
          <w:sz w:val="20"/>
          <w:szCs w:val="20"/>
        </w:rPr>
        <w:t>.</w:t>
      </w:r>
    </w:p>
    <w:p w:rsidR="00E86C27" w:rsidRDefault="00E86C27" w:rsidP="00E86C27">
      <w:pPr>
        <w:pStyle w:val="Standard"/>
        <w:ind w:left="720" w:right="720"/>
        <w:contextualSpacing/>
        <w:jc w:val="both"/>
        <w:rPr>
          <w:i/>
          <w:color w:val="000000"/>
          <w:sz w:val="20"/>
          <w:szCs w:val="20"/>
        </w:rPr>
      </w:pPr>
    </w:p>
    <w:p w:rsidR="006033EA" w:rsidRDefault="006033EA" w:rsidP="00E86C27">
      <w:pPr>
        <w:pStyle w:val="Standard"/>
        <w:ind w:left="720" w:right="720"/>
        <w:contextualSpacing/>
        <w:jc w:val="both"/>
        <w:rPr>
          <w:i/>
          <w:color w:val="000000"/>
          <w:sz w:val="20"/>
          <w:szCs w:val="20"/>
        </w:rPr>
      </w:pPr>
    </w:p>
    <w:p w:rsidR="00477E87" w:rsidRPr="00477E87" w:rsidRDefault="00477E87" w:rsidP="006F335C">
      <w:pPr>
        <w:pStyle w:val="Standard"/>
        <w:jc w:val="both"/>
        <w:rPr>
          <w:sz w:val="20"/>
          <w:szCs w:val="20"/>
        </w:rPr>
      </w:pPr>
      <w:r w:rsidRPr="00477E87">
        <w:rPr>
          <w:color w:val="000000"/>
          <w:sz w:val="20"/>
          <w:szCs w:val="20"/>
        </w:rPr>
        <w:t xml:space="preserve">Achieving educational opportunities for all students is one of the most promoted goals of national educational laws, polices and reform documents, such as the </w:t>
      </w:r>
      <w:r w:rsidRPr="00477E87">
        <w:rPr>
          <w:rStyle w:val="fnt0"/>
          <w:color w:val="000000"/>
          <w:sz w:val="20"/>
          <w:szCs w:val="20"/>
        </w:rPr>
        <w:t xml:space="preserve">No Child Left Behind Act (NCLB) of 2001 (U.S. Department of Education, 2002), Science for All (American Association for the Advancement of Science [AAAS], 1990), and the National Science Education Standards (National Research Council [NRC], 1996). </w:t>
      </w:r>
      <w:r w:rsidRPr="00477E87">
        <w:rPr>
          <w:sz w:val="20"/>
          <w:szCs w:val="20"/>
        </w:rPr>
        <w:t xml:space="preserve">For instance, NCLB requires states to disaggregate test results for all student groups within the educational system and holds them accountable for their achievement. Similarly, reform documents emphasize providing access to quality education for all students and providing adequate resources to support all students’ learning in science. </w:t>
      </w:r>
      <w:proofErr w:type="gramStart"/>
      <w:r w:rsidRPr="00477E87">
        <w:rPr>
          <w:sz w:val="20"/>
          <w:szCs w:val="20"/>
        </w:rPr>
        <w:t>(NRC, 2005).</w:t>
      </w:r>
      <w:proofErr w:type="gramEnd"/>
    </w:p>
    <w:p w:rsidR="006033EA" w:rsidRDefault="006033EA" w:rsidP="006033EA">
      <w:pPr>
        <w:pStyle w:val="Standard"/>
        <w:jc w:val="both"/>
        <w:rPr>
          <w:sz w:val="20"/>
          <w:szCs w:val="20"/>
        </w:rPr>
      </w:pPr>
    </w:p>
    <w:p w:rsidR="00477E87" w:rsidRPr="00477E87" w:rsidRDefault="00477E87" w:rsidP="006033EA">
      <w:pPr>
        <w:pStyle w:val="Standard"/>
        <w:jc w:val="both"/>
        <w:rPr>
          <w:sz w:val="20"/>
          <w:szCs w:val="20"/>
        </w:rPr>
      </w:pPr>
      <w:r w:rsidRPr="00477E87">
        <w:rPr>
          <w:sz w:val="20"/>
          <w:szCs w:val="20"/>
        </w:rPr>
        <w:t xml:space="preserve">In an effort to provide quality education to all students and ensure the achievement if all students, science education reform documents such as NSES (NRC, 1996) emphasized inquiry skills over rote memorization of facts and expect students to learn science in new ways.  Students are expected to understand science facts, understand and apply science concepts in real life situations, and perform scientific processes from measuring and estimation to sustained reasoning through scientific inquiry (NRC, 1996; 2000).  Teaching these types of knowledge and skills to students with learning disabilities presents unique challenges to the elementary school teachers who reportedly have insufficient content knowledge, and limited understanding and knowledge of reform-based pedagogies (Appleton, 2005; </w:t>
      </w:r>
      <w:proofErr w:type="spellStart"/>
      <w:r w:rsidRPr="00477E87">
        <w:rPr>
          <w:rFonts w:eastAsia="MS Mincho"/>
          <w:sz w:val="20"/>
          <w:szCs w:val="20"/>
        </w:rPr>
        <w:t>Dorph</w:t>
      </w:r>
      <w:proofErr w:type="spellEnd"/>
      <w:r w:rsidRPr="00477E87">
        <w:rPr>
          <w:rFonts w:eastAsia="MS Mincho"/>
          <w:sz w:val="20"/>
          <w:szCs w:val="20"/>
        </w:rPr>
        <w:t xml:space="preserve">, Goldstein, Lee, </w:t>
      </w:r>
      <w:proofErr w:type="spellStart"/>
      <w:r w:rsidRPr="00477E87">
        <w:rPr>
          <w:rFonts w:eastAsia="MS Mincho"/>
          <w:sz w:val="20"/>
          <w:szCs w:val="20"/>
        </w:rPr>
        <w:t>Lepori</w:t>
      </w:r>
      <w:proofErr w:type="spellEnd"/>
      <w:r w:rsidRPr="00477E87">
        <w:rPr>
          <w:rFonts w:eastAsia="MS Mincho"/>
          <w:sz w:val="20"/>
          <w:szCs w:val="20"/>
        </w:rPr>
        <w:t xml:space="preserve">, Schneider &amp; </w:t>
      </w:r>
      <w:proofErr w:type="spellStart"/>
      <w:r w:rsidRPr="00477E87">
        <w:rPr>
          <w:rFonts w:eastAsia="MS Mincho"/>
          <w:sz w:val="20"/>
          <w:szCs w:val="20"/>
        </w:rPr>
        <w:t>Venkatesan</w:t>
      </w:r>
      <w:proofErr w:type="spellEnd"/>
      <w:r w:rsidRPr="00477E87">
        <w:rPr>
          <w:rFonts w:eastAsia="MS Mincho"/>
          <w:sz w:val="20"/>
          <w:szCs w:val="20"/>
        </w:rPr>
        <w:t xml:space="preserve">, </w:t>
      </w:r>
      <w:r w:rsidRPr="00477E87">
        <w:rPr>
          <w:sz w:val="20"/>
          <w:szCs w:val="20"/>
        </w:rPr>
        <w:t xml:space="preserve">2007; </w:t>
      </w:r>
      <w:proofErr w:type="spellStart"/>
      <w:r w:rsidRPr="00477E87">
        <w:rPr>
          <w:sz w:val="20"/>
          <w:szCs w:val="20"/>
        </w:rPr>
        <w:t>Fulp</w:t>
      </w:r>
      <w:proofErr w:type="spellEnd"/>
      <w:r w:rsidRPr="00477E87">
        <w:rPr>
          <w:sz w:val="20"/>
          <w:szCs w:val="20"/>
        </w:rPr>
        <w:t xml:space="preserve">, 2002; Roth &amp; </w:t>
      </w:r>
      <w:proofErr w:type="spellStart"/>
      <w:r w:rsidRPr="00477E87">
        <w:rPr>
          <w:sz w:val="20"/>
          <w:szCs w:val="20"/>
        </w:rPr>
        <w:t>Garnier</w:t>
      </w:r>
      <w:proofErr w:type="spellEnd"/>
      <w:r w:rsidRPr="00477E87">
        <w:rPr>
          <w:sz w:val="20"/>
          <w:szCs w:val="20"/>
        </w:rPr>
        <w:t xml:space="preserve">, 2006).  In an effort to help elementary school teachers to teach science based on reform objectives, science educators have developed a series of kit-based curriculum materials.  These kit-based curriculum materials have been effective in increasing the mainstream students’ learning in science (Alonzo, 2008; </w:t>
      </w:r>
      <w:proofErr w:type="spellStart"/>
      <w:r w:rsidRPr="00477E87">
        <w:rPr>
          <w:sz w:val="20"/>
          <w:szCs w:val="20"/>
        </w:rPr>
        <w:t>Aydeniz</w:t>
      </w:r>
      <w:proofErr w:type="spellEnd"/>
      <w:r w:rsidRPr="00477E87">
        <w:rPr>
          <w:sz w:val="20"/>
          <w:szCs w:val="20"/>
        </w:rPr>
        <w:t xml:space="preserve">, 2010; Granger, Bevis, </w:t>
      </w:r>
      <w:proofErr w:type="spellStart"/>
      <w:r w:rsidRPr="00477E87">
        <w:rPr>
          <w:sz w:val="20"/>
          <w:szCs w:val="20"/>
        </w:rPr>
        <w:t>Saka</w:t>
      </w:r>
      <w:proofErr w:type="spellEnd"/>
      <w:r w:rsidRPr="00477E87">
        <w:rPr>
          <w:sz w:val="20"/>
          <w:szCs w:val="20"/>
        </w:rPr>
        <w:t xml:space="preserve">, &amp; Southerland, 2010). Although the use of such kits have reportedly had a positive influence on mainstream students’ learning of science, to our knowledge there is not any recent research on investigating their effects on the learning of students with learning disabilities (LD). </w:t>
      </w:r>
      <w:r w:rsidRPr="00477E87">
        <w:rPr>
          <w:color w:val="000000"/>
          <w:sz w:val="20"/>
          <w:szCs w:val="20"/>
        </w:rPr>
        <w:t>Therefore, we designed this study</w:t>
      </w:r>
      <w:r w:rsidRPr="00477E87">
        <w:rPr>
          <w:sz w:val="20"/>
          <w:szCs w:val="20"/>
        </w:rPr>
        <w:t xml:space="preserve"> to investigate the effects of the Electric Circuits </w:t>
      </w:r>
      <w:proofErr w:type="spellStart"/>
      <w:r w:rsidRPr="00477E87">
        <w:rPr>
          <w:sz w:val="20"/>
          <w:szCs w:val="20"/>
        </w:rPr>
        <w:t>Kitbook</w:t>
      </w:r>
      <w:proofErr w:type="spellEnd"/>
      <w:r w:rsidRPr="00477E87">
        <w:rPr>
          <w:sz w:val="20"/>
          <w:szCs w:val="20"/>
        </w:rPr>
        <w:t xml:space="preserve"> (</w:t>
      </w:r>
      <w:proofErr w:type="spellStart"/>
      <w:r w:rsidRPr="00477E87">
        <w:rPr>
          <w:sz w:val="20"/>
          <w:szCs w:val="20"/>
        </w:rPr>
        <w:t>Edamar</w:t>
      </w:r>
      <w:proofErr w:type="spellEnd"/>
      <w:r w:rsidRPr="00477E87">
        <w:rPr>
          <w:sz w:val="20"/>
          <w:szCs w:val="20"/>
        </w:rPr>
        <w:t xml:space="preserve">, Inc., 2008), an inquiry-based curriculum, on elementary students’ with LD understanding of simple electric circuits, </w:t>
      </w:r>
      <w:r w:rsidRPr="00477E87">
        <w:rPr>
          <w:color w:val="000000"/>
          <w:sz w:val="20"/>
          <w:szCs w:val="20"/>
        </w:rPr>
        <w:t>conductors and insulators, parallel circuits, and electricity and magnetism.</w:t>
      </w:r>
    </w:p>
    <w:p w:rsidR="006033EA" w:rsidRDefault="006033EA" w:rsidP="00E86C27">
      <w:pPr>
        <w:pStyle w:val="Heading1"/>
        <w:spacing w:before="0" w:after="0"/>
        <w:jc w:val="both"/>
        <w:rPr>
          <w:b/>
          <w:sz w:val="20"/>
          <w:szCs w:val="20"/>
        </w:rPr>
      </w:pPr>
    </w:p>
    <w:p w:rsidR="00477E87" w:rsidRPr="006033EA" w:rsidRDefault="00477E87" w:rsidP="00E86C27">
      <w:pPr>
        <w:pStyle w:val="Heading1"/>
        <w:spacing w:before="0" w:after="0"/>
        <w:jc w:val="both"/>
        <w:rPr>
          <w:i/>
          <w:sz w:val="20"/>
          <w:szCs w:val="20"/>
        </w:rPr>
      </w:pPr>
      <w:r w:rsidRPr="006033EA">
        <w:rPr>
          <w:i/>
          <w:sz w:val="20"/>
          <w:szCs w:val="20"/>
        </w:rPr>
        <w:t>Science Instruction and Students with Learning Disabilities</w:t>
      </w:r>
    </w:p>
    <w:p w:rsidR="00CE40FB" w:rsidRPr="00477E87" w:rsidRDefault="0089189E" w:rsidP="00E86C27">
      <w:pPr>
        <w:pStyle w:val="Heading1"/>
        <w:spacing w:before="0" w:after="0"/>
        <w:jc w:val="both"/>
        <w:rPr>
          <w:b/>
          <w:sz w:val="20"/>
          <w:szCs w:val="20"/>
        </w:rPr>
      </w:pPr>
      <w:r w:rsidRPr="00477E87">
        <w:rPr>
          <w:sz w:val="20"/>
          <w:szCs w:val="20"/>
        </w:rPr>
        <w:t xml:space="preserve">An extensive review of the literature by Miller (1999) indicated that there have been few studies of students with learning disabilities.  The result of previous studies show that students with LD typically perform lower in science compared to their peers and express doubts about their capacity to perform successfully in science courses (Carlisle &amp; Chang, 1996). The existing literature suggests general reasons why students with LD often struggle in science courses.  </w:t>
      </w:r>
      <w:r w:rsidRPr="00477E87">
        <w:rPr>
          <w:sz w:val="20"/>
          <w:szCs w:val="20"/>
          <w:lang w:bidi="he-IL"/>
        </w:rPr>
        <w:t>Among these reasons are that: (1) most standard science activities fail to provide accommodations for students with LD (</w:t>
      </w:r>
      <w:proofErr w:type="spellStart"/>
      <w:r w:rsidRPr="00477E87">
        <w:rPr>
          <w:sz w:val="20"/>
          <w:szCs w:val="20"/>
          <w:lang w:bidi="he-IL"/>
        </w:rPr>
        <w:t>Ormsbee</w:t>
      </w:r>
      <w:proofErr w:type="spellEnd"/>
      <w:r w:rsidRPr="00477E87">
        <w:rPr>
          <w:sz w:val="20"/>
          <w:szCs w:val="20"/>
          <w:lang w:bidi="he-IL"/>
        </w:rPr>
        <w:t xml:space="preserve"> &amp; </w:t>
      </w:r>
      <w:proofErr w:type="spellStart"/>
      <w:r w:rsidRPr="00477E87">
        <w:rPr>
          <w:sz w:val="20"/>
          <w:szCs w:val="20"/>
          <w:lang w:bidi="he-IL"/>
        </w:rPr>
        <w:t>Finson</w:t>
      </w:r>
      <w:proofErr w:type="spellEnd"/>
      <w:r w:rsidRPr="00477E87">
        <w:rPr>
          <w:sz w:val="20"/>
          <w:szCs w:val="20"/>
          <w:lang w:bidi="he-IL"/>
        </w:rPr>
        <w:t xml:space="preserve">, 2000), (2) comprehension of content presented in science textbooks is difficult for students with LD due to deficits in reading ability (Horton, </w:t>
      </w:r>
      <w:proofErr w:type="spellStart"/>
      <w:r w:rsidRPr="00477E87">
        <w:rPr>
          <w:sz w:val="20"/>
          <w:szCs w:val="20"/>
          <w:lang w:bidi="he-IL"/>
        </w:rPr>
        <w:t>Lovitt</w:t>
      </w:r>
      <w:proofErr w:type="spellEnd"/>
      <w:r w:rsidRPr="00477E87">
        <w:rPr>
          <w:sz w:val="20"/>
          <w:szCs w:val="20"/>
          <w:lang w:bidi="he-IL"/>
        </w:rPr>
        <w:t xml:space="preserve">, &amp; </w:t>
      </w:r>
      <w:proofErr w:type="spellStart"/>
      <w:r w:rsidRPr="00477E87">
        <w:rPr>
          <w:sz w:val="20"/>
          <w:szCs w:val="20"/>
          <w:lang w:bidi="he-IL"/>
        </w:rPr>
        <w:t>Bergerud</w:t>
      </w:r>
      <w:proofErr w:type="spellEnd"/>
      <w:r w:rsidRPr="00477E87">
        <w:rPr>
          <w:sz w:val="20"/>
          <w:szCs w:val="20"/>
          <w:lang w:bidi="he-IL"/>
        </w:rPr>
        <w:t>, 1990), and (3) the volume of new vocabulary and terminology in science textbooks is problematic for students with LD (</w:t>
      </w:r>
      <w:proofErr w:type="spellStart"/>
      <w:r w:rsidRPr="00477E87">
        <w:rPr>
          <w:sz w:val="20"/>
          <w:szCs w:val="20"/>
        </w:rPr>
        <w:t>Mastropieri</w:t>
      </w:r>
      <w:proofErr w:type="spellEnd"/>
      <w:r w:rsidRPr="00477E87">
        <w:rPr>
          <w:sz w:val="20"/>
          <w:szCs w:val="20"/>
          <w:lang w:bidi="he-IL"/>
        </w:rPr>
        <w:t xml:space="preserve"> &amp; Scruggs, 1993). Additionally, students with LD may not be given enough time or appropriate scaffolding needed for them to process the scientific information presented in the classroom.  Finally, students with LD may not be given the opportunity to engage in guided inquiry activities that may help them</w:t>
      </w:r>
      <w:r w:rsidRPr="00477E87">
        <w:rPr>
          <w:sz w:val="20"/>
          <w:szCs w:val="20"/>
        </w:rPr>
        <w:t xml:space="preserve"> to acquire the knowledge and skills promoted by curriculum (AAAS, 1993; NRC, 1996; </w:t>
      </w:r>
      <w:proofErr w:type="spellStart"/>
      <w:r w:rsidRPr="00477E87">
        <w:rPr>
          <w:sz w:val="20"/>
          <w:szCs w:val="20"/>
        </w:rPr>
        <w:t>Ormsbee</w:t>
      </w:r>
      <w:proofErr w:type="spellEnd"/>
      <w:r w:rsidRPr="00477E87">
        <w:rPr>
          <w:sz w:val="20"/>
          <w:szCs w:val="20"/>
        </w:rPr>
        <w:t xml:space="preserve">, &amp; </w:t>
      </w:r>
      <w:proofErr w:type="spellStart"/>
      <w:r w:rsidRPr="00477E87">
        <w:rPr>
          <w:sz w:val="20"/>
          <w:szCs w:val="20"/>
        </w:rPr>
        <w:t>Finson</w:t>
      </w:r>
      <w:proofErr w:type="spellEnd"/>
      <w:r w:rsidRPr="00477E87">
        <w:rPr>
          <w:sz w:val="20"/>
          <w:szCs w:val="20"/>
        </w:rPr>
        <w:t>, 2000; Steele, 2005)</w:t>
      </w:r>
      <w:r w:rsidRPr="00477E87">
        <w:rPr>
          <w:sz w:val="20"/>
          <w:szCs w:val="20"/>
          <w:lang w:bidi="he-IL"/>
        </w:rPr>
        <w:t xml:space="preserve">.  </w:t>
      </w:r>
    </w:p>
    <w:p w:rsidR="006033EA" w:rsidRDefault="006033EA" w:rsidP="006033EA">
      <w:pPr>
        <w:pStyle w:val="Standard"/>
        <w:autoSpaceDE w:val="0"/>
        <w:jc w:val="both"/>
        <w:rPr>
          <w:sz w:val="20"/>
          <w:szCs w:val="20"/>
          <w:lang w:bidi="he-IL"/>
        </w:rPr>
      </w:pPr>
    </w:p>
    <w:p w:rsidR="00CE40FB" w:rsidRPr="00477E87" w:rsidRDefault="0089189E" w:rsidP="006033EA">
      <w:pPr>
        <w:pStyle w:val="Standard"/>
        <w:autoSpaceDE w:val="0"/>
        <w:jc w:val="both"/>
        <w:rPr>
          <w:sz w:val="20"/>
          <w:szCs w:val="20"/>
        </w:rPr>
      </w:pPr>
      <w:r w:rsidRPr="00477E87">
        <w:rPr>
          <w:sz w:val="20"/>
          <w:szCs w:val="20"/>
          <w:lang w:bidi="he-IL"/>
        </w:rPr>
        <w:t>Limited attention to the learning of students with LD in science at the elementary level is likely to perpetuate failure in science courses at the middle and high school.  If students’ learning needs in science classrooms are not addressed at the elementary school, they will not have sufficient background knowledge to acquire the cognitive complexity of learning tasks presented in more advanced middle and high school science courses (</w:t>
      </w:r>
      <w:r w:rsidRPr="00477E87">
        <w:rPr>
          <w:sz w:val="20"/>
          <w:szCs w:val="20"/>
        </w:rPr>
        <w:t xml:space="preserve">Donovan &amp; </w:t>
      </w:r>
      <w:proofErr w:type="spellStart"/>
      <w:r w:rsidRPr="00477E87">
        <w:rPr>
          <w:sz w:val="20"/>
          <w:szCs w:val="20"/>
        </w:rPr>
        <w:t>Bransford</w:t>
      </w:r>
      <w:proofErr w:type="spellEnd"/>
      <w:r w:rsidRPr="00477E87">
        <w:rPr>
          <w:sz w:val="20"/>
          <w:szCs w:val="20"/>
        </w:rPr>
        <w:t xml:space="preserve">, 2005).  </w:t>
      </w:r>
      <w:r w:rsidRPr="00477E87">
        <w:rPr>
          <w:sz w:val="20"/>
          <w:szCs w:val="20"/>
          <w:lang w:bidi="he-IL"/>
        </w:rPr>
        <w:t>Moreover, if students with LD are not provided opportunities to learn scientific concepts in a meaningful manner, they may develop negative attitudes towards learning science that they are expected to learn later in their academic lives.  Given the fact that more than 60% of the students with an Individualized Educational Plan (IEP) take the same standardized test as their general education peers with or without accommodations (</w:t>
      </w:r>
      <w:proofErr w:type="spellStart"/>
      <w:r w:rsidRPr="00477E87">
        <w:rPr>
          <w:sz w:val="20"/>
          <w:szCs w:val="20"/>
          <w:lang w:bidi="he-IL"/>
        </w:rPr>
        <w:t>Thurlow</w:t>
      </w:r>
      <w:proofErr w:type="spellEnd"/>
      <w:r w:rsidRPr="00477E87">
        <w:rPr>
          <w:sz w:val="20"/>
          <w:szCs w:val="20"/>
          <w:lang w:bidi="he-IL"/>
        </w:rPr>
        <w:t xml:space="preserve">, Moen, &amp; Altman, 2006), the combined effects of attitude and limited prior knowledge may leave these students behind in life and defy the prominent equity goals of the NCLB and Science for All (AAAS, 1990).  </w:t>
      </w:r>
      <w:proofErr w:type="spellStart"/>
      <w:r w:rsidRPr="00477E87">
        <w:rPr>
          <w:sz w:val="20"/>
          <w:szCs w:val="20"/>
          <w:lang w:bidi="he-IL"/>
        </w:rPr>
        <w:t>Kurz</w:t>
      </w:r>
      <w:proofErr w:type="spellEnd"/>
      <w:r w:rsidRPr="00477E87">
        <w:rPr>
          <w:sz w:val="20"/>
          <w:szCs w:val="20"/>
          <w:lang w:bidi="he-IL"/>
        </w:rPr>
        <w:t xml:space="preserve">, Elliot, </w:t>
      </w:r>
      <w:proofErr w:type="spellStart"/>
      <w:r w:rsidRPr="00477E87">
        <w:rPr>
          <w:sz w:val="20"/>
          <w:szCs w:val="20"/>
          <w:lang w:bidi="he-IL"/>
        </w:rPr>
        <w:t>Wehby</w:t>
      </w:r>
      <w:proofErr w:type="spellEnd"/>
      <w:r w:rsidRPr="00477E87">
        <w:rPr>
          <w:sz w:val="20"/>
          <w:szCs w:val="20"/>
          <w:lang w:bidi="he-IL"/>
        </w:rPr>
        <w:t xml:space="preserve"> </w:t>
      </w:r>
      <w:r w:rsidR="006A6C79">
        <w:rPr>
          <w:sz w:val="20"/>
          <w:szCs w:val="20"/>
          <w:lang w:bidi="he-IL"/>
        </w:rPr>
        <w:t xml:space="preserve">and Smithson (2009) suggested, </w:t>
      </w:r>
      <w:r w:rsidRPr="006A6C79">
        <w:rPr>
          <w:i/>
          <w:sz w:val="20"/>
          <w:szCs w:val="20"/>
          <w:lang w:bidi="he-IL"/>
        </w:rPr>
        <w:t>By virtue of being administered the same assessments, students with disabilities have to be afforded the same opportunity to learn the content they are expected to know on these tests</w:t>
      </w:r>
      <w:r w:rsidRPr="00477E87">
        <w:rPr>
          <w:sz w:val="20"/>
          <w:szCs w:val="20"/>
          <w:lang w:bidi="he-IL"/>
        </w:rPr>
        <w:t xml:space="preserve"> (p. 3).  In order for students with LD to be fairly assessed they must receive equitable instruction. Providing equitable instruction will require teachers to develop understanding about the learning needs of students with LD and acquire knowledge and skills to use curriculum materials and instructional strategies that hold promise to be effective for students with LD.</w:t>
      </w:r>
    </w:p>
    <w:p w:rsidR="006033EA" w:rsidRDefault="006033EA" w:rsidP="00E86C27">
      <w:pPr>
        <w:pStyle w:val="Heading2"/>
        <w:spacing w:before="0" w:after="0"/>
        <w:jc w:val="both"/>
        <w:rPr>
          <w:sz w:val="20"/>
          <w:szCs w:val="20"/>
          <w:lang w:bidi="he-IL"/>
        </w:rPr>
      </w:pPr>
    </w:p>
    <w:p w:rsidR="00CE40FB" w:rsidRPr="006033EA" w:rsidRDefault="0089189E" w:rsidP="00E86C27">
      <w:pPr>
        <w:pStyle w:val="Heading2"/>
        <w:spacing w:before="0" w:after="0"/>
        <w:jc w:val="both"/>
        <w:rPr>
          <w:b w:val="0"/>
          <w:i/>
          <w:sz w:val="20"/>
          <w:szCs w:val="20"/>
        </w:rPr>
      </w:pPr>
      <w:r w:rsidRPr="006033EA">
        <w:rPr>
          <w:b w:val="0"/>
          <w:i/>
          <w:sz w:val="20"/>
          <w:szCs w:val="20"/>
          <w:lang w:bidi="he-IL"/>
        </w:rPr>
        <w:t xml:space="preserve">Responsive Science Instruction for Students with </w:t>
      </w:r>
      <w:r w:rsidRPr="006033EA">
        <w:rPr>
          <w:b w:val="0"/>
          <w:i/>
          <w:sz w:val="20"/>
          <w:szCs w:val="20"/>
        </w:rPr>
        <w:t>Learning Disabilities</w:t>
      </w:r>
    </w:p>
    <w:p w:rsidR="006033EA" w:rsidRDefault="0089189E" w:rsidP="006033EA">
      <w:pPr>
        <w:pStyle w:val="Standard"/>
        <w:jc w:val="both"/>
        <w:rPr>
          <w:sz w:val="20"/>
          <w:szCs w:val="20"/>
        </w:rPr>
      </w:pPr>
      <w:r w:rsidRPr="00477E87">
        <w:rPr>
          <w:sz w:val="20"/>
          <w:szCs w:val="20"/>
        </w:rPr>
        <w:t>A number of specific interventions have been developed and examined to address barriers to</w:t>
      </w:r>
      <w:r w:rsidR="006033EA">
        <w:rPr>
          <w:sz w:val="20"/>
          <w:szCs w:val="20"/>
        </w:rPr>
        <w:t xml:space="preserve"> </w:t>
      </w:r>
      <w:r w:rsidRPr="00477E87">
        <w:rPr>
          <w:sz w:val="20"/>
          <w:szCs w:val="20"/>
        </w:rPr>
        <w:t>science content learning for LD including: (1) reading comprehension strategies (</w:t>
      </w:r>
      <w:proofErr w:type="spellStart"/>
      <w:r w:rsidRPr="00477E87">
        <w:rPr>
          <w:sz w:val="20"/>
          <w:szCs w:val="20"/>
        </w:rPr>
        <w:t>Bakken</w:t>
      </w:r>
      <w:proofErr w:type="spellEnd"/>
      <w:r w:rsidRPr="00477E87">
        <w:rPr>
          <w:sz w:val="20"/>
          <w:szCs w:val="20"/>
        </w:rPr>
        <w:t>,</w:t>
      </w:r>
      <w:r w:rsidR="006033EA">
        <w:rPr>
          <w:sz w:val="20"/>
          <w:szCs w:val="20"/>
        </w:rPr>
        <w:t xml:space="preserve"> </w:t>
      </w:r>
      <w:proofErr w:type="spellStart"/>
      <w:r w:rsidRPr="00477E87">
        <w:rPr>
          <w:sz w:val="20"/>
          <w:szCs w:val="20"/>
        </w:rPr>
        <w:t>Mastropieri</w:t>
      </w:r>
      <w:proofErr w:type="spellEnd"/>
      <w:r w:rsidRPr="00477E87">
        <w:rPr>
          <w:sz w:val="20"/>
          <w:szCs w:val="20"/>
        </w:rPr>
        <w:t xml:space="preserve">, &amp; Scruggs, 1997; Scruggs &amp; </w:t>
      </w:r>
      <w:proofErr w:type="spellStart"/>
      <w:r w:rsidRPr="00477E87">
        <w:rPr>
          <w:sz w:val="20"/>
          <w:szCs w:val="20"/>
        </w:rPr>
        <w:t>Mastropieri</w:t>
      </w:r>
      <w:proofErr w:type="spellEnd"/>
      <w:r w:rsidRPr="00477E87">
        <w:rPr>
          <w:sz w:val="20"/>
          <w:szCs w:val="20"/>
        </w:rPr>
        <w:t>, 1993), (2) textbook adaptations and study</w:t>
      </w:r>
      <w:r w:rsidR="006033EA">
        <w:rPr>
          <w:sz w:val="20"/>
          <w:szCs w:val="20"/>
        </w:rPr>
        <w:t xml:space="preserve"> </w:t>
      </w:r>
      <w:r w:rsidRPr="00477E87">
        <w:rPr>
          <w:sz w:val="20"/>
          <w:szCs w:val="20"/>
        </w:rPr>
        <w:t>guides (Horton et al., 1990), (3) mnemonic strategies (</w:t>
      </w:r>
      <w:proofErr w:type="spellStart"/>
      <w:r w:rsidRPr="00477E87">
        <w:rPr>
          <w:sz w:val="20"/>
          <w:szCs w:val="20"/>
        </w:rPr>
        <w:t>Mastropieri</w:t>
      </w:r>
      <w:proofErr w:type="spellEnd"/>
      <w:r w:rsidRPr="00477E87">
        <w:rPr>
          <w:sz w:val="20"/>
          <w:szCs w:val="20"/>
        </w:rPr>
        <w:t>, Scruggs, &amp; Levin, 1985), (4)</w:t>
      </w:r>
      <w:r w:rsidR="006033EA">
        <w:rPr>
          <w:sz w:val="20"/>
          <w:szCs w:val="20"/>
        </w:rPr>
        <w:t xml:space="preserve"> </w:t>
      </w:r>
      <w:r w:rsidRPr="00477E87">
        <w:rPr>
          <w:sz w:val="20"/>
          <w:szCs w:val="20"/>
        </w:rPr>
        <w:t>review activities (</w:t>
      </w:r>
      <w:proofErr w:type="spellStart"/>
      <w:r w:rsidRPr="00477E87">
        <w:rPr>
          <w:sz w:val="20"/>
          <w:szCs w:val="20"/>
        </w:rPr>
        <w:t>Maheady</w:t>
      </w:r>
      <w:proofErr w:type="spellEnd"/>
      <w:r w:rsidRPr="00477E87">
        <w:rPr>
          <w:sz w:val="20"/>
          <w:szCs w:val="20"/>
        </w:rPr>
        <w:t xml:space="preserve">, </w:t>
      </w:r>
      <w:proofErr w:type="spellStart"/>
      <w:r w:rsidRPr="00477E87">
        <w:rPr>
          <w:sz w:val="20"/>
          <w:szCs w:val="20"/>
        </w:rPr>
        <w:t>Michielli-Pendl</w:t>
      </w:r>
      <w:proofErr w:type="spellEnd"/>
      <w:r w:rsidRPr="00477E87">
        <w:rPr>
          <w:sz w:val="20"/>
          <w:szCs w:val="20"/>
        </w:rPr>
        <w:t xml:space="preserve">, </w:t>
      </w:r>
      <w:proofErr w:type="spellStart"/>
      <w:r w:rsidRPr="00477E87">
        <w:rPr>
          <w:sz w:val="20"/>
          <w:szCs w:val="20"/>
        </w:rPr>
        <w:t>Mallette</w:t>
      </w:r>
      <w:proofErr w:type="spellEnd"/>
      <w:r w:rsidRPr="00477E87">
        <w:rPr>
          <w:sz w:val="20"/>
          <w:szCs w:val="20"/>
        </w:rPr>
        <w:t>, &amp; Harper, 2002), (5) advanced organizers</w:t>
      </w:r>
      <w:r w:rsidR="006033EA">
        <w:rPr>
          <w:sz w:val="20"/>
          <w:szCs w:val="20"/>
        </w:rPr>
        <w:t xml:space="preserve"> </w:t>
      </w:r>
      <w:r w:rsidRPr="00477E87">
        <w:rPr>
          <w:sz w:val="20"/>
          <w:szCs w:val="20"/>
        </w:rPr>
        <w:t>(</w:t>
      </w:r>
      <w:r w:rsidRPr="00477E87">
        <w:rPr>
          <w:bCs/>
          <w:iCs/>
          <w:sz w:val="20"/>
          <w:szCs w:val="20"/>
        </w:rPr>
        <w:t xml:space="preserve">Lenz, Alley, &amp; </w:t>
      </w:r>
      <w:proofErr w:type="spellStart"/>
      <w:r w:rsidRPr="00477E87">
        <w:rPr>
          <w:bCs/>
          <w:iCs/>
          <w:sz w:val="20"/>
          <w:szCs w:val="20"/>
        </w:rPr>
        <w:t>Schumaker</w:t>
      </w:r>
      <w:proofErr w:type="spellEnd"/>
      <w:r w:rsidRPr="00477E87">
        <w:rPr>
          <w:bCs/>
          <w:iCs/>
          <w:sz w:val="20"/>
          <w:szCs w:val="20"/>
        </w:rPr>
        <w:t>, 1987)</w:t>
      </w:r>
      <w:r w:rsidRPr="00477E87">
        <w:rPr>
          <w:sz w:val="20"/>
          <w:szCs w:val="20"/>
        </w:rPr>
        <w:t xml:space="preserve"> and (6) peer tutoring (Fuchs &amp; Fuchs, 2001).  </w:t>
      </w:r>
      <w:proofErr w:type="spellStart"/>
      <w:r w:rsidRPr="00477E87">
        <w:rPr>
          <w:sz w:val="20"/>
          <w:szCs w:val="20"/>
        </w:rPr>
        <w:t>Mastropieri</w:t>
      </w:r>
      <w:proofErr w:type="spellEnd"/>
      <w:r w:rsidR="006033EA">
        <w:rPr>
          <w:sz w:val="20"/>
          <w:szCs w:val="20"/>
        </w:rPr>
        <w:t xml:space="preserve"> </w:t>
      </w:r>
      <w:r w:rsidRPr="00477E87">
        <w:rPr>
          <w:sz w:val="20"/>
          <w:szCs w:val="20"/>
        </w:rPr>
        <w:t>and Scruggs (1992) recommended that study guides and text adaptations demonstrate positive</w:t>
      </w:r>
      <w:r w:rsidR="006033EA">
        <w:rPr>
          <w:sz w:val="20"/>
          <w:szCs w:val="20"/>
        </w:rPr>
        <w:t xml:space="preserve"> </w:t>
      </w:r>
      <w:r w:rsidRPr="00477E87">
        <w:rPr>
          <w:sz w:val="20"/>
          <w:szCs w:val="20"/>
        </w:rPr>
        <w:t>effects on students’ learning, behavior, and motivation. Mnemonic strategies have also been</w:t>
      </w:r>
      <w:r w:rsidR="006033EA">
        <w:rPr>
          <w:sz w:val="20"/>
          <w:szCs w:val="20"/>
        </w:rPr>
        <w:t xml:space="preserve"> </w:t>
      </w:r>
      <w:r w:rsidRPr="00477E87">
        <w:rPr>
          <w:sz w:val="20"/>
          <w:szCs w:val="20"/>
        </w:rPr>
        <w:t>helpful in learning the technical language of science and activities-based science curricula were</w:t>
      </w:r>
      <w:r w:rsidR="006033EA">
        <w:rPr>
          <w:sz w:val="20"/>
          <w:szCs w:val="20"/>
        </w:rPr>
        <w:t xml:space="preserve"> </w:t>
      </w:r>
      <w:r w:rsidRPr="00477E87">
        <w:rPr>
          <w:sz w:val="20"/>
          <w:szCs w:val="20"/>
        </w:rPr>
        <w:t>effective for conceptual understanding.</w:t>
      </w:r>
      <w:r w:rsidRPr="00477E87">
        <w:rPr>
          <w:sz w:val="20"/>
          <w:szCs w:val="20"/>
          <w:lang w:bidi="he-IL"/>
        </w:rPr>
        <w:t xml:space="preserve">  </w:t>
      </w:r>
    </w:p>
    <w:p w:rsidR="006033EA" w:rsidRDefault="006033EA" w:rsidP="006033EA">
      <w:pPr>
        <w:pStyle w:val="Standard"/>
        <w:jc w:val="both"/>
        <w:rPr>
          <w:sz w:val="20"/>
          <w:szCs w:val="20"/>
        </w:rPr>
      </w:pPr>
    </w:p>
    <w:p w:rsidR="00CE40FB" w:rsidRDefault="0089189E" w:rsidP="006033EA">
      <w:pPr>
        <w:pStyle w:val="Standard"/>
        <w:jc w:val="both"/>
        <w:rPr>
          <w:sz w:val="20"/>
          <w:szCs w:val="20"/>
        </w:rPr>
      </w:pPr>
      <w:r w:rsidRPr="00477E87">
        <w:rPr>
          <w:sz w:val="20"/>
          <w:szCs w:val="20"/>
          <w:lang w:bidi="he-IL"/>
        </w:rPr>
        <w:t xml:space="preserve">It has been documented that inquiry-based activities increase LD students’ understanding and </w:t>
      </w:r>
      <w:proofErr w:type="spellStart"/>
      <w:r w:rsidRPr="00477E87">
        <w:rPr>
          <w:sz w:val="20"/>
          <w:szCs w:val="20"/>
          <w:lang w:bidi="he-IL"/>
        </w:rPr>
        <w:t>retainment</w:t>
      </w:r>
      <w:proofErr w:type="spellEnd"/>
      <w:r w:rsidRPr="00477E87">
        <w:rPr>
          <w:sz w:val="20"/>
          <w:szCs w:val="20"/>
          <w:lang w:bidi="he-IL"/>
        </w:rPr>
        <w:t xml:space="preserve"> of science concepts more than their peers who learn from text-based or lecture-based approaches </w:t>
      </w:r>
      <w:r w:rsidRPr="00477E87">
        <w:rPr>
          <w:sz w:val="20"/>
          <w:szCs w:val="20"/>
        </w:rPr>
        <w:t>(</w:t>
      </w:r>
      <w:proofErr w:type="spellStart"/>
      <w:r w:rsidRPr="00477E87">
        <w:rPr>
          <w:sz w:val="20"/>
          <w:szCs w:val="20"/>
        </w:rPr>
        <w:t>Holahan</w:t>
      </w:r>
      <w:proofErr w:type="spellEnd"/>
      <w:r w:rsidRPr="00477E87">
        <w:rPr>
          <w:sz w:val="20"/>
          <w:szCs w:val="20"/>
        </w:rPr>
        <w:t xml:space="preserve"> &amp; </w:t>
      </w:r>
      <w:proofErr w:type="spellStart"/>
      <w:r w:rsidRPr="00477E87">
        <w:rPr>
          <w:sz w:val="20"/>
          <w:szCs w:val="20"/>
        </w:rPr>
        <w:t>DeLuca</w:t>
      </w:r>
      <w:proofErr w:type="spellEnd"/>
      <w:r w:rsidRPr="00477E87">
        <w:rPr>
          <w:sz w:val="20"/>
          <w:szCs w:val="20"/>
        </w:rPr>
        <w:t xml:space="preserve">, 1993; </w:t>
      </w:r>
      <w:proofErr w:type="spellStart"/>
      <w:r w:rsidRPr="00477E87">
        <w:rPr>
          <w:sz w:val="20"/>
          <w:szCs w:val="20"/>
        </w:rPr>
        <w:t>Mastropieri</w:t>
      </w:r>
      <w:proofErr w:type="spellEnd"/>
      <w:r w:rsidRPr="00477E87">
        <w:rPr>
          <w:sz w:val="20"/>
          <w:szCs w:val="20"/>
        </w:rPr>
        <w:t xml:space="preserve"> &amp; Scruggs, 1993; 1994).  </w:t>
      </w:r>
      <w:proofErr w:type="spellStart"/>
      <w:r w:rsidRPr="00477E87">
        <w:rPr>
          <w:sz w:val="20"/>
          <w:szCs w:val="20"/>
        </w:rPr>
        <w:t>Bredderman</w:t>
      </w:r>
      <w:proofErr w:type="spellEnd"/>
      <w:r w:rsidRPr="00477E87">
        <w:rPr>
          <w:sz w:val="20"/>
          <w:szCs w:val="20"/>
        </w:rPr>
        <w:t xml:space="preserve"> (1983) found that the self-discovery component of science curriculum led to higher retention rate</w:t>
      </w:r>
      <w:r w:rsidR="006A6C79">
        <w:rPr>
          <w:sz w:val="20"/>
          <w:szCs w:val="20"/>
        </w:rPr>
        <w:t xml:space="preserve">s. In addition, he found that, </w:t>
      </w:r>
      <w:r w:rsidRPr="006A6C79">
        <w:rPr>
          <w:i/>
          <w:sz w:val="20"/>
          <w:szCs w:val="20"/>
        </w:rPr>
        <w:t>more activity-process-based approaches to teaching science result in gains over traditional methods in a wide range of student outcome areas</w:t>
      </w:r>
      <w:r w:rsidR="006A6C79">
        <w:rPr>
          <w:i/>
          <w:sz w:val="20"/>
          <w:szCs w:val="20"/>
        </w:rPr>
        <w:t xml:space="preserve">… </w:t>
      </w:r>
      <w:r w:rsidRPr="00477E87">
        <w:rPr>
          <w:sz w:val="20"/>
          <w:szCs w:val="20"/>
        </w:rPr>
        <w:t xml:space="preserve">including students with LD. (p. 513). Dalton, Morocco, </w:t>
      </w:r>
      <w:proofErr w:type="spellStart"/>
      <w:r w:rsidRPr="00477E87">
        <w:rPr>
          <w:sz w:val="20"/>
          <w:szCs w:val="20"/>
        </w:rPr>
        <w:t>Tivnan</w:t>
      </w:r>
      <w:proofErr w:type="spellEnd"/>
      <w:r w:rsidRPr="00477E87">
        <w:rPr>
          <w:sz w:val="20"/>
          <w:szCs w:val="20"/>
        </w:rPr>
        <w:t xml:space="preserve"> and Mead (1997) stated, </w:t>
      </w:r>
      <w:r w:rsidRPr="006A6C79">
        <w:rPr>
          <w:i/>
          <w:sz w:val="20"/>
          <w:szCs w:val="20"/>
        </w:rPr>
        <w:t>students with LD in activities-oriented learning approach scored higher on immediate and delayed recall tests and reported a strong preference for this kind of learning in terms of enjoyment, interest, and competence</w:t>
      </w:r>
      <w:r w:rsidRPr="00477E87">
        <w:rPr>
          <w:sz w:val="20"/>
          <w:szCs w:val="20"/>
        </w:rPr>
        <w:t xml:space="preserve"> (p. 671).  Additionally, engaging students </w:t>
      </w:r>
      <w:r w:rsidRPr="00477E87">
        <w:rPr>
          <w:sz w:val="20"/>
          <w:szCs w:val="20"/>
          <w:lang w:bidi="he-IL"/>
        </w:rPr>
        <w:t xml:space="preserve">with LD in science learning through hands-on, inquiry-based activities </w:t>
      </w:r>
      <w:r w:rsidRPr="00477E87">
        <w:rPr>
          <w:sz w:val="20"/>
          <w:szCs w:val="20"/>
        </w:rPr>
        <w:t xml:space="preserve">may help address students’ misconceptions about the scientific concepts, assist them to acquire skills for the processes of science, and help them develop positive attitudes for learning, and for science itself (Dalton et al., 1997; </w:t>
      </w:r>
      <w:proofErr w:type="spellStart"/>
      <w:r w:rsidRPr="00477E87">
        <w:rPr>
          <w:sz w:val="20"/>
          <w:szCs w:val="20"/>
        </w:rPr>
        <w:t>Mastropieri</w:t>
      </w:r>
      <w:proofErr w:type="spellEnd"/>
      <w:r w:rsidRPr="00477E87">
        <w:rPr>
          <w:sz w:val="20"/>
          <w:szCs w:val="20"/>
        </w:rPr>
        <w:t xml:space="preserve"> &amp; Scruggs, 1997; </w:t>
      </w:r>
      <w:proofErr w:type="spellStart"/>
      <w:r w:rsidRPr="00477E87">
        <w:rPr>
          <w:sz w:val="20"/>
          <w:szCs w:val="20"/>
        </w:rPr>
        <w:t>Mastropieri</w:t>
      </w:r>
      <w:proofErr w:type="spellEnd"/>
      <w:r w:rsidRPr="00477E87">
        <w:rPr>
          <w:sz w:val="20"/>
          <w:szCs w:val="20"/>
        </w:rPr>
        <w:t xml:space="preserve">, Scruggs, &amp; </w:t>
      </w:r>
      <w:proofErr w:type="spellStart"/>
      <w:r w:rsidRPr="00477E87">
        <w:rPr>
          <w:sz w:val="20"/>
          <w:szCs w:val="20"/>
        </w:rPr>
        <w:t>Magnusen</w:t>
      </w:r>
      <w:proofErr w:type="spellEnd"/>
      <w:r w:rsidRPr="00477E87">
        <w:rPr>
          <w:sz w:val="20"/>
          <w:szCs w:val="20"/>
        </w:rPr>
        <w:t xml:space="preserve">, 1999; Scruggs &amp; </w:t>
      </w:r>
      <w:proofErr w:type="spellStart"/>
      <w:r w:rsidRPr="00477E87">
        <w:rPr>
          <w:sz w:val="20"/>
          <w:szCs w:val="20"/>
        </w:rPr>
        <w:t>Mastropieri</w:t>
      </w:r>
      <w:proofErr w:type="spellEnd"/>
      <w:r w:rsidRPr="00477E87">
        <w:rPr>
          <w:sz w:val="20"/>
          <w:szCs w:val="20"/>
        </w:rPr>
        <w:t>, 2007). However, the impact of kit-based curriculum on LD students’ conceptual understanding of simple electric circuits has not been investigated.</w:t>
      </w:r>
    </w:p>
    <w:p w:rsidR="006033EA" w:rsidRDefault="006033EA" w:rsidP="006033EA">
      <w:pPr>
        <w:pStyle w:val="Standard"/>
        <w:autoSpaceDE w:val="0"/>
        <w:jc w:val="both"/>
        <w:rPr>
          <w:sz w:val="20"/>
          <w:szCs w:val="20"/>
        </w:rPr>
      </w:pPr>
    </w:p>
    <w:p w:rsidR="00CE40FB" w:rsidRPr="00477E87" w:rsidRDefault="0089189E" w:rsidP="006033EA">
      <w:pPr>
        <w:pStyle w:val="Standard"/>
        <w:autoSpaceDE w:val="0"/>
        <w:jc w:val="both"/>
        <w:rPr>
          <w:sz w:val="20"/>
          <w:szCs w:val="20"/>
        </w:rPr>
      </w:pPr>
      <w:r w:rsidRPr="00477E87">
        <w:rPr>
          <w:sz w:val="20"/>
          <w:szCs w:val="20"/>
        </w:rPr>
        <w:t xml:space="preserve">The purpose of this study, therefore, was to investigate the effects of the Electric Circuits </w:t>
      </w:r>
      <w:proofErr w:type="spellStart"/>
      <w:r w:rsidRPr="00477E87">
        <w:rPr>
          <w:sz w:val="20"/>
          <w:szCs w:val="20"/>
        </w:rPr>
        <w:t>Kitbook</w:t>
      </w:r>
      <w:proofErr w:type="spellEnd"/>
      <w:r w:rsidRPr="00477E87">
        <w:rPr>
          <w:sz w:val="20"/>
          <w:szCs w:val="20"/>
        </w:rPr>
        <w:t xml:space="preserve">, an inquiry-based curriculum, on elementary students’ with LD understanding of simple electric circuits, magnetism and electricity and their attitudes towards science.  Specifically, we were interested in answering the following questions: 1) what are the effects of this inquiry-based curriculum on students’ conceptual and application-based understanding of simple electric circuits? </w:t>
      </w:r>
      <w:proofErr w:type="gramStart"/>
      <w:r w:rsidRPr="00477E87">
        <w:rPr>
          <w:sz w:val="20"/>
          <w:szCs w:val="20"/>
        </w:rPr>
        <w:t>and</w:t>
      </w:r>
      <w:proofErr w:type="gramEnd"/>
      <w:r w:rsidRPr="00477E87">
        <w:rPr>
          <w:sz w:val="20"/>
          <w:szCs w:val="20"/>
        </w:rPr>
        <w:t xml:space="preserve"> 2) what are the students’ attitudes towards science and scientific attitudes before and after participating in inquiry-based activities?</w:t>
      </w:r>
    </w:p>
    <w:p w:rsidR="006033EA" w:rsidRDefault="006033EA" w:rsidP="00477E87">
      <w:pPr>
        <w:pStyle w:val="Heading1"/>
        <w:spacing w:before="0" w:after="0"/>
        <w:jc w:val="both"/>
        <w:rPr>
          <w:b/>
          <w:sz w:val="20"/>
          <w:szCs w:val="20"/>
        </w:rPr>
      </w:pPr>
    </w:p>
    <w:p w:rsidR="00CE40FB" w:rsidRPr="00477E87" w:rsidRDefault="0089189E" w:rsidP="00477E87">
      <w:pPr>
        <w:pStyle w:val="Heading1"/>
        <w:spacing w:before="0" w:after="0"/>
        <w:jc w:val="both"/>
        <w:rPr>
          <w:b/>
          <w:sz w:val="20"/>
          <w:szCs w:val="20"/>
        </w:rPr>
      </w:pPr>
      <w:r w:rsidRPr="00477E87">
        <w:rPr>
          <w:b/>
          <w:sz w:val="20"/>
          <w:szCs w:val="20"/>
        </w:rPr>
        <w:t>Methods</w:t>
      </w:r>
    </w:p>
    <w:p w:rsidR="00CE40FB" w:rsidRPr="006033EA" w:rsidRDefault="0089189E" w:rsidP="00477E87">
      <w:pPr>
        <w:pStyle w:val="Heading2"/>
        <w:spacing w:before="0" w:after="0"/>
        <w:jc w:val="both"/>
        <w:rPr>
          <w:b w:val="0"/>
          <w:i/>
          <w:sz w:val="20"/>
          <w:szCs w:val="20"/>
        </w:rPr>
      </w:pPr>
      <w:r w:rsidRPr="006033EA">
        <w:rPr>
          <w:b w:val="0"/>
          <w:i/>
          <w:sz w:val="20"/>
          <w:szCs w:val="20"/>
        </w:rPr>
        <w:t>Participants and Setting</w:t>
      </w:r>
    </w:p>
    <w:p w:rsidR="00CE40FB" w:rsidRPr="00477E87" w:rsidRDefault="0089189E" w:rsidP="006033EA">
      <w:pPr>
        <w:pStyle w:val="Textbody"/>
        <w:spacing w:line="240" w:lineRule="auto"/>
        <w:ind w:firstLine="0"/>
        <w:jc w:val="both"/>
        <w:rPr>
          <w:sz w:val="20"/>
          <w:szCs w:val="20"/>
        </w:rPr>
      </w:pPr>
      <w:r w:rsidRPr="00477E87">
        <w:rPr>
          <w:sz w:val="20"/>
          <w:szCs w:val="20"/>
        </w:rPr>
        <w:t>This study took place at an elementary school in the southeastern part of the United States. The school serves a predominantly white student population (94.2%). A significant number of students qualify for free and reduced lunch. More precisely, 75.7% of the students are considered to be economically disadvantaged.</w:t>
      </w:r>
    </w:p>
    <w:p w:rsidR="006033EA" w:rsidRDefault="006033EA" w:rsidP="006033EA">
      <w:pPr>
        <w:pStyle w:val="Textbody"/>
        <w:spacing w:line="240" w:lineRule="auto"/>
        <w:ind w:firstLine="0"/>
        <w:jc w:val="both"/>
        <w:rPr>
          <w:sz w:val="20"/>
          <w:szCs w:val="20"/>
        </w:rPr>
      </w:pPr>
    </w:p>
    <w:p w:rsidR="000B6CD2" w:rsidRDefault="0089189E" w:rsidP="000B6CD2">
      <w:pPr>
        <w:pStyle w:val="Textbody"/>
        <w:spacing w:line="240" w:lineRule="auto"/>
        <w:ind w:firstLine="0"/>
        <w:jc w:val="both"/>
        <w:rPr>
          <w:sz w:val="20"/>
          <w:szCs w:val="20"/>
        </w:rPr>
      </w:pPr>
      <w:r w:rsidRPr="00477E87">
        <w:rPr>
          <w:sz w:val="20"/>
          <w:szCs w:val="20"/>
        </w:rPr>
        <w:t xml:space="preserve">Five students, Adam, Beth, Chris, David and </w:t>
      </w:r>
      <w:proofErr w:type="spellStart"/>
      <w:r w:rsidRPr="00477E87">
        <w:rPr>
          <w:sz w:val="20"/>
          <w:szCs w:val="20"/>
        </w:rPr>
        <w:t>Evia</w:t>
      </w:r>
      <w:proofErr w:type="spellEnd"/>
      <w:r w:rsidRPr="00477E87">
        <w:rPr>
          <w:sz w:val="20"/>
          <w:szCs w:val="20"/>
        </w:rPr>
        <w:t xml:space="preserve"> were selected to participate based on the following: (a) elementary school enrollment, (b) qualifications for LD services under state and federal regulations, (c) did not receive previous instruction regarding simple electric circuits, (d) parental permission, and (e) student agreement to participate.  Specific student characteristics are presented in Table 1.  All students received special educational services for a specific learning disability in reading. Chris and </w:t>
      </w:r>
      <w:proofErr w:type="spellStart"/>
      <w:r w:rsidRPr="00477E87">
        <w:rPr>
          <w:sz w:val="20"/>
          <w:szCs w:val="20"/>
        </w:rPr>
        <w:t>Evia</w:t>
      </w:r>
      <w:proofErr w:type="spellEnd"/>
      <w:r w:rsidRPr="00477E87">
        <w:rPr>
          <w:sz w:val="20"/>
          <w:szCs w:val="20"/>
        </w:rPr>
        <w:t xml:space="preserve"> also received services for a specific learning disability in mathematics.  In addition, the classroom teacher reported that all students were reading at least two grade-levels below their peers without learning disabilities. Adam, Beth and David received 15 hours of special education services weekly.  Chris and </w:t>
      </w:r>
      <w:proofErr w:type="spellStart"/>
      <w:r w:rsidRPr="00477E87">
        <w:rPr>
          <w:sz w:val="20"/>
          <w:szCs w:val="20"/>
        </w:rPr>
        <w:t>Evia</w:t>
      </w:r>
      <w:proofErr w:type="spellEnd"/>
      <w:r w:rsidRPr="00477E87">
        <w:rPr>
          <w:sz w:val="20"/>
          <w:szCs w:val="20"/>
        </w:rPr>
        <w:t xml:space="preserve"> received 20 hours of special education services weekly.  All students received 50 min of educational services in a special education classroom daily for study skills.  All phases of this study occurred in the students’ resource classroom during study skills.</w:t>
      </w:r>
    </w:p>
    <w:p w:rsidR="000B6CD2" w:rsidRDefault="000B6CD2" w:rsidP="000B6CD2">
      <w:pPr>
        <w:pStyle w:val="Textbody"/>
        <w:spacing w:line="240" w:lineRule="auto"/>
        <w:ind w:firstLine="0"/>
        <w:jc w:val="both"/>
        <w:rPr>
          <w:sz w:val="20"/>
          <w:szCs w:val="20"/>
        </w:rPr>
      </w:pPr>
    </w:p>
    <w:p w:rsidR="00CE40FB" w:rsidRPr="00477E87" w:rsidRDefault="0089189E" w:rsidP="000B6CD2">
      <w:pPr>
        <w:pStyle w:val="Textbody"/>
        <w:spacing w:line="240" w:lineRule="auto"/>
        <w:ind w:firstLine="0"/>
        <w:jc w:val="both"/>
        <w:rPr>
          <w:sz w:val="20"/>
          <w:szCs w:val="20"/>
        </w:rPr>
      </w:pPr>
      <w:r w:rsidRPr="00477E87">
        <w:rPr>
          <w:iCs/>
          <w:sz w:val="20"/>
          <w:szCs w:val="20"/>
        </w:rPr>
        <w:t>The students’ classroom teacher implemented all phases of this study.  The teacher was dually certified to teach both special education and K-6 elementary education.  The teacher had five years of teaching experience and a master’s degree in special education.  The special education teacher had completed a science methods course during her teacher education program and had participated in a learning activity that focused on enhancing pre-service elementary teacher’s content and pedagogical content knowledge.</w:t>
      </w:r>
    </w:p>
    <w:p w:rsidR="006033EA" w:rsidRDefault="006033EA" w:rsidP="00477E87">
      <w:pPr>
        <w:pStyle w:val="Standard"/>
        <w:jc w:val="both"/>
        <w:rPr>
          <w:b/>
          <w:bCs/>
          <w:sz w:val="20"/>
          <w:szCs w:val="20"/>
        </w:rPr>
      </w:pPr>
    </w:p>
    <w:p w:rsidR="00CE40FB" w:rsidRPr="006033EA" w:rsidRDefault="0089189E" w:rsidP="006033EA">
      <w:pPr>
        <w:pStyle w:val="Standard"/>
        <w:jc w:val="center"/>
        <w:rPr>
          <w:b/>
          <w:bCs/>
          <w:sz w:val="20"/>
          <w:szCs w:val="20"/>
        </w:rPr>
      </w:pPr>
      <w:proofErr w:type="gramStart"/>
      <w:r w:rsidRPr="00477E87">
        <w:rPr>
          <w:b/>
          <w:bCs/>
          <w:sz w:val="20"/>
          <w:szCs w:val="20"/>
        </w:rPr>
        <w:t>Table 1.</w:t>
      </w:r>
      <w:proofErr w:type="gramEnd"/>
      <w:r w:rsidRPr="00477E87">
        <w:rPr>
          <w:b/>
          <w:bCs/>
          <w:sz w:val="20"/>
          <w:szCs w:val="20"/>
        </w:rPr>
        <w:t xml:space="preserve"> Student Characteristics</w:t>
      </w:r>
    </w:p>
    <w:tbl>
      <w:tblPr>
        <w:tblW w:w="4881" w:type="pct"/>
        <w:tblInd w:w="108" w:type="dxa"/>
        <w:tblCellMar>
          <w:left w:w="10" w:type="dxa"/>
          <w:right w:w="10" w:type="dxa"/>
        </w:tblCellMar>
        <w:tblLook w:val="04A0"/>
      </w:tblPr>
      <w:tblGrid>
        <w:gridCol w:w="1048"/>
        <w:gridCol w:w="750"/>
        <w:gridCol w:w="812"/>
        <w:gridCol w:w="812"/>
        <w:gridCol w:w="1300"/>
        <w:gridCol w:w="1056"/>
        <w:gridCol w:w="1300"/>
        <w:gridCol w:w="1383"/>
      </w:tblGrid>
      <w:tr w:rsidR="00CE40FB" w:rsidRPr="00477E87" w:rsidTr="000B6CD2">
        <w:trPr>
          <w:trHeight w:val="548"/>
        </w:trPr>
        <w:tc>
          <w:tcPr>
            <w:tcW w:w="620" w:type="pct"/>
            <w:tcBorders>
              <w:top w:val="single" w:sz="4" w:space="0" w:color="000000"/>
              <w:bottom w:val="single" w:sz="4" w:space="0" w:color="000000"/>
            </w:tcBorders>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Students</w:t>
            </w:r>
          </w:p>
        </w:tc>
        <w:tc>
          <w:tcPr>
            <w:tcW w:w="443" w:type="pct"/>
            <w:tcBorders>
              <w:top w:val="single" w:sz="4" w:space="0" w:color="000000"/>
              <w:bottom w:val="single" w:sz="4" w:space="0" w:color="000000"/>
            </w:tcBorders>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Age</w:t>
            </w:r>
          </w:p>
        </w:tc>
        <w:tc>
          <w:tcPr>
            <w:tcW w:w="480" w:type="pct"/>
            <w:tcBorders>
              <w:top w:val="single" w:sz="4" w:space="0" w:color="000000"/>
              <w:bottom w:val="single" w:sz="4" w:space="0" w:color="000000"/>
            </w:tcBorders>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Grade</w:t>
            </w:r>
          </w:p>
        </w:tc>
        <w:tc>
          <w:tcPr>
            <w:tcW w:w="480" w:type="pct"/>
            <w:tcBorders>
              <w:top w:val="single" w:sz="4" w:space="0" w:color="000000"/>
              <w:bottom w:val="single" w:sz="4" w:space="0" w:color="000000"/>
            </w:tcBorders>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FSIQ</w:t>
            </w:r>
          </w:p>
        </w:tc>
        <w:tc>
          <w:tcPr>
            <w:tcW w:w="768" w:type="pct"/>
            <w:tcBorders>
              <w:top w:val="single" w:sz="4" w:space="0" w:color="000000"/>
              <w:bottom w:val="single" w:sz="4" w:space="0" w:color="000000"/>
            </w:tcBorders>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Reading</w:t>
            </w:r>
          </w:p>
          <w:p w:rsidR="00CE40FB" w:rsidRPr="00477E87" w:rsidRDefault="0089189E" w:rsidP="00477E87">
            <w:pPr>
              <w:pStyle w:val="Standard"/>
              <w:jc w:val="both"/>
              <w:rPr>
                <w:sz w:val="20"/>
                <w:szCs w:val="20"/>
              </w:rPr>
            </w:pPr>
            <w:r w:rsidRPr="00477E87">
              <w:rPr>
                <w:sz w:val="20"/>
                <w:szCs w:val="20"/>
              </w:rPr>
              <w:t>Composite</w:t>
            </w:r>
            <w:r w:rsidRPr="00477E87">
              <w:rPr>
                <w:position w:val="6"/>
                <w:sz w:val="20"/>
                <w:szCs w:val="20"/>
              </w:rPr>
              <w:t>b</w:t>
            </w:r>
          </w:p>
        </w:tc>
        <w:tc>
          <w:tcPr>
            <w:tcW w:w="624" w:type="pct"/>
            <w:tcBorders>
              <w:top w:val="single" w:sz="4" w:space="0" w:color="000000"/>
              <w:bottom w:val="single" w:sz="4" w:space="0" w:color="000000"/>
            </w:tcBorders>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Spelling</w:t>
            </w:r>
            <w:r w:rsidRPr="00477E87">
              <w:rPr>
                <w:position w:val="6"/>
                <w:sz w:val="20"/>
                <w:szCs w:val="20"/>
              </w:rPr>
              <w:t>b</w:t>
            </w:r>
          </w:p>
        </w:tc>
        <w:tc>
          <w:tcPr>
            <w:tcW w:w="768" w:type="pct"/>
            <w:tcBorders>
              <w:top w:val="single" w:sz="4" w:space="0" w:color="000000"/>
              <w:bottom w:val="single" w:sz="4" w:space="0" w:color="000000"/>
            </w:tcBorders>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Math</w:t>
            </w:r>
          </w:p>
          <w:p w:rsidR="00CE40FB" w:rsidRPr="00477E87" w:rsidRDefault="0089189E" w:rsidP="00477E87">
            <w:pPr>
              <w:pStyle w:val="Standard"/>
              <w:jc w:val="both"/>
              <w:rPr>
                <w:sz w:val="20"/>
                <w:szCs w:val="20"/>
              </w:rPr>
            </w:pPr>
            <w:r w:rsidRPr="00477E87">
              <w:rPr>
                <w:sz w:val="20"/>
                <w:szCs w:val="20"/>
              </w:rPr>
              <w:t>Composite</w:t>
            </w:r>
            <w:r w:rsidRPr="00477E87">
              <w:rPr>
                <w:position w:val="6"/>
                <w:sz w:val="20"/>
                <w:szCs w:val="20"/>
              </w:rPr>
              <w:t>b</w:t>
            </w:r>
          </w:p>
        </w:tc>
        <w:tc>
          <w:tcPr>
            <w:tcW w:w="818" w:type="pct"/>
            <w:tcBorders>
              <w:top w:val="single" w:sz="4" w:space="0" w:color="000000"/>
              <w:bottom w:val="single" w:sz="4" w:space="0" w:color="000000"/>
            </w:tcBorders>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SLD</w:t>
            </w:r>
          </w:p>
        </w:tc>
      </w:tr>
      <w:tr w:rsidR="00CE40FB" w:rsidRPr="00477E87" w:rsidTr="000B6CD2">
        <w:trPr>
          <w:trHeight w:val="235"/>
        </w:trPr>
        <w:tc>
          <w:tcPr>
            <w:tcW w:w="620"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Adam</w:t>
            </w:r>
          </w:p>
        </w:tc>
        <w:tc>
          <w:tcPr>
            <w:tcW w:w="443"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11.2</w:t>
            </w:r>
          </w:p>
        </w:tc>
        <w:tc>
          <w:tcPr>
            <w:tcW w:w="480"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5</w:t>
            </w:r>
          </w:p>
        </w:tc>
        <w:tc>
          <w:tcPr>
            <w:tcW w:w="480"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95</w:t>
            </w:r>
          </w:p>
        </w:tc>
        <w:tc>
          <w:tcPr>
            <w:tcW w:w="768"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65</w:t>
            </w:r>
          </w:p>
        </w:tc>
        <w:tc>
          <w:tcPr>
            <w:tcW w:w="624"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68</w:t>
            </w:r>
          </w:p>
        </w:tc>
        <w:tc>
          <w:tcPr>
            <w:tcW w:w="768"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83</w:t>
            </w:r>
          </w:p>
        </w:tc>
        <w:tc>
          <w:tcPr>
            <w:tcW w:w="818"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Reading</w:t>
            </w:r>
          </w:p>
        </w:tc>
      </w:tr>
      <w:tr w:rsidR="00CE40FB" w:rsidRPr="00477E87" w:rsidTr="000B6CD2">
        <w:trPr>
          <w:trHeight w:val="235"/>
        </w:trPr>
        <w:tc>
          <w:tcPr>
            <w:tcW w:w="620"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Beth</w:t>
            </w:r>
          </w:p>
        </w:tc>
        <w:tc>
          <w:tcPr>
            <w:tcW w:w="443"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12.1</w:t>
            </w:r>
          </w:p>
        </w:tc>
        <w:tc>
          <w:tcPr>
            <w:tcW w:w="480"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5</w:t>
            </w:r>
          </w:p>
        </w:tc>
        <w:tc>
          <w:tcPr>
            <w:tcW w:w="480"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105</w:t>
            </w:r>
          </w:p>
        </w:tc>
        <w:tc>
          <w:tcPr>
            <w:tcW w:w="768"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79</w:t>
            </w:r>
          </w:p>
        </w:tc>
        <w:tc>
          <w:tcPr>
            <w:tcW w:w="624"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80</w:t>
            </w:r>
          </w:p>
        </w:tc>
        <w:tc>
          <w:tcPr>
            <w:tcW w:w="768"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91</w:t>
            </w:r>
          </w:p>
        </w:tc>
        <w:tc>
          <w:tcPr>
            <w:tcW w:w="818"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Reading</w:t>
            </w:r>
          </w:p>
        </w:tc>
      </w:tr>
      <w:tr w:rsidR="00CE40FB" w:rsidRPr="00477E87" w:rsidTr="000B6CD2">
        <w:trPr>
          <w:trHeight w:val="251"/>
        </w:trPr>
        <w:tc>
          <w:tcPr>
            <w:tcW w:w="620"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Chris</w:t>
            </w:r>
          </w:p>
        </w:tc>
        <w:tc>
          <w:tcPr>
            <w:tcW w:w="443"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10.9</w:t>
            </w:r>
          </w:p>
        </w:tc>
        <w:tc>
          <w:tcPr>
            <w:tcW w:w="480"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4</w:t>
            </w:r>
          </w:p>
        </w:tc>
        <w:tc>
          <w:tcPr>
            <w:tcW w:w="480"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95</w:t>
            </w:r>
          </w:p>
        </w:tc>
        <w:tc>
          <w:tcPr>
            <w:tcW w:w="768"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57</w:t>
            </w:r>
          </w:p>
        </w:tc>
        <w:tc>
          <w:tcPr>
            <w:tcW w:w="624"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59</w:t>
            </w:r>
          </w:p>
        </w:tc>
        <w:tc>
          <w:tcPr>
            <w:tcW w:w="768"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51</w:t>
            </w:r>
          </w:p>
        </w:tc>
        <w:tc>
          <w:tcPr>
            <w:tcW w:w="818"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Reading, Math</w:t>
            </w:r>
          </w:p>
        </w:tc>
      </w:tr>
      <w:tr w:rsidR="00CE40FB" w:rsidRPr="00477E87" w:rsidTr="000B6CD2">
        <w:trPr>
          <w:trHeight w:val="251"/>
        </w:trPr>
        <w:tc>
          <w:tcPr>
            <w:tcW w:w="620"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David</w:t>
            </w:r>
          </w:p>
        </w:tc>
        <w:tc>
          <w:tcPr>
            <w:tcW w:w="443"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9.2</w:t>
            </w:r>
          </w:p>
        </w:tc>
        <w:tc>
          <w:tcPr>
            <w:tcW w:w="480"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4</w:t>
            </w:r>
          </w:p>
        </w:tc>
        <w:tc>
          <w:tcPr>
            <w:tcW w:w="480"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92</w:t>
            </w:r>
          </w:p>
        </w:tc>
        <w:tc>
          <w:tcPr>
            <w:tcW w:w="768"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62</w:t>
            </w:r>
          </w:p>
        </w:tc>
        <w:tc>
          <w:tcPr>
            <w:tcW w:w="624"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67</w:t>
            </w:r>
          </w:p>
        </w:tc>
        <w:tc>
          <w:tcPr>
            <w:tcW w:w="768"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85</w:t>
            </w:r>
          </w:p>
        </w:tc>
        <w:tc>
          <w:tcPr>
            <w:tcW w:w="818"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Reading</w:t>
            </w:r>
          </w:p>
        </w:tc>
      </w:tr>
      <w:tr w:rsidR="00CE40FB" w:rsidRPr="00477E87" w:rsidTr="000B6CD2">
        <w:trPr>
          <w:trHeight w:val="251"/>
        </w:trPr>
        <w:tc>
          <w:tcPr>
            <w:tcW w:w="620" w:type="pct"/>
            <w:tcBorders>
              <w:bottom w:val="single" w:sz="4" w:space="0" w:color="000000"/>
            </w:tcBorders>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proofErr w:type="spellStart"/>
            <w:r w:rsidRPr="00477E87">
              <w:rPr>
                <w:sz w:val="20"/>
                <w:szCs w:val="20"/>
              </w:rPr>
              <w:t>Evia</w:t>
            </w:r>
            <w:proofErr w:type="spellEnd"/>
          </w:p>
        </w:tc>
        <w:tc>
          <w:tcPr>
            <w:tcW w:w="443" w:type="pct"/>
            <w:tcBorders>
              <w:bottom w:val="single" w:sz="4" w:space="0" w:color="000000"/>
            </w:tcBorders>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11.5</w:t>
            </w:r>
          </w:p>
        </w:tc>
        <w:tc>
          <w:tcPr>
            <w:tcW w:w="480" w:type="pct"/>
            <w:tcBorders>
              <w:bottom w:val="single" w:sz="4" w:space="0" w:color="000000"/>
            </w:tcBorders>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5</w:t>
            </w:r>
          </w:p>
        </w:tc>
        <w:tc>
          <w:tcPr>
            <w:tcW w:w="480" w:type="pct"/>
            <w:tcBorders>
              <w:bottom w:val="single" w:sz="4" w:space="0" w:color="000000"/>
            </w:tcBorders>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91</w:t>
            </w:r>
          </w:p>
        </w:tc>
        <w:tc>
          <w:tcPr>
            <w:tcW w:w="768" w:type="pct"/>
            <w:tcBorders>
              <w:bottom w:val="single" w:sz="4" w:space="0" w:color="000000"/>
            </w:tcBorders>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60</w:t>
            </w:r>
          </w:p>
        </w:tc>
        <w:tc>
          <w:tcPr>
            <w:tcW w:w="624" w:type="pct"/>
            <w:tcBorders>
              <w:bottom w:val="single" w:sz="4" w:space="0" w:color="000000"/>
            </w:tcBorders>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58</w:t>
            </w:r>
          </w:p>
        </w:tc>
        <w:tc>
          <w:tcPr>
            <w:tcW w:w="768" w:type="pct"/>
            <w:tcBorders>
              <w:bottom w:val="single" w:sz="4" w:space="0" w:color="000000"/>
            </w:tcBorders>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55</w:t>
            </w:r>
          </w:p>
        </w:tc>
        <w:tc>
          <w:tcPr>
            <w:tcW w:w="818" w:type="pct"/>
            <w:tcBorders>
              <w:bottom w:val="single" w:sz="4" w:space="0" w:color="000000"/>
            </w:tcBorders>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Reading, Math</w:t>
            </w:r>
          </w:p>
        </w:tc>
      </w:tr>
    </w:tbl>
    <w:p w:rsidR="00CE40FB" w:rsidRPr="006033EA" w:rsidRDefault="0089189E" w:rsidP="00477E87">
      <w:pPr>
        <w:pStyle w:val="Standard"/>
        <w:jc w:val="both"/>
        <w:rPr>
          <w:sz w:val="16"/>
          <w:szCs w:val="16"/>
        </w:rPr>
      </w:pPr>
      <w:r w:rsidRPr="006033EA">
        <w:rPr>
          <w:i/>
          <w:sz w:val="16"/>
          <w:szCs w:val="16"/>
        </w:rPr>
        <w:t>Note.</w:t>
      </w:r>
      <w:r w:rsidRPr="006033EA">
        <w:rPr>
          <w:sz w:val="16"/>
          <w:szCs w:val="16"/>
        </w:rPr>
        <w:t xml:space="preserve"> FSIQ </w:t>
      </w:r>
      <w:proofErr w:type="gramStart"/>
      <w:r w:rsidRPr="006033EA">
        <w:rPr>
          <w:sz w:val="16"/>
          <w:szCs w:val="16"/>
        </w:rPr>
        <w:t>=  full</w:t>
      </w:r>
      <w:proofErr w:type="gramEnd"/>
      <w:r w:rsidRPr="006033EA">
        <w:rPr>
          <w:sz w:val="16"/>
          <w:szCs w:val="16"/>
        </w:rPr>
        <w:t xml:space="preserve"> scale intelligence quotient; SLD = specific learning disability.</w:t>
      </w:r>
    </w:p>
    <w:p w:rsidR="00CE40FB" w:rsidRPr="006033EA" w:rsidRDefault="0089189E" w:rsidP="00477E87">
      <w:pPr>
        <w:pStyle w:val="Standard"/>
        <w:jc w:val="both"/>
        <w:rPr>
          <w:sz w:val="16"/>
          <w:szCs w:val="16"/>
        </w:rPr>
      </w:pPr>
      <w:r w:rsidRPr="006033EA">
        <w:rPr>
          <w:sz w:val="16"/>
          <w:szCs w:val="16"/>
          <w:vertAlign w:val="superscript"/>
        </w:rPr>
        <w:t>a</w:t>
      </w:r>
      <w:r w:rsidRPr="006033EA">
        <w:rPr>
          <w:sz w:val="16"/>
          <w:szCs w:val="16"/>
        </w:rPr>
        <w:t xml:space="preserve"> = Wechsler Intelligence for Children (3</w:t>
      </w:r>
      <w:r w:rsidRPr="006033EA">
        <w:rPr>
          <w:sz w:val="16"/>
          <w:szCs w:val="16"/>
          <w:vertAlign w:val="superscript"/>
        </w:rPr>
        <w:t>rd</w:t>
      </w:r>
      <w:r w:rsidRPr="006033EA">
        <w:rPr>
          <w:sz w:val="16"/>
          <w:szCs w:val="16"/>
        </w:rPr>
        <w:t xml:space="preserve"> </w:t>
      </w:r>
      <w:proofErr w:type="gramStart"/>
      <w:r w:rsidRPr="006033EA">
        <w:rPr>
          <w:sz w:val="16"/>
          <w:szCs w:val="16"/>
        </w:rPr>
        <w:t>ed</w:t>
      </w:r>
      <w:proofErr w:type="gramEnd"/>
      <w:r w:rsidRPr="006033EA">
        <w:rPr>
          <w:sz w:val="16"/>
          <w:szCs w:val="16"/>
        </w:rPr>
        <w:t xml:space="preserve">.). </w:t>
      </w:r>
      <w:r w:rsidRPr="006033EA">
        <w:rPr>
          <w:sz w:val="16"/>
          <w:szCs w:val="16"/>
          <w:vertAlign w:val="superscript"/>
        </w:rPr>
        <w:t>b</w:t>
      </w:r>
      <w:r w:rsidRPr="006033EA">
        <w:rPr>
          <w:sz w:val="16"/>
          <w:szCs w:val="16"/>
        </w:rPr>
        <w:t xml:space="preserve"> = </w:t>
      </w:r>
      <w:r w:rsidRPr="006033EA">
        <w:rPr>
          <w:rStyle w:val="StrongEmphasis"/>
          <w:b w:val="0"/>
          <w:bCs w:val="0"/>
          <w:sz w:val="16"/>
          <w:szCs w:val="16"/>
        </w:rPr>
        <w:t>Wide Range Achievement Test-Revised.</w:t>
      </w:r>
    </w:p>
    <w:p w:rsidR="006033EA" w:rsidRDefault="006033EA" w:rsidP="00477E87">
      <w:pPr>
        <w:pStyle w:val="Heading2"/>
        <w:spacing w:before="0" w:after="0"/>
        <w:jc w:val="both"/>
        <w:rPr>
          <w:sz w:val="20"/>
          <w:szCs w:val="20"/>
        </w:rPr>
      </w:pPr>
    </w:p>
    <w:p w:rsidR="00CE40FB" w:rsidRPr="006033EA" w:rsidRDefault="0089189E" w:rsidP="00477E87">
      <w:pPr>
        <w:pStyle w:val="Heading2"/>
        <w:spacing w:before="0" w:after="0"/>
        <w:jc w:val="both"/>
        <w:rPr>
          <w:b w:val="0"/>
          <w:i/>
          <w:sz w:val="20"/>
          <w:szCs w:val="20"/>
        </w:rPr>
      </w:pPr>
      <w:r w:rsidRPr="006033EA">
        <w:rPr>
          <w:b w:val="0"/>
          <w:i/>
          <w:sz w:val="20"/>
          <w:szCs w:val="20"/>
        </w:rPr>
        <w:t>Materials</w:t>
      </w:r>
    </w:p>
    <w:p w:rsidR="00CE40FB" w:rsidRDefault="0089189E" w:rsidP="006033EA">
      <w:pPr>
        <w:pStyle w:val="Standard"/>
        <w:jc w:val="both"/>
        <w:rPr>
          <w:color w:val="000000"/>
          <w:sz w:val="20"/>
          <w:szCs w:val="20"/>
        </w:rPr>
      </w:pPr>
      <w:r w:rsidRPr="00477E87">
        <w:rPr>
          <w:iCs/>
          <w:color w:val="000000"/>
          <w:sz w:val="20"/>
          <w:szCs w:val="20"/>
        </w:rPr>
        <w:t xml:space="preserve">The </w:t>
      </w:r>
      <w:r w:rsidRPr="00477E87">
        <w:rPr>
          <w:color w:val="000000"/>
          <w:sz w:val="20"/>
          <w:szCs w:val="20"/>
        </w:rPr>
        <w:t xml:space="preserve">Electric Circuits </w:t>
      </w:r>
      <w:proofErr w:type="spellStart"/>
      <w:r w:rsidRPr="00477E87">
        <w:rPr>
          <w:color w:val="000000"/>
          <w:sz w:val="20"/>
          <w:szCs w:val="20"/>
        </w:rPr>
        <w:t>KitBook</w:t>
      </w:r>
      <w:proofErr w:type="spellEnd"/>
      <w:r w:rsidRPr="00477E87">
        <w:rPr>
          <w:color w:val="000000"/>
          <w:sz w:val="20"/>
          <w:szCs w:val="20"/>
        </w:rPr>
        <w:t xml:space="preserve">, supporting activities, and quizzes were used in this study.  The Electric Circuits </w:t>
      </w:r>
      <w:proofErr w:type="spellStart"/>
      <w:r w:rsidRPr="00477E87">
        <w:rPr>
          <w:color w:val="000000"/>
          <w:sz w:val="20"/>
          <w:szCs w:val="20"/>
        </w:rPr>
        <w:t>KitBook</w:t>
      </w:r>
      <w:proofErr w:type="spellEnd"/>
      <w:r w:rsidRPr="00477E87">
        <w:rPr>
          <w:color w:val="000000"/>
          <w:sz w:val="20"/>
          <w:szCs w:val="20"/>
        </w:rPr>
        <w:t xml:space="preserve"> is a self-contained, hands-on curriculum that targets nine different learning activities.  However, only four scientific concepts were targeted for this study since </w:t>
      </w:r>
      <w:r w:rsidRPr="00477E87">
        <w:rPr>
          <w:sz w:val="20"/>
          <w:szCs w:val="20"/>
        </w:rPr>
        <w:t>students had difficulty understanding and applying these concepts</w:t>
      </w:r>
      <w:r w:rsidRPr="00477E87">
        <w:rPr>
          <w:color w:val="000000"/>
          <w:sz w:val="20"/>
          <w:szCs w:val="20"/>
        </w:rPr>
        <w:t xml:space="preserve"> and these concepts correlated directly to the state science curriculum standards which included: (a) simple circuits, (b) conductors and insulators, (c) parallel circuits, and (d) electricity and magnetism.  Materials needed to conduct all experiments were included in the booklet including jumper wires with alligator tips, lamp, fixed switch, slide switch, buzzer, lamp, motor color wheel, momentary (push) switch, and batteries. Quizzes covered </w:t>
      </w:r>
      <w:r w:rsidRPr="00477E87">
        <w:rPr>
          <w:sz w:val="20"/>
          <w:szCs w:val="20"/>
        </w:rPr>
        <w:t>conceptual-based and application-based problems targeting the four concepts</w:t>
      </w:r>
      <w:r w:rsidRPr="00477E87">
        <w:rPr>
          <w:color w:val="000000"/>
          <w:sz w:val="20"/>
          <w:szCs w:val="20"/>
        </w:rPr>
        <w:t xml:space="preserve">. </w:t>
      </w:r>
      <w:r w:rsidRPr="00477E87">
        <w:rPr>
          <w:sz w:val="20"/>
          <w:szCs w:val="20"/>
        </w:rPr>
        <w:t xml:space="preserve">The simple circuit quiz consisted of five conceptual-based and nine application-based problems for a total of 14 items.  The conductor and insulator quiz consisted of seven conceptual-based and six application-based problems for a total of 13 items.  The series and parallel circuits quiz consisted of six conceptual-based and six application-based problems for a total of 12 items.  The electromagnetism quiz consisted of ten conceptual-based and five </w:t>
      </w:r>
      <w:r w:rsidRPr="00477E87">
        <w:rPr>
          <w:sz w:val="20"/>
          <w:szCs w:val="20"/>
        </w:rPr>
        <w:lastRenderedPageBreak/>
        <w:t xml:space="preserve">application-based problems for a total of 15 items.  Appendix </w:t>
      </w:r>
      <w:proofErr w:type="gramStart"/>
      <w:r w:rsidRPr="00477E87">
        <w:rPr>
          <w:sz w:val="20"/>
          <w:szCs w:val="20"/>
        </w:rPr>
        <w:t>A</w:t>
      </w:r>
      <w:proofErr w:type="gramEnd"/>
      <w:r w:rsidRPr="00477E87">
        <w:rPr>
          <w:sz w:val="20"/>
          <w:szCs w:val="20"/>
        </w:rPr>
        <w:t xml:space="preserve"> lists sample questions from quizzes</w:t>
      </w:r>
      <w:r w:rsidRPr="00477E87">
        <w:rPr>
          <w:color w:val="000000"/>
          <w:sz w:val="20"/>
          <w:szCs w:val="20"/>
        </w:rPr>
        <w:t>.  In addition, the Scientific Attitudes Inventory SAI-II (Moore &amp; Foy, 1997) was used to assess students’ attitudes towards science.</w:t>
      </w:r>
    </w:p>
    <w:p w:rsidR="006033EA" w:rsidRPr="00477E87" w:rsidRDefault="006033EA" w:rsidP="006033EA">
      <w:pPr>
        <w:pStyle w:val="Standard"/>
        <w:jc w:val="both"/>
        <w:rPr>
          <w:sz w:val="20"/>
          <w:szCs w:val="20"/>
        </w:rPr>
      </w:pPr>
    </w:p>
    <w:p w:rsidR="00CE40FB" w:rsidRPr="006033EA" w:rsidRDefault="0089189E" w:rsidP="00477E87">
      <w:pPr>
        <w:pStyle w:val="Heading2"/>
        <w:spacing w:before="0" w:after="0"/>
        <w:jc w:val="both"/>
        <w:rPr>
          <w:b w:val="0"/>
          <w:i/>
          <w:sz w:val="20"/>
          <w:szCs w:val="20"/>
        </w:rPr>
      </w:pPr>
      <w:r w:rsidRPr="006033EA">
        <w:rPr>
          <w:b w:val="0"/>
          <w:i/>
          <w:sz w:val="20"/>
          <w:szCs w:val="20"/>
        </w:rPr>
        <w:t>Data Collection and Design</w:t>
      </w:r>
    </w:p>
    <w:p w:rsidR="00CE40FB" w:rsidRPr="00477E87" w:rsidRDefault="0089189E" w:rsidP="006033EA">
      <w:pPr>
        <w:pStyle w:val="Standard"/>
        <w:jc w:val="both"/>
        <w:rPr>
          <w:sz w:val="20"/>
          <w:szCs w:val="20"/>
        </w:rPr>
      </w:pPr>
      <w:r w:rsidRPr="00477E87">
        <w:rPr>
          <w:sz w:val="20"/>
          <w:szCs w:val="20"/>
        </w:rPr>
        <w:t>Students were presented a daily quiz at the beginning of each class.  Permanent product recording procedures were used to collect data for each session.  A session was defined as one 50-minute class.  At the start of each class or session, students had 20 minutes to complete each quiz.  The number of problems completed correctly was divided by the total number of problems presented (i.e., 12, 13, 14, 15) to calculate the student’s percentage of problems solved correctly for each session.  For each skill, quizzes incorporated similar but different conceptual and application problems.  Problems were semi-randomly assigned to quizzes and no quiz was presented more than once.</w:t>
      </w:r>
    </w:p>
    <w:p w:rsidR="006033EA" w:rsidRDefault="006033EA" w:rsidP="006033EA">
      <w:pPr>
        <w:pStyle w:val="Textbody"/>
        <w:spacing w:line="240" w:lineRule="auto"/>
        <w:ind w:firstLine="0"/>
        <w:jc w:val="both"/>
        <w:rPr>
          <w:sz w:val="20"/>
          <w:szCs w:val="20"/>
        </w:rPr>
      </w:pPr>
    </w:p>
    <w:p w:rsidR="00CE40FB" w:rsidRPr="00477E87" w:rsidRDefault="0089189E" w:rsidP="006033EA">
      <w:pPr>
        <w:pStyle w:val="Textbody"/>
        <w:spacing w:line="240" w:lineRule="auto"/>
        <w:ind w:firstLine="0"/>
        <w:jc w:val="both"/>
        <w:rPr>
          <w:sz w:val="20"/>
          <w:szCs w:val="20"/>
        </w:rPr>
      </w:pPr>
      <w:r w:rsidRPr="00477E87">
        <w:rPr>
          <w:sz w:val="20"/>
          <w:szCs w:val="20"/>
        </w:rPr>
        <w:t xml:space="preserve">A multiple-probe design across behaviors (Barlow &amp; </w:t>
      </w:r>
      <w:proofErr w:type="spellStart"/>
      <w:r w:rsidRPr="00477E87">
        <w:rPr>
          <w:sz w:val="20"/>
          <w:szCs w:val="20"/>
        </w:rPr>
        <w:t>Hersen</w:t>
      </w:r>
      <w:proofErr w:type="spellEnd"/>
      <w:r w:rsidRPr="00477E87">
        <w:rPr>
          <w:sz w:val="20"/>
          <w:szCs w:val="20"/>
        </w:rPr>
        <w:t xml:space="preserve">, 1984) or science skills with a maintenance phase was used to determine the efficacy of the circuit </w:t>
      </w:r>
      <w:proofErr w:type="spellStart"/>
      <w:r w:rsidRPr="00477E87">
        <w:rPr>
          <w:sz w:val="20"/>
          <w:szCs w:val="20"/>
        </w:rPr>
        <w:t>kitbook</w:t>
      </w:r>
      <w:proofErr w:type="spellEnd"/>
      <w:r w:rsidRPr="00477E87">
        <w:rPr>
          <w:sz w:val="20"/>
          <w:szCs w:val="20"/>
        </w:rPr>
        <w:t xml:space="preserve"> for the acquisition and maintenance of science skills.  The staggered introduction of the intervention within a multiple-probe design allows demonstration of the experimental effects not only within each data series, but also across data series at the staggered times of intervention.  As the student reached criterion to move to the maintenance phase, the use of the circuit </w:t>
      </w:r>
      <w:proofErr w:type="spellStart"/>
      <w:r w:rsidRPr="00477E87">
        <w:rPr>
          <w:sz w:val="20"/>
          <w:szCs w:val="20"/>
        </w:rPr>
        <w:t>kitbook</w:t>
      </w:r>
      <w:proofErr w:type="spellEnd"/>
      <w:r w:rsidRPr="00477E87">
        <w:rPr>
          <w:sz w:val="20"/>
          <w:szCs w:val="20"/>
        </w:rPr>
        <w:t xml:space="preserve"> began with the next concept and so forth.   </w:t>
      </w:r>
    </w:p>
    <w:p w:rsidR="006033EA" w:rsidRDefault="006033EA" w:rsidP="00477E87">
      <w:pPr>
        <w:pStyle w:val="Heading2"/>
        <w:spacing w:before="0" w:after="0"/>
        <w:jc w:val="both"/>
        <w:rPr>
          <w:sz w:val="20"/>
          <w:szCs w:val="20"/>
        </w:rPr>
      </w:pPr>
    </w:p>
    <w:p w:rsidR="00CE40FB" w:rsidRPr="006033EA" w:rsidRDefault="0089189E" w:rsidP="00477E87">
      <w:pPr>
        <w:pStyle w:val="Heading2"/>
        <w:spacing w:before="0" w:after="0"/>
        <w:jc w:val="both"/>
        <w:rPr>
          <w:b w:val="0"/>
          <w:i/>
          <w:sz w:val="20"/>
          <w:szCs w:val="20"/>
        </w:rPr>
      </w:pPr>
      <w:r w:rsidRPr="006033EA">
        <w:rPr>
          <w:b w:val="0"/>
          <w:i/>
          <w:sz w:val="20"/>
          <w:szCs w:val="20"/>
        </w:rPr>
        <w:t xml:space="preserve">Procedures  </w:t>
      </w:r>
    </w:p>
    <w:p w:rsidR="00CE40FB" w:rsidRDefault="0089189E" w:rsidP="006033EA">
      <w:pPr>
        <w:pStyle w:val="Standard"/>
        <w:autoSpaceDE w:val="0"/>
        <w:jc w:val="both"/>
        <w:rPr>
          <w:sz w:val="20"/>
          <w:szCs w:val="20"/>
        </w:rPr>
      </w:pPr>
      <w:proofErr w:type="gramStart"/>
      <w:r w:rsidRPr="006033EA">
        <w:rPr>
          <w:i/>
          <w:sz w:val="20"/>
          <w:szCs w:val="20"/>
        </w:rPr>
        <w:t>Baseline.</w:t>
      </w:r>
      <w:proofErr w:type="gramEnd"/>
      <w:r w:rsidRPr="00477E87">
        <w:rPr>
          <w:i/>
          <w:sz w:val="20"/>
          <w:szCs w:val="20"/>
        </w:rPr>
        <w:t xml:space="preserve"> </w:t>
      </w:r>
      <w:r w:rsidRPr="00477E87">
        <w:rPr>
          <w:sz w:val="20"/>
          <w:szCs w:val="20"/>
        </w:rPr>
        <w:t xml:space="preserve">At the start of each session, students were given a quiz to solve conceptual-based and application-based problems targeting simple electric circuits.  Each quiz targeted one of the specific skills.  Students were prompted to </w:t>
      </w:r>
      <w:r w:rsidRPr="006A6C79">
        <w:rPr>
          <w:i/>
          <w:sz w:val="20"/>
          <w:szCs w:val="20"/>
        </w:rPr>
        <w:t>try your best</w:t>
      </w:r>
      <w:r w:rsidRPr="00477E87">
        <w:rPr>
          <w:sz w:val="20"/>
          <w:szCs w:val="20"/>
        </w:rPr>
        <w:t xml:space="preserve"> and no additional instructions, prompts, or </w:t>
      </w:r>
      <w:proofErr w:type="gramStart"/>
      <w:r w:rsidRPr="00477E87">
        <w:rPr>
          <w:sz w:val="20"/>
          <w:szCs w:val="20"/>
        </w:rPr>
        <w:t>feedback were</w:t>
      </w:r>
      <w:proofErr w:type="gramEnd"/>
      <w:r w:rsidRPr="00477E87">
        <w:rPr>
          <w:sz w:val="20"/>
          <w:szCs w:val="20"/>
        </w:rPr>
        <w:t xml:space="preserve"> provided.  The teacher administered quizzes until students achieved a stable baseline for a minimum of five sessions.  Science teachers did not introduce or teach these science skills during the course of this study.</w:t>
      </w:r>
    </w:p>
    <w:p w:rsidR="006033EA" w:rsidRPr="00477E87" w:rsidRDefault="006033EA" w:rsidP="006033EA">
      <w:pPr>
        <w:pStyle w:val="Standard"/>
        <w:autoSpaceDE w:val="0"/>
        <w:jc w:val="both"/>
        <w:rPr>
          <w:sz w:val="20"/>
          <w:szCs w:val="20"/>
        </w:rPr>
      </w:pPr>
    </w:p>
    <w:p w:rsidR="00CE40FB" w:rsidRPr="00477E87" w:rsidRDefault="0089189E" w:rsidP="006033EA">
      <w:pPr>
        <w:pStyle w:val="Standard"/>
        <w:autoSpaceDE w:val="0"/>
        <w:jc w:val="both"/>
        <w:rPr>
          <w:sz w:val="20"/>
          <w:szCs w:val="20"/>
        </w:rPr>
      </w:pPr>
      <w:proofErr w:type="gramStart"/>
      <w:r w:rsidRPr="006033EA">
        <w:rPr>
          <w:i/>
          <w:sz w:val="20"/>
          <w:szCs w:val="20"/>
        </w:rPr>
        <w:t xml:space="preserve">Electric Circuit </w:t>
      </w:r>
      <w:proofErr w:type="spellStart"/>
      <w:r w:rsidRPr="006033EA">
        <w:rPr>
          <w:i/>
          <w:sz w:val="20"/>
          <w:szCs w:val="20"/>
        </w:rPr>
        <w:t>Kitbook</w:t>
      </w:r>
      <w:proofErr w:type="spellEnd"/>
      <w:r w:rsidRPr="006033EA">
        <w:rPr>
          <w:i/>
          <w:sz w:val="20"/>
          <w:szCs w:val="20"/>
        </w:rPr>
        <w:t>.</w:t>
      </w:r>
      <w:proofErr w:type="gramEnd"/>
      <w:r w:rsidRPr="00477E87">
        <w:rPr>
          <w:sz w:val="20"/>
          <w:szCs w:val="20"/>
        </w:rPr>
        <w:t xml:space="preserve"> During the intervention, each student was provided an </w:t>
      </w:r>
      <w:r w:rsidRPr="00477E87">
        <w:rPr>
          <w:color w:val="000000"/>
          <w:sz w:val="20"/>
          <w:szCs w:val="20"/>
        </w:rPr>
        <w:t xml:space="preserve">Electric Circuits </w:t>
      </w:r>
      <w:proofErr w:type="spellStart"/>
      <w:r w:rsidRPr="00477E87">
        <w:rPr>
          <w:color w:val="000000"/>
          <w:sz w:val="20"/>
          <w:szCs w:val="20"/>
        </w:rPr>
        <w:t>KitBook</w:t>
      </w:r>
      <w:proofErr w:type="spellEnd"/>
      <w:r w:rsidRPr="00477E87">
        <w:rPr>
          <w:color w:val="000000"/>
          <w:sz w:val="20"/>
          <w:szCs w:val="20"/>
        </w:rPr>
        <w:t xml:space="preserve"> </w:t>
      </w:r>
      <w:r w:rsidRPr="00477E87">
        <w:rPr>
          <w:sz w:val="20"/>
          <w:szCs w:val="20"/>
        </w:rPr>
        <w:t xml:space="preserve">and worked in either a group of two or three students.  The teacher grouped students in a semi-random order to ensure that groups were composed of different students daily and that each group consisted of at least one </w:t>
      </w:r>
      <w:r w:rsidRPr="00477E87">
        <w:rPr>
          <w:color w:val="000000"/>
          <w:sz w:val="20"/>
          <w:szCs w:val="20"/>
        </w:rPr>
        <w:t xml:space="preserve">student who was progressing proficiently, based on quiz scores, to serve as a potential group tutor.  </w:t>
      </w:r>
      <w:r w:rsidRPr="00477E87">
        <w:rPr>
          <w:bCs/>
          <w:color w:val="000000"/>
          <w:sz w:val="20"/>
          <w:szCs w:val="20"/>
        </w:rPr>
        <w:t xml:space="preserve">The teacher started each lesson with an overview of vocabulary, questioning student’s prior knowledge, and making connections between the content of the lesson and student’s everyday life experiences with electricity.  For example, the teacher said, </w:t>
      </w:r>
      <w:r w:rsidRPr="006A6C79">
        <w:rPr>
          <w:bCs/>
          <w:i/>
          <w:color w:val="000000"/>
          <w:sz w:val="20"/>
          <w:szCs w:val="20"/>
        </w:rPr>
        <w:t>Can you identify devices that have simple circuits in this room?</w:t>
      </w:r>
      <w:r w:rsidRPr="00477E87">
        <w:rPr>
          <w:bCs/>
          <w:color w:val="000000"/>
          <w:sz w:val="20"/>
          <w:szCs w:val="20"/>
        </w:rPr>
        <w:t xml:space="preserve">  The teacher also read aloud all content information and directions in the </w:t>
      </w:r>
      <w:proofErr w:type="spellStart"/>
      <w:r w:rsidRPr="00477E87">
        <w:rPr>
          <w:color w:val="000000"/>
          <w:sz w:val="20"/>
          <w:szCs w:val="20"/>
        </w:rPr>
        <w:t>kitbook</w:t>
      </w:r>
      <w:proofErr w:type="spellEnd"/>
      <w:r w:rsidRPr="00477E87">
        <w:rPr>
          <w:bCs/>
          <w:color w:val="000000"/>
          <w:sz w:val="20"/>
          <w:szCs w:val="20"/>
        </w:rPr>
        <w:t xml:space="preserve">.  Afterwards, the teacher instructed the students to perform the corresponding experiments.  Table 2 lists sample experiments for each skill.  </w:t>
      </w:r>
      <w:r w:rsidRPr="00477E87">
        <w:rPr>
          <w:color w:val="000000"/>
          <w:sz w:val="20"/>
          <w:szCs w:val="20"/>
        </w:rPr>
        <w:t xml:space="preserve">All students continued to practice solving the simple circuit experiments and problems until they performed 100% on at least two of three quizzes.  After reaching criterion, the teacher introduced conductors and insulator experiments and problems to the students.  Similarly, the teacher grouped the students, </w:t>
      </w:r>
      <w:r w:rsidRPr="00477E87">
        <w:rPr>
          <w:bCs/>
          <w:color w:val="000000"/>
          <w:sz w:val="20"/>
          <w:szCs w:val="20"/>
        </w:rPr>
        <w:t xml:space="preserve">reviewed vocabulary, questioned student’s prior knowledge, and made connections between the content of the lesson and the student’s experience with electricity.  Then, students experimented and practiced solving conceptual and application-based problems targeting </w:t>
      </w:r>
      <w:r w:rsidRPr="00477E87">
        <w:rPr>
          <w:color w:val="000000"/>
          <w:sz w:val="20"/>
          <w:szCs w:val="20"/>
        </w:rPr>
        <w:t>conductors and insulator.  Likewise</w:t>
      </w:r>
      <w:r w:rsidRPr="00477E87">
        <w:rPr>
          <w:sz w:val="20"/>
          <w:szCs w:val="20"/>
        </w:rPr>
        <w:t>, after reaching criterion, the teacher introduced series and parallel circuits, and lastly conceptual and application-based problems and experiments targeting electromagnetism knowledge.</w:t>
      </w:r>
    </w:p>
    <w:p w:rsidR="00CE40FB" w:rsidRPr="00477E87" w:rsidRDefault="00CE40FB" w:rsidP="00477E87">
      <w:pPr>
        <w:pStyle w:val="Standard"/>
        <w:jc w:val="both"/>
        <w:rPr>
          <w:b/>
          <w:bCs/>
          <w:color w:val="000000"/>
          <w:sz w:val="20"/>
          <w:szCs w:val="20"/>
        </w:rPr>
      </w:pPr>
    </w:p>
    <w:p w:rsidR="00CE40FB" w:rsidRPr="00477E87" w:rsidRDefault="0089189E" w:rsidP="006033EA">
      <w:pPr>
        <w:pStyle w:val="Standard"/>
        <w:jc w:val="center"/>
        <w:rPr>
          <w:sz w:val="20"/>
          <w:szCs w:val="20"/>
        </w:rPr>
      </w:pPr>
      <w:proofErr w:type="gramStart"/>
      <w:r w:rsidRPr="00477E87">
        <w:rPr>
          <w:b/>
          <w:bCs/>
          <w:color w:val="000000"/>
          <w:sz w:val="20"/>
          <w:szCs w:val="20"/>
        </w:rPr>
        <w:t>T</w:t>
      </w:r>
      <w:r w:rsidRPr="00477E87">
        <w:rPr>
          <w:b/>
          <w:bCs/>
          <w:sz w:val="20"/>
          <w:szCs w:val="20"/>
        </w:rPr>
        <w:t>able 2.</w:t>
      </w:r>
      <w:proofErr w:type="gramEnd"/>
      <w:r w:rsidRPr="00477E87">
        <w:rPr>
          <w:b/>
          <w:bCs/>
          <w:sz w:val="20"/>
          <w:szCs w:val="20"/>
        </w:rPr>
        <w:t xml:space="preserve"> Experiment Examples</w:t>
      </w:r>
    </w:p>
    <w:tbl>
      <w:tblPr>
        <w:tblW w:w="4881" w:type="pct"/>
        <w:tblInd w:w="108" w:type="dxa"/>
        <w:tblCellMar>
          <w:left w:w="10" w:type="dxa"/>
          <w:right w:w="10" w:type="dxa"/>
        </w:tblCellMar>
        <w:tblLook w:val="04A0"/>
      </w:tblPr>
      <w:tblGrid>
        <w:gridCol w:w="1814"/>
        <w:gridCol w:w="6647"/>
      </w:tblGrid>
      <w:tr w:rsidR="00CE40FB" w:rsidRPr="00477E87" w:rsidTr="000B6CD2">
        <w:tc>
          <w:tcPr>
            <w:tcW w:w="1072" w:type="pct"/>
            <w:tcBorders>
              <w:top w:val="single" w:sz="4" w:space="0" w:color="000000"/>
              <w:bottom w:val="single" w:sz="4" w:space="0" w:color="000000"/>
            </w:tcBorders>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Skills</w:t>
            </w:r>
          </w:p>
        </w:tc>
        <w:tc>
          <w:tcPr>
            <w:tcW w:w="3928" w:type="pct"/>
            <w:tcBorders>
              <w:top w:val="single" w:sz="4" w:space="0" w:color="000000"/>
              <w:bottom w:val="single" w:sz="4" w:space="0" w:color="000000"/>
            </w:tcBorders>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Learning Activities/Experiments</w:t>
            </w:r>
          </w:p>
        </w:tc>
      </w:tr>
      <w:tr w:rsidR="00CE40FB" w:rsidRPr="00477E87" w:rsidTr="000B6CD2">
        <w:trPr>
          <w:trHeight w:val="368"/>
        </w:trPr>
        <w:tc>
          <w:tcPr>
            <w:tcW w:w="1072"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Simple circuits</w:t>
            </w:r>
          </w:p>
        </w:tc>
        <w:tc>
          <w:tcPr>
            <w:tcW w:w="3928"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Students constructed two simple circuits to light a bulb and to play a buzzer.</w:t>
            </w:r>
          </w:p>
        </w:tc>
      </w:tr>
      <w:tr w:rsidR="00CE40FB" w:rsidRPr="00477E87" w:rsidTr="000B6CD2">
        <w:trPr>
          <w:trHeight w:val="630"/>
        </w:trPr>
        <w:tc>
          <w:tcPr>
            <w:tcW w:w="1072" w:type="pct"/>
            <w:shd w:val="clear" w:color="auto" w:fill="auto"/>
            <w:tcMar>
              <w:top w:w="0" w:type="dxa"/>
              <w:left w:w="108" w:type="dxa"/>
              <w:bottom w:w="0" w:type="dxa"/>
              <w:right w:w="108" w:type="dxa"/>
            </w:tcMar>
          </w:tcPr>
          <w:p w:rsidR="00CE40FB" w:rsidRPr="00477E87" w:rsidRDefault="00F92250" w:rsidP="00F92250">
            <w:pPr>
              <w:pStyle w:val="Standard"/>
              <w:snapToGrid w:val="0"/>
              <w:rPr>
                <w:sz w:val="20"/>
                <w:szCs w:val="20"/>
              </w:rPr>
            </w:pPr>
            <w:r>
              <w:rPr>
                <w:sz w:val="20"/>
                <w:szCs w:val="20"/>
              </w:rPr>
              <w:t xml:space="preserve">Conductors </w:t>
            </w:r>
            <w:r w:rsidR="0089189E" w:rsidRPr="00477E87">
              <w:rPr>
                <w:sz w:val="20"/>
                <w:szCs w:val="20"/>
              </w:rPr>
              <w:t>and insulators</w:t>
            </w:r>
          </w:p>
        </w:tc>
        <w:tc>
          <w:tcPr>
            <w:tcW w:w="3928"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Students were challenged to test five materials and identify electrical conductors and insulators through experimentation.</w:t>
            </w:r>
          </w:p>
        </w:tc>
      </w:tr>
      <w:tr w:rsidR="00CE40FB" w:rsidRPr="00477E87" w:rsidTr="000B6CD2">
        <w:trPr>
          <w:trHeight w:val="810"/>
        </w:trPr>
        <w:tc>
          <w:tcPr>
            <w:tcW w:w="1072"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Parallel circuits</w:t>
            </w:r>
          </w:p>
        </w:tc>
        <w:tc>
          <w:tcPr>
            <w:tcW w:w="3928"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Students were challenged to construct and identify parallel circuits with multiple paths. They were also challenged to trace the current path in complex parallel circuits.</w:t>
            </w:r>
          </w:p>
        </w:tc>
      </w:tr>
      <w:tr w:rsidR="00CE40FB" w:rsidRPr="00477E87" w:rsidTr="000B6CD2">
        <w:tc>
          <w:tcPr>
            <w:tcW w:w="1072" w:type="pct"/>
            <w:tcBorders>
              <w:bottom w:val="single" w:sz="4" w:space="0" w:color="000000"/>
            </w:tcBorders>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Electromagnetism</w:t>
            </w:r>
          </w:p>
        </w:tc>
        <w:tc>
          <w:tcPr>
            <w:tcW w:w="3928" w:type="pct"/>
            <w:tcBorders>
              <w:bottom w:val="single" w:sz="4" w:space="0" w:color="000000"/>
            </w:tcBorders>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Students were challenged to describe how an electromagnet works, construct a working electromagnet and discuss the useful applications of electromagnets.</w:t>
            </w:r>
          </w:p>
        </w:tc>
      </w:tr>
    </w:tbl>
    <w:p w:rsidR="00CE40FB" w:rsidRPr="00477E87" w:rsidRDefault="00CE40FB" w:rsidP="00477E87">
      <w:pPr>
        <w:pStyle w:val="Standard"/>
        <w:ind w:firstLine="720"/>
        <w:jc w:val="both"/>
        <w:rPr>
          <w:b/>
          <w:sz w:val="20"/>
          <w:szCs w:val="20"/>
        </w:rPr>
      </w:pPr>
    </w:p>
    <w:p w:rsidR="00CE40FB" w:rsidRPr="00477E87" w:rsidRDefault="0089189E" w:rsidP="006033EA">
      <w:pPr>
        <w:pStyle w:val="Standard"/>
        <w:jc w:val="both"/>
        <w:rPr>
          <w:sz w:val="20"/>
          <w:szCs w:val="20"/>
        </w:rPr>
      </w:pPr>
      <w:proofErr w:type="gramStart"/>
      <w:r w:rsidRPr="006033EA">
        <w:rPr>
          <w:i/>
          <w:sz w:val="20"/>
          <w:szCs w:val="20"/>
        </w:rPr>
        <w:lastRenderedPageBreak/>
        <w:t>Maintenance.</w:t>
      </w:r>
      <w:proofErr w:type="gramEnd"/>
      <w:r w:rsidRPr="00477E87">
        <w:rPr>
          <w:sz w:val="20"/>
          <w:szCs w:val="20"/>
        </w:rPr>
        <w:t xml:space="preserve">  Follow-up probes were collected six weeks after students reached acquisition criterion for solving electromagnetism problems.  Students were given a similar quiz used during baseline and intervention phases requiring students to solve (a) simple circuits, (b) conductors and insulators, (c) parallel circuits, or (d) electromagnetism problems.  The purpose of this approach was to determine if the initial intervention instruction affected the student’s performance over time.</w:t>
      </w:r>
    </w:p>
    <w:p w:rsidR="006033EA" w:rsidRDefault="006033EA" w:rsidP="00477E87">
      <w:pPr>
        <w:pStyle w:val="Standard"/>
        <w:jc w:val="both"/>
        <w:rPr>
          <w:b/>
          <w:sz w:val="20"/>
          <w:szCs w:val="20"/>
        </w:rPr>
      </w:pPr>
    </w:p>
    <w:p w:rsidR="00CE40FB" w:rsidRPr="00477E87" w:rsidRDefault="0089189E" w:rsidP="00477E87">
      <w:pPr>
        <w:pStyle w:val="Standard"/>
        <w:jc w:val="both"/>
        <w:rPr>
          <w:sz w:val="20"/>
          <w:szCs w:val="20"/>
        </w:rPr>
      </w:pPr>
      <w:proofErr w:type="gramStart"/>
      <w:r w:rsidRPr="006033EA">
        <w:rPr>
          <w:i/>
          <w:sz w:val="20"/>
          <w:szCs w:val="20"/>
        </w:rPr>
        <w:t>Science Attitude Assessment</w:t>
      </w:r>
      <w:r w:rsidRPr="00477E87">
        <w:rPr>
          <w:i/>
          <w:color w:val="000000"/>
          <w:sz w:val="20"/>
          <w:szCs w:val="20"/>
        </w:rPr>
        <w:t>.</w:t>
      </w:r>
      <w:proofErr w:type="gramEnd"/>
      <w:r w:rsidRPr="00477E87">
        <w:rPr>
          <w:i/>
          <w:color w:val="000000"/>
          <w:sz w:val="20"/>
          <w:szCs w:val="20"/>
        </w:rPr>
        <w:t xml:space="preserve"> </w:t>
      </w:r>
      <w:r w:rsidRPr="00477E87">
        <w:rPr>
          <w:iCs/>
          <w:color w:val="000000"/>
          <w:sz w:val="20"/>
          <w:szCs w:val="20"/>
        </w:rPr>
        <w:t>Before the baseline phase and following</w:t>
      </w:r>
      <w:r w:rsidRPr="00477E87">
        <w:rPr>
          <w:color w:val="000000"/>
          <w:sz w:val="20"/>
          <w:szCs w:val="20"/>
        </w:rPr>
        <w:t xml:space="preserve"> the conclusion of the study, all students completed the Scientific Attitudes Inventory ([SAI-II] (Moore &amp; Foy, 1997) to assess each student’s attitudes towards science.  The inventory included 30 items related to student attitudes toward science and their scientific attitudes.  Specifically, 13 items inquired about the student’s scientific attitudes (e.g., </w:t>
      </w:r>
      <w:r w:rsidRPr="006A6C79">
        <w:rPr>
          <w:i/>
          <w:color w:val="000000"/>
          <w:sz w:val="20"/>
          <w:szCs w:val="20"/>
        </w:rPr>
        <w:t>good scientists are willing to change their ideas; scientists are always interested in better explanation of things; if one scientist says an idea is true, all other scientists will believe it</w:t>
      </w:r>
      <w:r w:rsidRPr="00477E87">
        <w:rPr>
          <w:color w:val="000000"/>
          <w:sz w:val="20"/>
          <w:szCs w:val="20"/>
        </w:rPr>
        <w:t>) and 17 items inquired about the student’s at</w:t>
      </w:r>
      <w:r w:rsidR="006A6C79">
        <w:rPr>
          <w:color w:val="000000"/>
          <w:sz w:val="20"/>
          <w:szCs w:val="20"/>
        </w:rPr>
        <w:t xml:space="preserve">titudes towards science (e.g., </w:t>
      </w:r>
      <w:r w:rsidRPr="006A6C79">
        <w:rPr>
          <w:i/>
          <w:color w:val="000000"/>
          <w:sz w:val="20"/>
          <w:szCs w:val="20"/>
        </w:rPr>
        <w:t>I would enjoy studying science; scientific work is useful only to scientist; scientists have to study too much</w:t>
      </w:r>
      <w:r w:rsidRPr="00477E87">
        <w:rPr>
          <w:color w:val="000000"/>
          <w:sz w:val="20"/>
          <w:szCs w:val="20"/>
        </w:rPr>
        <w:t>) for a total of 30 items.  Students responded to each item using a 5-poi</w:t>
      </w:r>
      <w:r w:rsidR="006A6C79">
        <w:rPr>
          <w:color w:val="000000"/>
          <w:sz w:val="20"/>
          <w:szCs w:val="20"/>
        </w:rPr>
        <w:t xml:space="preserve">nt </w:t>
      </w:r>
      <w:proofErr w:type="spellStart"/>
      <w:r w:rsidR="006A6C79">
        <w:rPr>
          <w:color w:val="000000"/>
          <w:sz w:val="20"/>
          <w:szCs w:val="20"/>
        </w:rPr>
        <w:t>Likert</w:t>
      </w:r>
      <w:proofErr w:type="spellEnd"/>
      <w:r w:rsidR="006A6C79">
        <w:rPr>
          <w:color w:val="000000"/>
          <w:sz w:val="20"/>
          <w:szCs w:val="20"/>
        </w:rPr>
        <w:t xml:space="preserve"> Scale ranging from 1 </w:t>
      </w:r>
      <w:r w:rsidRPr="006A6C79">
        <w:rPr>
          <w:i/>
          <w:color w:val="000000"/>
          <w:sz w:val="20"/>
          <w:szCs w:val="20"/>
        </w:rPr>
        <w:t>strongly agree</w:t>
      </w:r>
      <w:r w:rsidRPr="00477E87">
        <w:rPr>
          <w:color w:val="000000"/>
          <w:sz w:val="20"/>
          <w:szCs w:val="20"/>
        </w:rPr>
        <w:t xml:space="preserve"> to 5 </w:t>
      </w:r>
      <w:r w:rsidRPr="006A6C79">
        <w:rPr>
          <w:i/>
          <w:color w:val="000000"/>
          <w:sz w:val="20"/>
          <w:szCs w:val="20"/>
        </w:rPr>
        <w:t>strongly disagree</w:t>
      </w:r>
      <w:r w:rsidRPr="00477E87">
        <w:rPr>
          <w:color w:val="000000"/>
          <w:sz w:val="20"/>
          <w:szCs w:val="20"/>
        </w:rPr>
        <w:t xml:space="preserve">.  </w:t>
      </w:r>
    </w:p>
    <w:p w:rsidR="006033EA" w:rsidRDefault="006033EA" w:rsidP="00477E87">
      <w:pPr>
        <w:pStyle w:val="Heading2"/>
        <w:spacing w:before="0" w:after="0"/>
        <w:jc w:val="both"/>
        <w:rPr>
          <w:sz w:val="20"/>
          <w:szCs w:val="20"/>
        </w:rPr>
      </w:pPr>
    </w:p>
    <w:p w:rsidR="00CE40FB" w:rsidRPr="006033EA" w:rsidRDefault="0089189E" w:rsidP="00477E87">
      <w:pPr>
        <w:pStyle w:val="Heading2"/>
        <w:spacing w:before="0" w:after="0"/>
        <w:jc w:val="both"/>
        <w:rPr>
          <w:b w:val="0"/>
          <w:i/>
          <w:sz w:val="20"/>
          <w:szCs w:val="20"/>
        </w:rPr>
      </w:pPr>
      <w:r w:rsidRPr="006033EA">
        <w:rPr>
          <w:b w:val="0"/>
          <w:i/>
          <w:sz w:val="20"/>
          <w:szCs w:val="20"/>
        </w:rPr>
        <w:t>Reliability</w:t>
      </w:r>
      <w:r w:rsidRPr="006033EA">
        <w:rPr>
          <w:b w:val="0"/>
          <w:i/>
          <w:sz w:val="20"/>
          <w:szCs w:val="20"/>
        </w:rPr>
        <w:tab/>
      </w:r>
    </w:p>
    <w:p w:rsidR="00CE40FB" w:rsidRPr="00477E87" w:rsidRDefault="0089189E" w:rsidP="006033EA">
      <w:pPr>
        <w:pStyle w:val="Textbody"/>
        <w:spacing w:line="240" w:lineRule="auto"/>
        <w:ind w:firstLine="0"/>
        <w:jc w:val="both"/>
        <w:rPr>
          <w:sz w:val="20"/>
          <w:szCs w:val="20"/>
        </w:rPr>
      </w:pPr>
      <w:proofErr w:type="spellStart"/>
      <w:r w:rsidRPr="00477E87">
        <w:rPr>
          <w:sz w:val="20"/>
          <w:szCs w:val="20"/>
        </w:rPr>
        <w:t>Interobserver</w:t>
      </w:r>
      <w:proofErr w:type="spellEnd"/>
      <w:r w:rsidRPr="00477E87">
        <w:rPr>
          <w:sz w:val="20"/>
          <w:szCs w:val="20"/>
        </w:rPr>
        <w:t xml:space="preserve"> reliability data and procedural reliability were collected independently and simultaneously by the investigator (second author) and classroom teacher.  </w:t>
      </w:r>
      <w:proofErr w:type="spellStart"/>
      <w:r w:rsidRPr="00477E87">
        <w:rPr>
          <w:sz w:val="20"/>
          <w:szCs w:val="20"/>
        </w:rPr>
        <w:t>Interobserver</w:t>
      </w:r>
      <w:proofErr w:type="spellEnd"/>
      <w:r w:rsidRPr="00477E87">
        <w:rPr>
          <w:sz w:val="20"/>
          <w:szCs w:val="20"/>
        </w:rPr>
        <w:t xml:space="preserve"> and procedural reliability data were collected during at least 25% of baseline and each concurrent phase.  Observers independently and simultaneously recorded the number of problems solved correctly on student quizzes.  </w:t>
      </w:r>
      <w:proofErr w:type="spellStart"/>
      <w:r w:rsidRPr="00477E87">
        <w:rPr>
          <w:sz w:val="20"/>
          <w:szCs w:val="20"/>
        </w:rPr>
        <w:t>Interobserver</w:t>
      </w:r>
      <w:proofErr w:type="spellEnd"/>
      <w:r w:rsidRPr="00477E87">
        <w:rPr>
          <w:sz w:val="20"/>
          <w:szCs w:val="20"/>
        </w:rPr>
        <w:t xml:space="preserve"> agreement was calculated by dividing the number of agreements of student responses by the number of agreements plus disagreements and multiplying by 100.  </w:t>
      </w:r>
      <w:proofErr w:type="spellStart"/>
      <w:r w:rsidRPr="00477E87">
        <w:rPr>
          <w:sz w:val="20"/>
          <w:szCs w:val="20"/>
        </w:rPr>
        <w:t>Interobserver</w:t>
      </w:r>
      <w:proofErr w:type="spellEnd"/>
      <w:r w:rsidRPr="00477E87">
        <w:rPr>
          <w:sz w:val="20"/>
          <w:szCs w:val="20"/>
        </w:rPr>
        <w:t xml:space="preserve"> reliability was 100% for all students throughout all phases.  </w:t>
      </w:r>
    </w:p>
    <w:p w:rsidR="006033EA" w:rsidRDefault="006033EA" w:rsidP="006033EA">
      <w:pPr>
        <w:pStyle w:val="Textbody"/>
        <w:spacing w:line="240" w:lineRule="auto"/>
        <w:ind w:firstLine="0"/>
        <w:jc w:val="both"/>
        <w:rPr>
          <w:sz w:val="20"/>
          <w:szCs w:val="20"/>
        </w:rPr>
      </w:pPr>
    </w:p>
    <w:p w:rsidR="00CE40FB" w:rsidRPr="00477E87" w:rsidRDefault="0089189E" w:rsidP="006033EA">
      <w:pPr>
        <w:pStyle w:val="Textbody"/>
        <w:spacing w:line="240" w:lineRule="auto"/>
        <w:ind w:firstLine="0"/>
        <w:jc w:val="both"/>
        <w:rPr>
          <w:sz w:val="20"/>
          <w:szCs w:val="20"/>
        </w:rPr>
      </w:pPr>
      <w:r w:rsidRPr="00477E87">
        <w:rPr>
          <w:sz w:val="20"/>
          <w:szCs w:val="20"/>
        </w:rPr>
        <w:t xml:space="preserve">Procedural reliability measured the teacher's performance.  The teacher was required to provide students with the circuit </w:t>
      </w:r>
      <w:proofErr w:type="spellStart"/>
      <w:r w:rsidRPr="00477E87">
        <w:rPr>
          <w:sz w:val="20"/>
          <w:szCs w:val="20"/>
        </w:rPr>
        <w:t>kitbook</w:t>
      </w:r>
      <w:proofErr w:type="spellEnd"/>
      <w:r w:rsidRPr="00477E87">
        <w:rPr>
          <w:sz w:val="20"/>
          <w:szCs w:val="20"/>
        </w:rPr>
        <w:t xml:space="preserve"> and daily quiz.  </w:t>
      </w:r>
      <w:r w:rsidRPr="00477E87">
        <w:rPr>
          <w:bCs/>
          <w:color w:val="000000"/>
          <w:sz w:val="20"/>
          <w:szCs w:val="20"/>
        </w:rPr>
        <w:t xml:space="preserve">The teacher also was expected to read aloud all content information and directions, </w:t>
      </w:r>
      <w:r w:rsidRPr="00477E87">
        <w:rPr>
          <w:color w:val="000000"/>
          <w:sz w:val="20"/>
          <w:szCs w:val="20"/>
        </w:rPr>
        <w:t xml:space="preserve">group the students, </w:t>
      </w:r>
      <w:r w:rsidRPr="00477E87">
        <w:rPr>
          <w:bCs/>
          <w:color w:val="000000"/>
          <w:sz w:val="20"/>
          <w:szCs w:val="20"/>
        </w:rPr>
        <w:t xml:space="preserve">review vocabulary, question student’s prior knowledge, and make connections between the content of the lesson and the student’s experience with electricity.  </w:t>
      </w:r>
      <w:r w:rsidRPr="00477E87">
        <w:rPr>
          <w:sz w:val="20"/>
          <w:szCs w:val="20"/>
        </w:rPr>
        <w:t>The procedural agreement level was calculated by dividing the number of observed teacher behaviors by the number of planned teacher behaviors and multiplying by 100.  Procedural reliability was 95% for all students throughout all phases.</w:t>
      </w:r>
    </w:p>
    <w:p w:rsidR="006033EA" w:rsidRDefault="006033EA" w:rsidP="00477E87">
      <w:pPr>
        <w:pStyle w:val="Heading1"/>
        <w:spacing w:before="0" w:after="0"/>
        <w:jc w:val="both"/>
        <w:rPr>
          <w:b/>
          <w:sz w:val="20"/>
          <w:szCs w:val="20"/>
        </w:rPr>
      </w:pPr>
    </w:p>
    <w:p w:rsidR="00CE40FB" w:rsidRPr="00477E87" w:rsidRDefault="0089189E" w:rsidP="00477E87">
      <w:pPr>
        <w:pStyle w:val="Heading1"/>
        <w:spacing w:before="0" w:after="0"/>
        <w:jc w:val="both"/>
        <w:rPr>
          <w:b/>
          <w:sz w:val="20"/>
          <w:szCs w:val="20"/>
        </w:rPr>
      </w:pPr>
      <w:r w:rsidRPr="00477E87">
        <w:rPr>
          <w:b/>
          <w:sz w:val="20"/>
          <w:szCs w:val="20"/>
        </w:rPr>
        <w:t>Results</w:t>
      </w:r>
    </w:p>
    <w:p w:rsidR="00CE40FB" w:rsidRPr="000B6CD2" w:rsidRDefault="0089189E" w:rsidP="00477E87">
      <w:pPr>
        <w:pStyle w:val="Heading2"/>
        <w:spacing w:before="0" w:after="0"/>
        <w:jc w:val="both"/>
        <w:rPr>
          <w:b w:val="0"/>
          <w:i/>
          <w:sz w:val="20"/>
          <w:szCs w:val="20"/>
        </w:rPr>
      </w:pPr>
      <w:r w:rsidRPr="000B6CD2">
        <w:rPr>
          <w:b w:val="0"/>
          <w:i/>
          <w:sz w:val="20"/>
          <w:szCs w:val="20"/>
        </w:rPr>
        <w:t>Group Results: Conceptual Understanding</w:t>
      </w:r>
    </w:p>
    <w:p w:rsidR="00CE40FB" w:rsidRDefault="0089189E" w:rsidP="000B6CD2">
      <w:pPr>
        <w:pStyle w:val="Standard"/>
        <w:jc w:val="both"/>
        <w:rPr>
          <w:sz w:val="20"/>
          <w:szCs w:val="20"/>
        </w:rPr>
      </w:pPr>
      <w:r w:rsidRPr="00477E87">
        <w:rPr>
          <w:sz w:val="20"/>
          <w:szCs w:val="20"/>
        </w:rPr>
        <w:t xml:space="preserve">Overall, the mean percentage of problems solved correctly for simple circuits during baseline was </w:t>
      </w:r>
      <w:r w:rsidRPr="00477E87">
        <w:rPr>
          <w:color w:val="000000"/>
          <w:sz w:val="20"/>
          <w:szCs w:val="20"/>
        </w:rPr>
        <w:t>4.7%.</w:t>
      </w:r>
      <w:r w:rsidRPr="00477E87">
        <w:rPr>
          <w:b/>
          <w:color w:val="FF0000"/>
          <w:sz w:val="20"/>
          <w:szCs w:val="20"/>
        </w:rPr>
        <w:t xml:space="preserve">  </w:t>
      </w:r>
      <w:r w:rsidRPr="00477E87">
        <w:rPr>
          <w:sz w:val="20"/>
          <w:szCs w:val="20"/>
        </w:rPr>
        <w:t xml:space="preserve">Students improved solving problems targeting simple circuits to 76% when the activity-based circuit </w:t>
      </w:r>
      <w:proofErr w:type="spellStart"/>
      <w:r w:rsidRPr="00477E87">
        <w:rPr>
          <w:sz w:val="20"/>
          <w:szCs w:val="20"/>
        </w:rPr>
        <w:t>kitbook</w:t>
      </w:r>
      <w:proofErr w:type="spellEnd"/>
      <w:r w:rsidRPr="00477E87">
        <w:rPr>
          <w:sz w:val="20"/>
          <w:szCs w:val="20"/>
        </w:rPr>
        <w:t xml:space="preserve"> was implemented.  The mean percentage of problems solved correctly for conductors and insulators during baseline was 5.5%.  Students improved solving conductors and insulators problems to mean of 81.5% during intervention.  The mean percentage of problems solved correctly for parallel circuits were 6.8% during baseline.  Students improved solving parallel circuit problems to </w:t>
      </w:r>
      <w:r w:rsidRPr="00477E87">
        <w:rPr>
          <w:color w:val="000000"/>
          <w:sz w:val="20"/>
          <w:szCs w:val="20"/>
        </w:rPr>
        <w:t>87.5%</w:t>
      </w:r>
      <w:r w:rsidRPr="00477E87">
        <w:rPr>
          <w:sz w:val="20"/>
          <w:szCs w:val="20"/>
        </w:rPr>
        <w:t xml:space="preserve"> when the activity-based circuit </w:t>
      </w:r>
      <w:proofErr w:type="spellStart"/>
      <w:r w:rsidRPr="00477E87">
        <w:rPr>
          <w:sz w:val="20"/>
          <w:szCs w:val="20"/>
        </w:rPr>
        <w:t>kitbook</w:t>
      </w:r>
      <w:proofErr w:type="spellEnd"/>
      <w:r w:rsidRPr="00477E87">
        <w:rPr>
          <w:sz w:val="20"/>
          <w:szCs w:val="20"/>
        </w:rPr>
        <w:t xml:space="preserve"> was implemented.  Similarly, the mean percentage of problems solved correctly for electromagnetism was 12.6% during baseline.  Students improved solving series and parallel circuit problems to 92.8% when the activity-based circuit </w:t>
      </w:r>
      <w:proofErr w:type="spellStart"/>
      <w:r w:rsidRPr="00477E87">
        <w:rPr>
          <w:sz w:val="20"/>
          <w:szCs w:val="20"/>
        </w:rPr>
        <w:t>kitbook</w:t>
      </w:r>
      <w:proofErr w:type="spellEnd"/>
      <w:r w:rsidRPr="00477E87">
        <w:rPr>
          <w:sz w:val="20"/>
          <w:szCs w:val="20"/>
        </w:rPr>
        <w:t xml:space="preserve"> was implemented.  All students also maintained all skills six weeks later.  Data are presented in Table 3.</w:t>
      </w:r>
    </w:p>
    <w:p w:rsidR="009052A9" w:rsidRDefault="009052A9" w:rsidP="009052A9">
      <w:pPr>
        <w:pStyle w:val="Standard"/>
        <w:jc w:val="both"/>
        <w:rPr>
          <w:bCs/>
          <w:i/>
          <w:sz w:val="20"/>
          <w:szCs w:val="20"/>
        </w:rPr>
      </w:pPr>
    </w:p>
    <w:p w:rsidR="009052A9" w:rsidRPr="0098400C" w:rsidRDefault="009052A9" w:rsidP="009052A9">
      <w:pPr>
        <w:pStyle w:val="Standard"/>
        <w:jc w:val="both"/>
        <w:rPr>
          <w:bCs/>
          <w:i/>
          <w:sz w:val="20"/>
          <w:szCs w:val="20"/>
        </w:rPr>
      </w:pPr>
      <w:r w:rsidRPr="0098400C">
        <w:rPr>
          <w:bCs/>
          <w:i/>
          <w:sz w:val="20"/>
          <w:szCs w:val="20"/>
        </w:rPr>
        <w:t>Individual Performance: Conceptual Understanding</w:t>
      </w:r>
    </w:p>
    <w:p w:rsidR="006033EA" w:rsidRDefault="009052A9" w:rsidP="00477E87">
      <w:pPr>
        <w:pStyle w:val="Standard"/>
        <w:jc w:val="both"/>
        <w:rPr>
          <w:sz w:val="20"/>
          <w:szCs w:val="20"/>
        </w:rPr>
      </w:pPr>
      <w:r w:rsidRPr="0098400C">
        <w:rPr>
          <w:i/>
          <w:sz w:val="20"/>
          <w:szCs w:val="20"/>
        </w:rPr>
        <w:t>Adam.</w:t>
      </w:r>
      <w:r w:rsidRPr="00477E87">
        <w:rPr>
          <w:sz w:val="20"/>
          <w:szCs w:val="20"/>
        </w:rPr>
        <w:t xml:space="preserve"> Figure 1 displays Adam’s percentage of problems solved correctly.  During baseline, the mean percentage for solving conceptual-based simple circuit problems correctly was 8.0% and 13.2% for application-based problems.  When the activity-based Electric Circuit </w:t>
      </w:r>
      <w:proofErr w:type="spellStart"/>
      <w:r w:rsidRPr="00477E87">
        <w:rPr>
          <w:sz w:val="20"/>
          <w:szCs w:val="20"/>
        </w:rPr>
        <w:t>Kitbook</w:t>
      </w:r>
      <w:proofErr w:type="spellEnd"/>
      <w:r w:rsidRPr="00477E87">
        <w:rPr>
          <w:sz w:val="20"/>
          <w:szCs w:val="20"/>
        </w:rPr>
        <w:t xml:space="preserve"> was implemented, the mean percentage for solving conceptual-based simple circuit problems correctly increased to 86.7% and 83.0% for application-based problems.  For conductors and insulators, the mean percentage for solving conceptual-based problems was 6.0% and 4.9% for application-based problems during baseline.  Adam’s mean percentage for solving conceptual-based problems increased to 79.6% and 88.1% for application-based problems during intervention.  For parallel circuits, the mean percentage for solving conceptual-based problems was 5.6% and 5.7% for application-based problems during baseline.  His mean percentage for solving conceptual-based problems increased to 86.0% and 91.5% for application-based problems during intervention.  For electromagnetism problems, the mean percentage for solving conceptual-based problems was 6.4% and 10.9% for application-based problems during baseline.  His </w:t>
      </w:r>
      <w:r w:rsidRPr="00477E87">
        <w:rPr>
          <w:sz w:val="20"/>
          <w:szCs w:val="20"/>
        </w:rPr>
        <w:lastRenderedPageBreak/>
        <w:t xml:space="preserve">mean percentage for solving conceptual-based problems increased to 91.7% and 90.0% for application-based problems during intervention.  Adam also maintained 100% of all skills six week later.      </w:t>
      </w:r>
    </w:p>
    <w:p w:rsidR="009052A9" w:rsidRPr="009052A9" w:rsidRDefault="009052A9" w:rsidP="00477E87">
      <w:pPr>
        <w:pStyle w:val="Standard"/>
        <w:jc w:val="both"/>
        <w:rPr>
          <w:sz w:val="20"/>
          <w:szCs w:val="20"/>
        </w:rPr>
      </w:pPr>
    </w:p>
    <w:p w:rsidR="00CE40FB" w:rsidRPr="00477E87" w:rsidRDefault="0089189E" w:rsidP="0098400C">
      <w:pPr>
        <w:pStyle w:val="Standard"/>
        <w:jc w:val="center"/>
        <w:rPr>
          <w:sz w:val="20"/>
          <w:szCs w:val="20"/>
        </w:rPr>
      </w:pPr>
      <w:proofErr w:type="gramStart"/>
      <w:r w:rsidRPr="00477E87">
        <w:rPr>
          <w:b/>
          <w:bCs/>
          <w:sz w:val="20"/>
          <w:szCs w:val="20"/>
        </w:rPr>
        <w:t>Table 3.</w:t>
      </w:r>
      <w:proofErr w:type="gramEnd"/>
      <w:r w:rsidRPr="00477E87">
        <w:rPr>
          <w:b/>
          <w:bCs/>
          <w:sz w:val="20"/>
          <w:szCs w:val="20"/>
        </w:rPr>
        <w:t xml:space="preserve"> </w:t>
      </w:r>
      <w:r w:rsidRPr="00477E87">
        <w:rPr>
          <w:b/>
          <w:bCs/>
          <w:iCs/>
          <w:sz w:val="20"/>
          <w:szCs w:val="20"/>
        </w:rPr>
        <w:t>Mean Percentage of Correct Science Problems Across Skills</w:t>
      </w:r>
      <w:r w:rsidRPr="00477E87">
        <w:rPr>
          <w:b/>
          <w:bCs/>
          <w:sz w:val="20"/>
          <w:szCs w:val="20"/>
        </w:rPr>
        <w:t>.</w:t>
      </w:r>
    </w:p>
    <w:p w:rsidR="00CE40FB" w:rsidRPr="00477E87" w:rsidRDefault="00F52A07" w:rsidP="0098400C">
      <w:pPr>
        <w:pStyle w:val="Standard"/>
        <w:contextualSpacing/>
        <w:jc w:val="both"/>
        <w:rPr>
          <w:sz w:val="20"/>
          <w:szCs w:val="20"/>
        </w:rPr>
      </w:pPr>
      <w:r>
        <w:rPr>
          <w:noProof/>
          <w:sz w:val="20"/>
          <w:szCs w:val="20"/>
        </w:rPr>
        <w:drawing>
          <wp:anchor distT="0" distB="0" distL="114300" distR="114300" simplePos="0" relativeHeight="251835392" behindDoc="1" locked="0" layoutInCell="1" allowOverlap="1">
            <wp:simplePos x="0" y="0"/>
            <wp:positionH relativeFrom="column">
              <wp:posOffset>-49530</wp:posOffset>
            </wp:positionH>
            <wp:positionV relativeFrom="paragraph">
              <wp:posOffset>6826250</wp:posOffset>
            </wp:positionV>
            <wp:extent cx="5610225" cy="1114425"/>
            <wp:effectExtent l="19050" t="0" r="9525" b="0"/>
            <wp:wrapNone/>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610225" cy="1114425"/>
                    </a:xfrm>
                    <a:prstGeom prst="rect">
                      <a:avLst/>
                    </a:prstGeom>
                    <a:noFill/>
                    <a:ln w="9525">
                      <a:noFill/>
                      <a:miter lim="800000"/>
                      <a:headEnd/>
                      <a:tailEnd/>
                    </a:ln>
                  </pic:spPr>
                </pic:pic>
              </a:graphicData>
            </a:graphic>
          </wp:anchor>
        </w:drawing>
      </w:r>
      <w:r>
        <w:rPr>
          <w:noProof/>
          <w:sz w:val="20"/>
          <w:szCs w:val="20"/>
        </w:rPr>
        <w:drawing>
          <wp:inline distT="0" distB="0" distL="0" distR="0">
            <wp:extent cx="5366385" cy="7014385"/>
            <wp:effectExtent l="19050" t="0" r="5715"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366385" cy="7014385"/>
                    </a:xfrm>
                    <a:prstGeom prst="rect">
                      <a:avLst/>
                    </a:prstGeom>
                    <a:noFill/>
                    <a:ln w="9525">
                      <a:noFill/>
                      <a:miter lim="800000"/>
                      <a:headEnd/>
                      <a:tailEnd/>
                    </a:ln>
                  </pic:spPr>
                </pic:pic>
              </a:graphicData>
            </a:graphic>
          </wp:inline>
        </w:drawing>
      </w:r>
      <w:r w:rsidR="0089189E" w:rsidRPr="00477E87">
        <w:rPr>
          <w:sz w:val="20"/>
          <w:szCs w:val="20"/>
        </w:rPr>
        <w:t xml:space="preserve">  </w:t>
      </w:r>
    </w:p>
    <w:p w:rsidR="00CE40FB" w:rsidRPr="00477E87" w:rsidRDefault="00CE40FB" w:rsidP="00477E87">
      <w:pPr>
        <w:pStyle w:val="Standard"/>
        <w:jc w:val="both"/>
        <w:rPr>
          <w:b/>
          <w:bCs/>
          <w:sz w:val="20"/>
          <w:szCs w:val="20"/>
        </w:rPr>
      </w:pPr>
    </w:p>
    <w:p w:rsidR="00F52A07" w:rsidRDefault="00F52A07" w:rsidP="00477E87">
      <w:pPr>
        <w:pStyle w:val="Standard"/>
        <w:jc w:val="both"/>
        <w:rPr>
          <w:bCs/>
          <w:i/>
          <w:sz w:val="20"/>
          <w:szCs w:val="20"/>
        </w:rPr>
      </w:pPr>
    </w:p>
    <w:p w:rsidR="00F52A07" w:rsidRDefault="00F52A07" w:rsidP="00477E87">
      <w:pPr>
        <w:pStyle w:val="Standard"/>
        <w:jc w:val="both"/>
        <w:rPr>
          <w:bCs/>
          <w:i/>
          <w:sz w:val="20"/>
          <w:szCs w:val="20"/>
        </w:rPr>
      </w:pPr>
    </w:p>
    <w:p w:rsidR="00F52A07" w:rsidRDefault="00F52A07" w:rsidP="00477E87">
      <w:pPr>
        <w:pStyle w:val="Standard"/>
        <w:jc w:val="both"/>
        <w:rPr>
          <w:bCs/>
          <w:i/>
          <w:sz w:val="20"/>
          <w:szCs w:val="20"/>
        </w:rPr>
      </w:pPr>
    </w:p>
    <w:p w:rsidR="00CE40FB" w:rsidRPr="00477E87" w:rsidRDefault="00CE40FB" w:rsidP="00477E87">
      <w:pPr>
        <w:pageBreakBefore/>
        <w:jc w:val="both"/>
        <w:rPr>
          <w:rFonts w:cs="Times New Roman"/>
          <w:sz w:val="20"/>
          <w:szCs w:val="20"/>
        </w:rPr>
      </w:pPr>
    </w:p>
    <w:p w:rsidR="00CE40FB" w:rsidRPr="00477E87" w:rsidRDefault="001C2CCD" w:rsidP="00477E87">
      <w:pPr>
        <w:jc w:val="both"/>
        <w:rPr>
          <w:rFonts w:cs="Times New Roman"/>
          <w:sz w:val="20"/>
          <w:szCs w:val="20"/>
        </w:rPr>
      </w:pPr>
      <w:bookmarkStart w:id="0" w:name="_GoBack"/>
      <w:bookmarkEnd w:id="0"/>
      <w:r>
        <w:rPr>
          <w:rFonts w:cs="Times New Roman"/>
          <w:noProof/>
          <w:sz w:val="20"/>
          <w:szCs w:val="20"/>
        </w:rPr>
        <w:pict>
          <v:shape id="Line 128" o:spid="_x0000_s1138" style="position:absolute;left:0;text-align:left;margin-left:336pt;margin-top:434.1pt;width:0;height:9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y1ugMEAAAfDwAADgAAAGRycy9lMm9Eb2MueG1srFddj6M2FH2v1P9g8VgpA+YrIZrMapVMqkrT&#10;dqXN/gAHTEAFTG1nkmnV/95rQ4izA4SpmgcG48PxuT5zub6Pn85lgV4pFzmrVhZ+cCxEq5gleXVY&#10;Wd9229nCQkKSKiEFq+jKeqPC+vT04w+Pp3pJXZaxIqEcAUkllqd6ZWVS1kvbFnFGSyIeWE0rmEwZ&#10;L4mEIT/YCScnYC8L23Wc0D4xntScxVQIeLppJq0nzZ+mNJa/p6mgEhUrC7RJfeX6uldX++mRLA+c&#10;1FketzLIf1BRkryCRTuqDZEEHXn+jqrMY84ES+VDzEqbpWkeUx0DRIOd76L5mpGa6lhgc0TdbZP4&#10;/2jj316/cJQn4J3nWagiJZj0klcUYXehdudUiyWAvtZfuIpP1C8s/kPAhH0zowYCMGh/+pUlwEGO&#10;kukdOae8VG9CrOisN/6t23h6lihuHsbwFLvB3HO0KTZZXl6Mj0L+TJkmIa8vQjaeJXCndzxpVe/A&#10;37QswL6fbOSgDCLo6MCYDoYNWOguwmAE6xrYlm6YGPavW/8esW9gR9YPDNg9ytDA3tU6N8D3iCGF&#10;u7hGtEYG7B4lNr26KxZ/xDJsejYiF3/ELmz6dV/vR2zDpm9jek3L7kswTcPzMPLnroNCB34oDAIv&#10;bL9816ww7RtFuqZ3wSJauP443nQP43kU+ovxF0wHp2h3TSvHqU0fp2g3nZyk3XRzknbT1nHtpqVT&#10;tJuOTtHumcZO0e6Zzo5q90xLJ2hXtaj75kzS/kFjvRtjJ+QHZMxV0UiaeqafvWkKpe1wKV4ku9Sz&#10;+Fy1BQ3uEFHHpx1e6ApaM3GtnFDlVPElS4Cp8megox40HkJDFqvXb7ndQTTuQXuDaLcH7Q+ivR50&#10;MIj2e9D6a9a3J27Qg54Pcoc9aH0K6uWe96CjQe4+L6EMDpjp9po56Cak7ns3oRIOsEPi9sAH/YTs&#10;7YEPGgrJ2wMfdNTrcxSq4pD2PkvxjaeNW206cegBrqf/ncrj7vy/g2yFZSANiGwzUb1rHDgrts2L&#10;QmOKCp1WVhTAuVi9IliRJ2pSD/hhvy44eiWqz9C/Vv8NjLNjlWiyjJLkub2XJC+ae1i80FkNB+NW&#10;vjoi60bi78iJnhfPC3/mu+HzzHeSZPZ5u/Zn4RbPg423Wa83+B8lDfvLLE8SWil1l6YG+9Oahra9&#10;atqRrq25iUKYwW71732w9q0M/cmCWC5/dXS6hVBdQ9Nm7FnyBh0EZ02XBl0l3GSM/2WhE3RoK0v8&#10;eSScWqj4pYIWKMK+DxVL6oEfwPkGnDVn9uYMqWKgWlnSgo+rul3L5t/gWPP8kMFKTU5U7DN0Lmmu&#10;ugytr1HVDqAL0xG0HaNq88yxRl372qd/AQAA//8DAFBLAwQUAAYACAAAACEA3UGAB9wAAAAMAQAA&#10;DwAAAGRycy9kb3ducmV2LnhtbEyPwU7DMAyG70i8Q2QkbiyhgtCVphNCgjsbMI5ea9pqjVM12Vbe&#10;HiMOcLT96ff3l6vZD+pIU+wDO7heGFDEdWh6bh28bp6uclAxITc4BCYHXxRhVZ2flVg04cQvdFyn&#10;VkkIxwIddCmNhdax7shjXISRWG6fYfKYZJxa3Ux4knA/6MwYqz32LB86HOmxo3q/PngH7/Z2+bzZ&#10;zuEjvqHf32x5aVp27vJifrgHlWhOfzD86Is6VOK0Cwduohoc2LtMuiQHuc0zUEL8bnaCGmsz0FWp&#10;/5eovgEAAP//AwBQSwECLQAUAAYACAAAACEA5JnDwPsAAADhAQAAEwAAAAAAAAAAAAAAAAAAAAAA&#10;W0NvbnRlbnRfVHlwZXNdLnhtbFBLAQItABQABgAIAAAAIQAjsmrh1wAAAJQBAAALAAAAAAAAAAAA&#10;AAAAACwBAABfcmVscy8ucmVsc1BLAQItABQABgAIAAAAIQAQrLW6AwQAAB8PAAAOAAAAAAAAAAAA&#10;AAAAACwCAABkcnMvZTJvRG9jLnhtbFBLAQItABQABgAIAAAAIQDdQYAH3AAAAAwBAAAPAAAAAAAA&#10;AAAAAAAAAFsGAABkcnMvZG93bnJldi54bWxQSwUGAAAAAAQABADzAAAAZAcAAAAA&#10;" adj="0,,0" path="" filled="f" strokeweight=".26467mm">
            <v:stroke joinstyle="round"/>
            <v:formulas/>
            <v:path arrowok="t" o:connecttype="custom" o:connectlocs="0,0;0,628650;0,1257300;0,628650;0,0;0,628650;0,1257300;0,628650;0,0;0,628650;0,1257300;0,628650;0,0;0,628650;0,1257300;0,628650;0,0;0,1257300" o:connectangles="270,0,90,180,270,0,90,180,270,0,90,180,270,0,90,180,90,270" textboxrect="@1,@1,@1,@1"/>
          </v:shape>
        </w:pict>
      </w:r>
      <w:r>
        <w:rPr>
          <w:rFonts w:cs="Times New Roman"/>
          <w:noProof/>
          <w:sz w:val="20"/>
          <w:szCs w:val="20"/>
        </w:rPr>
        <w:pict>
          <v:shape id="Line 130" o:spid="_x0000_s1137" style="position:absolute;left:0;text-align:left;margin-left:138pt;margin-top:35.1pt;width:36pt;height:0;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j3uR0EAAAtDwAADgAAAGRycy9lMm9Eb2MueG1srJffjqM2FMbvK/UdLC4rZYiBkD+azGqVTNpK&#10;03alTR/AARNQAVPbGTKt+u49NiSxdzeGqToXGRN/HD77l8Pxefxwrkr0SrkoWL328MPUQ7ROWFrU&#10;x7X3+343WXhISFKnpGQ1XXtvVHgfnr7/7rFtVjRgOStTyhEEqcWqbdZeLmWz8n2R5LQi4oE1tIbJ&#10;jPGKSLjkRz/lpIXoVekH02nst4ynDWcJFQK+3XaT3pOOn2U0kb9lmaASlWsPvEn9yfXnQX36T49k&#10;deSkyYukt0H+g4uKFDU89BpqSyRBJ158FaoqEs4Ey+RDwiqfZVmRUL0GWA2efrGazzlpqF4LbI5o&#10;rtsk/r+wya+vnzgqUmAXBh6qSQWQXoqaIhzq3WkbsQLR5+YTV+sTzQtL/hCwbb41oy4EaNCh/YWl&#10;EIOcJNM7cs54hbKyaH6CZ+hvYNXorBG8XRHQs0QJfBnN5oDVQ8llyicrFUE9OzkJ+SNlekxeX4Ts&#10;4KUw0luf9vb3cH9WlcDxBx8FwSKeTlGL+sj9PRcpNqSd4q4Utmds1NCQ3n92ZKgGbM4M6YDN2JAO&#10;RJ0b0vs2IYPHrntpSAds4vdAMindN4rfQQibiIasvgMUNkk5rJqUHDKT0JBLkxOex8sIMgnBbx9+&#10;/fFsFsb9u+6aJdik5VQGJqvZYrkIIrfe5IXxfBlHC/cNJrkx3gMTnzu0CW+MdxPgKO8mylHeTahu&#10;7ybSMd5NomO8wyv+lttjvIcmWad3VU2ur40R3kOT6Cjv7wQbWmBH5AdkzG0F93M0NHF+I0ehgB0v&#10;JYrkl6qVnOu+bMEIEXVa2uOFLo8NE6o8qipmFEGQ6Rp4Uy8tNYBxqSGF1e2X2ADHqe4K9UUNaJzq&#10;wIoNXJzq0FIDFac6stSAxKmeWWog41THlhqSzameW2pINafaZqmqnVP+BcwBmpC3Jk1V+FzRIWst&#10;+QBPSF1LPgAUMteSDxANbaJ4ACmkrRX9G0whw27pxOHIrw77e5W+1+P+XmXp7cDfENlnorrXOFbW&#10;bFeUpT4jljVq195yFnQkBSuLVE0qN4IfD5uSo1ei2gr9p6orBLNknJ3qVAfLKUmf+7EkRQljJN8a&#10;dU7mnLWeelRFUw+VFNooNerClTrp4XDcvyzUMVm3FX8vp8vnxfMimkRB/DyJpmk6+bjbRJN4h+ez&#10;bbjdbLb4H7V1OFrlRZrSWpm/tDg4GtdC9M1W15xcmxxrkdZe7PTf13vh2zb0VsFaLv/16nRDoXoI&#10;1byJ1YGlb9BPcNZBhB4TBjnjf8FmQb+29sSfJ8IpbNnPNTRESxxFkGRSX+jXsIe4OXMwZ0idQKi1&#10;Jz1496rhRnZN4anhxTGHJ3UpU7OP0MdkhWo1tL/OVX8BPZleQd8/qqbPvNaqW5f79C8AAAD//wMA&#10;UEsDBBQABgAIAAAAIQBBn4pf3gAAAAkBAAAPAAAAZHJzL2Rvd25yZXYueG1sTI/BTsMwEETvSPyD&#10;tUjcqNOA2hLiVKUSEieqhIqzG2/jiHgdYrdN+fou4gDHnR3NvMmXo+vEEYfQelIwnSQgkGpvWmoU&#10;bN9f7hYgQtRkdOcJFZwxwLK4vsp1ZvyJSjxWsREcQiHTCmyMfSZlqC06HSa+R+Lf3g9ORz6HRppB&#10;nzjcdTJNkpl0uiVusLrHtcX6szo4BW9V+zhd2e8tVc9f54/ydV8m641Stzfj6glExDH+meEHn9Gh&#10;YKadP5AJolOQzme8JSqYJykINtw/LFjY/QqyyOX/BcUFAAD//wMAUEsBAi0AFAAGAAgAAAAhAOSZ&#10;w8D7AAAA4QEAABMAAAAAAAAAAAAAAAAAAAAAAFtDb250ZW50X1R5cGVzXS54bWxQSwECLQAUAAYA&#10;CAAAACEAI7Jq4dcAAACUAQAACwAAAAAAAAAAAAAAAAAsAQAAX3JlbHMvLnJlbHNQSwECLQAUAAYA&#10;CAAAACEAuwj3uR0EAAAtDwAADgAAAAAAAAAAAAAAAAAsAgAAZHJzL2Uyb0RvYy54bWxQSwECLQAU&#10;AAYACAAAACEAQZ+KX94AAAAJAQAADwAAAAAAAAAAAAAAAAB1BgAAZHJzL2Rvd25yZXYueG1sUEsF&#10;BgAAAAAEAAQA8wAAAIAHAAAAAA==&#10;" adj="0,,0" path="" filled="f" strokeweight=".26467mm">
            <v:stroke endarrow="open" joinstyle="round"/>
            <v:formulas/>
            <v:path arrowok="t" o:connecttype="custom" o:connectlocs="228600,0;457200,0;228600,0;0,0;228600,0;457200,0;228600,0;0,0;228600,0;457200,0;228600,0;0,0;228600,0;457200,0;228600,0;0,0;0,0;457200,0" o:connectangles="270,0,90,180,270,0,90,180,270,0,90,180,270,0,90,180,90,270" textboxrect="@1,@1,@1,@1"/>
          </v:shape>
        </w:pict>
      </w:r>
      <w:r>
        <w:rPr>
          <w:rFonts w:cs="Times New Roman"/>
          <w:noProof/>
          <w:sz w:val="20"/>
          <w:szCs w:val="20"/>
        </w:rPr>
        <w:pict>
          <v:shape id="Line 115" o:spid="_x0000_s1136" style="position:absolute;left:0;text-align:left;margin-left:414pt;margin-top:3.6pt;width:0;height:52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9J32AsEAAAnDwAADgAAAGRycy9lMm9Eb2MueG1srFddj6M2FH2vtP/B4nGlDJjPEE1mtUomVaVp&#10;u9KmP8ABE9ACZm1nkmnV/95rQxJnAwytygMx+HA51yeX6/P46VSV6JVyUbB6aeEHx0K0Tlha1Pul&#10;9cd2M5tbSEhSp6RkNV1ab1RYn54+/PR4bBbUZTkrU8oRBKnF4tgsrVzKZmHbIslpRcQDa2gNkxnj&#10;FZFwyfd2yskRolel7TpOaB8ZTxvOEioE3F23k9aTjp9lNJG/Z5mgEpVLC7hJfeb6vFNn++mRLPac&#10;NHmRdDTIf2BRkaKGl15CrYkk6MCLu1BVkXAmWCYfElbZLMuKhOocIBvs/JDN15w0VOcCiyOayzKJ&#10;/y9s8tvrF46KFLTzYH1qUoFIL0VNEcaBWp1jIxYA+tp84So/0byw5JuACftmRl0IwKDd8VeWQgxy&#10;kEyvyCnjlXoSckUnvfBvl4WnJ4mS9mYCd8PI9cNAi2KTxfnB5CDkz5TpIOT1RchWsxRGesXTjvUW&#10;+GdVCfJ9tJGDcmSEA2EuMGzAPC90PTcaBrsGuI3nDYM9A/xuZN8Aj7ANDFgbMx4mEBrglu1IapEB&#10;fjcylPGUtY0NmI7p4WG22BRM0w3H0He6jcY2hRtZXnyn2WhUU7T3Gd9pNxrbFG+Msanb+xxM4XAU&#10;xn7kOih04EBhEHhh9wW8Vocp4SjSNeUL5vHc9cfxpoAYR3Hoz8cfMDWcwt01xRwPbQo5hbsp5STu&#10;ppqTuJuyjnM3JZ3C3VR0CnfVCC7FPoW7Zyo7yt0zJZ3A3TMVncT9Xwrr3Qg7oT6gYq6LM1Kmnqln&#10;+y3+AQ0tbn9uYiQ/97XkVHeNDUaIqG3UFs91J22YuHZQ6HaqCZMFwFQbNNBxDxoPoaGK1eO3sd1B&#10;NO5Be4NotwftD6K9HrTeg/Rl6fo9aP0160UHPehokEnYg54PoqMedDyI7tMSOuGAmG6vmINqQune&#10;q4kH5YTC7YEP6gnV2wMfFBSKtwc+qKjXpygelBQqtyf6jabtP6ErJw5e4OoCtqqOLz5gC9Wqd5UN&#10;kV0lqmeNjWfNNkVZakxZo+PSigO3VVKwskjVpGIj+H63Kjl6Jcpv6KNT9gbG2aFOdbCckvS5G0tS&#10;lO0YXl7qqoYNckdfbZW1ofgrduLn+fPcn/lu+DzznTSdfd6s/Fm4wVGw9tar1Rr/rdYG+4u8SFNa&#10;K3Znc4P9aeahs1mtLbnYm5ssbpLd6OM+WfuWhv5kQS7nX52dthLKPbR2Y8fSN3ASnLVuDdwlDHLG&#10;/7TQEZza0hLfD4RTC5W/1GCFYuz70LGkvvAD2N+AsubMzpwhdQKhlpa04OOqhivZ/g0ODS/2Obyp&#10;rYmafQYHkxXKbWh+LavuAtyYzqBzjsrumdcadfW3T/8AAAD//wMAUEsDBBQABgAIAAAAIQC4vsvx&#10;2gAAAAoBAAAPAAAAZHJzL2Rvd25yZXYueG1sTI/BTsMwEETvSPyDtUjcqE0EIQ1xKoQEd1qgHLfx&#10;kkSN11HstuHvWcQBjqMZzbypVrMf1JGm2Ae2cL0woIib4HpuLbxunq4KUDEhOxwCk4UvirCqz88q&#10;LF048Qsd16lVUsKxRAtdSmOpdWw68hgXYSQW7zNMHpPIqdVuwpOU+0FnxuTaY8+y0OFIjx01+/XB&#10;W3jPb5fPm+0cPuIb+v3NlpemZWsvL+aHe1CJ5vQXhh98QYdamHbhwC6qwUKRFfIlWbjLQIn/q3cS&#10;NHmega4r/f9C/Q0AAP//AwBQSwECLQAUAAYACAAAACEA5JnDwPsAAADhAQAAEwAAAAAAAAAAAAAA&#10;AAAAAAAAW0NvbnRlbnRfVHlwZXNdLnhtbFBLAQItABQABgAIAAAAIQAjsmrh1wAAAJQBAAALAAAA&#10;AAAAAAAAAAAAACwBAABfcmVscy8ucmVsc1BLAQItABQABgAIAAAAIQC70nfYCwQAACcPAAAOAAAA&#10;AAAAAAAAAAAAACwCAABkcnMvZTJvRG9jLnhtbFBLAQItABQABgAIAAAAIQC4vsvx2gAAAAoBAAAP&#10;AAAAAAAAAAAAAAAAAGMGAABkcnMvZG93bnJldi54bWxQSwUGAAAAAAQABADzAAAAagcAAAAA&#10;" adj="0,,0" path="" filled="f" strokeweight=".26467mm">
            <v:stroke joinstyle="round"/>
            <v:formulas/>
            <v:path arrowok="t" o:connecttype="custom" o:connectlocs="0,0;0,3362327;0,6724653;0,3362327;0,0;0,3362329;0,6724657;0,3362329;0,0;0,3362331;0,6724661;0,3362331;0,0;0,3362331;0,6724661;0,3362331;0,0;0,6724661" o:connectangles="270,0,90,180,270,0,90,180,270,0,90,180,270,0,90,180,90,270" textboxrect="@1,@1,@1,@1"/>
          </v:shape>
        </w:pict>
      </w:r>
      <w:r>
        <w:rPr>
          <w:rFonts w:cs="Times New Roman"/>
          <w:noProof/>
          <w:sz w:val="20"/>
          <w:szCs w:val="20"/>
        </w:rPr>
        <w:pict>
          <v:shape id="Line 127" o:spid="_x0000_s1135" style="position:absolute;left:0;text-align:left;margin-left:264pt;margin-top:434.1pt;width:1in;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k0i1/kDAAAEDwAADgAAAGRycy9lMm9Eb2MueG1srJffjps4FMbvV+o7WFxWyhADIX80mapKJquV&#10;pruVmn0AB0xACzZrkyGzVd99jw3J2G1jmNVyQSD+fPjsHwf73H84VyV6pkIWnK09fDf1EGUJTwt2&#10;XHt/7neThYdkQ1hKSs7o2nuh0vvw8O6X+7Ze0YDnvEypQBCEyVVbr728aeqV78skpxWRd7ymDBoz&#10;LirSwK04+qkgLUSvSj+YTmO/5SKtBU+olPDvtmv0HnT8LKNJ80eWSdqgcu2Bt0afhT4f1Nl/uCer&#10;oyB1XiS9DfIfXFSkYPDQa6gtaQg6ieKHUFWRCC551twlvPJ5lhUJ1WOA0eDpd6P5kpOa6rHA5Mj6&#10;Ok3y/wub/P78WaAiBXbB0kOMVADpqWAU4WCuZqet5QpEX+rPQo1P1k88+UtCg2+1qBsJGnRoP/EU&#10;YpBTw/WMnDNRqZ4wVnTWE/9ynXh6blACfy5xFE0BT3Jp8snq0i85yeZXynUM8vwkmw5ZCld6wtPe&#10;9B76Z1UJ9N77KJrN4e1ALeoj930uUmxIO8VNaWBIB6KGhvT2syNDNRBwZkgHbMaGdCDq3JDetgl5&#10;O3Y24b25Sgds4rdAMindNorfQAibiIasvgEUNkk5rJqUHDKT0JBLkxOex8sIXnwUT+FA8WwWxv0X&#10;7pol2KTlVAYmq9liuQgit97khfF8GUcLdweT3BjvgYnPHdqEN8a7CXCUdxPlKO8mVLd3E+kY7ybR&#10;Md5DE+wY76FJ1uk9NJGO8B6aREd5fyPY0AI7Ij8gY16/ZrdzNDRx/iRHYQE7XpYokl9WreTM+mUL&#10;rhBRe6Q9XuhlsuZSLY9qFTMWQZCpRc5QLy01gHGpIYVV90tsgONUY0sNaJzqwFIDF6c6tNRAxamO&#10;LDUgcapnlhrIONWxpYZkc6rnlhpSzam2WarVzin/DuYATchbk6Za+FzRIWst+QBPSF1LPgAUMteS&#10;DxANbaJ4ACmkrRX9J0whw17TScBGX23x9yp9r5v8vcrS121+TZo+E1VfY1vJ+K4oS71HLBlqYT86&#10;CzqSkpdFqhqVGymOh00p0DNRxYQ+1OoKwSyZ4CeW6mA5Jeljf92QouyuQV/qrIbdb/81UPtgXS18&#10;XU6Xj4vHRTSJgvhxEk3TdPJxt4km8Q7PZ9twu9ls8Tc1Nzha5UWaUqbcXSoXHI2rDPoaqqs5rrWL&#10;NQprsDt9/DhY37ah5wLGcvnVo9N1gioNulriwNMXKBME7yhB6QgXORf/eKiFMmztyb9PRFAPlb8x&#10;qHP0pxWQ6hu9sfWQMFsOZgthCYRae40HH1d1uWm6Wu9Ui+KYw5O6nGD8I5QnWaFqCe2vc9XfQKml&#10;R9CXhaqWM++16rV4ffgXAAD//wMAUEsDBBQABgAIAAAAIQBrMhUG3AAAAAsBAAAPAAAAZHJzL2Rv&#10;d25yZXYueG1sTI9BS8NAEIXvgv9hGcGb3RhsTNNsigh6t63W4zQ7TUKzsyG7beO/dwRBj/Pm8d73&#10;ytXkenWmMXSeDdzPElDEtbcdNwa2m5e7HFSIyBZ7z2TgiwKsquurEgvrL/xG53VslIRwKNBAG+NQ&#10;aB3qlhyGmR+I5Xfwo8Mo59hoO+JFwl2v0yTJtMOOpaHFgZ5bqo/rkzPwkc0Xr5vd5D/DO7rjw44X&#10;ScPG3N5MT0tQkab4Z4YffEGHSpj2/sQ2qN7APM1lSzSQZ3kKShzZYyrK/lfRVan/b6i+AQAA//8D&#10;AFBLAQItABQABgAIAAAAIQDkmcPA+wAAAOEBAAATAAAAAAAAAAAAAAAAAAAAAABbQ29udGVudF9U&#10;eXBlc10ueG1sUEsBAi0AFAAGAAgAAAAhACOyauHXAAAAlAEAAAsAAAAAAAAAAAAAAAAALAEAAF9y&#10;ZWxzLy5yZWxzUEsBAi0AFAAGAAgAAAAhAI5NItf5AwAABA8AAA4AAAAAAAAAAAAAAAAALAIAAGRy&#10;cy9lMm9Eb2MueG1sUEsBAi0AFAAGAAgAAAAhAGsyFQbcAAAACwEAAA8AAAAAAAAAAAAAAAAAUQYA&#10;AGRycy9kb3ducmV2LnhtbFBLBQYAAAAABAAEAPMAAABaBwAAAAA=&#10;" adj="0,,0" path="" filled="f" strokeweight=".26467mm">
            <v:stroke joinstyle="round"/>
            <v:formulas/>
            <v:path arrowok="t" o:connecttype="custom" o:connectlocs="457200,0;914400,0;457200,0;0,0;457200,0;914400,0;457200,0;0,0;457200,0;914400,0;457200,0;0,0;457200,0;914400,0;457200,0;0,0;0,0;914400,0" o:connectangles="270,0,90,180,270,0,90,180,270,0,90,180,270,0,90,180,90,270" textboxrect="@1,@1,@1,@1"/>
          </v:shape>
        </w:pict>
      </w:r>
      <w:r>
        <w:rPr>
          <w:rFonts w:cs="Times New Roman"/>
          <w:noProof/>
          <w:sz w:val="20"/>
          <w:szCs w:val="20"/>
        </w:rPr>
        <w:pict>
          <v:shape id="Line 125" o:spid="_x0000_s1134" style="position:absolute;left:0;text-align:left;margin-left:264pt;margin-top:297.6pt;width:0;height:134.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TopA0EAAAfDwAADgAAAGRycy9lMm9Eb2MueG1srJffjqM2FMbvK/UdLC4rZcD8J5rMapVMqkrT&#10;dqVNH8ABE1ABU5tMMl313XtsSMZpMEOr5iKB+OPwHf842Ofx07mu0CvlomTNysIPjoVok7KsbA4r&#10;67fddhFbSHSkyUjFGrqy3qiwPj19/93jqV1SlxWsyihHEKQRy1O7soqua5e2LdKC1kQ8sJY2MJgz&#10;XpMOTvnBzjg5QfS6sl3HCe0T41nLWUqFgH83/aD1pOLnOU27X/Nc0A5VKwu8deqbq++9/LafHsny&#10;wElblOlgg/wHFzUpG7jpNdSGdAQdeXkXqi5TzgTLu4eU1TbL8zKlKgfIBjv/yOZrQVqqcoHJEe11&#10;msT/Fzb95fULR2UG7FxA1ZAaIL2UDUXYDeTsnFqxBNHX9guX+Yn2haW/Cxiwb0bkiQAN2p9+ZhnE&#10;IMeOqRk557yWV0Ku6Kwm/u068fTcobT/M4V/ceT4SaRua5Pl5cL0KLofKVNByOuL6HpmGRypGc8G&#10;1zvgm9cV4PvBRg4qkBYOwFxlWJPFgevHoVnrato+HDaLPU38UWBf0054DTSZCumbbx9qWuU1jMzi&#10;SBN/FBieiznzmmgyFdI13x7rrHqz3oT6DtlUaJ3ZxNTiO1xTQXVeH/u9wzYVWuc25VdH9rEFHRqO&#10;wsSPXAeFDnxQGAReOLz53qtCxzepdHV2QZzErj+t1+lhHCWhH09foBOc493VUU6H1jnO8a6TnOVd&#10;pznLu4512ruOdI53negc754Odo53Tyc76d3Tkc7w7ulEZ3n/l2C9G7Az6gMqZtZb0NN5qjKNgts3&#10;Gyxth8viRYrLepaem2FBgyNE5PZph2O1grZMvK+csMrJxZcsQSaXP02djKixSQ1VLC+/je0a1XhE&#10;7RnV7ojaN6q9EfVlE3CXpeuPqNXbbGxOYA9zn2VkdBKOqGOjOhpRJ0b1GEtYBg0w3VGYRppQuvd5&#10;YiNOKNwRuZEnVO+I3AgUindEbiTqjRHFRqRQuSPRb5j2T8JQThx6gPfd/07W8XX/v4NqVbvJlnRD&#10;JcprtQ1nw7ZlVSlN1aDTykoC2CdLA4JVZSYH1Qk/7NcVR69E9hnqM5C9kXF2bDIVrKAkex6OO1JW&#10;/THcvFJVDRvjwb7cIqtG4lviJM/xc+wvfDd8XvhOli0+b9f+ItziKNh4m/V6g/+S1rC/LMoso410&#10;d2lqsD+vaRjaq74dubY1N1kIPdmt+twna9/aUK8syOXyq7JTLYTsGvo2Y8+yN+ggOOu7NOgq4aBg&#10;/E8LnaBDW1nijyPh1ELVTw20QAn2fVixOnXiB7C/AbL6yF4fIU0KoVZWZ8HLVR6uu/4xOLa8PBRw&#10;p74mGvYZOpe8lF2G8te7Gk6gC1MZDB2jbPP0c6V672uf/gYAAP//AwBQSwMEFAAGAAgAAAAhANXM&#10;D/PdAAAACwEAAA8AAABkcnMvZG93bnJldi54bWxMj0FPg0AQhe8m/ofNmHiziygUkKUxJnq31dbj&#10;FEYgZWcJu23x3zvGg95m5r28+V65mu2gTjT53rGB20UEirh2Tc+tgbfN800GygfkBgfHZOCLPKyq&#10;y4sSi8ad+ZVO69AqCWFfoIEuhLHQ2tcdWfQLNxKL9ukmi0HWqdXNhGcJt4OOoyjVFnuWDx2O9NRR&#10;fVgfrYFtmuQvm93sPvw72sP9jvOoZWOur+bHB1CB5vBnhh98QYdKmPbuyI1Xg4EkzqRLkCFPYlDi&#10;+L3sDWTp3RJ0Ver/HapvAAAA//8DAFBLAQItABQABgAIAAAAIQDkmcPA+wAAAOEBAAATAAAAAAAA&#10;AAAAAAAAAAAAAABbQ29udGVudF9UeXBlc10ueG1sUEsBAi0AFAAGAAgAAAAhACOyauHXAAAAlAEA&#10;AAsAAAAAAAAAAAAAAAAALAEAAF9yZWxzLy5yZWxzUEsBAi0AFAAGAAgAAAAhAEqU6KQNBAAAHw8A&#10;AA4AAAAAAAAAAAAAAAAALAIAAGRycy9lMm9Eb2MueG1sUEsBAi0AFAAGAAgAAAAhANXMD/PdAAAA&#10;CwEAAA8AAAAAAAAAAAAAAAAAZQYAAGRycy9kb3ducmV2LnhtbFBLBQYAAAAABAAEAPMAAABvBwAA&#10;AAA=&#10;" adj="0,,0" path="" filled="f" strokeweight=".26467mm">
            <v:stroke joinstyle="round"/>
            <v:formulas/>
            <v:path arrowok="t" o:connecttype="custom" o:connectlocs="0,0;0,852486;0,1704971;0,852486;0,0;0,852484;0,1704967;0,852484;0,0;0,852482;0,1704963;0,852482;0,0;0,852482;0,1704963;0,852482;0,0;0,1704963" o:connectangles="270,0,90,180,270,0,90,180,270,0,90,180,270,0,90,180,90,270" textboxrect="@1,@1,@1,@1"/>
          </v:shape>
        </w:pict>
      </w:r>
      <w:r>
        <w:rPr>
          <w:rFonts w:cs="Times New Roman"/>
          <w:noProof/>
          <w:sz w:val="20"/>
          <w:szCs w:val="20"/>
        </w:rPr>
        <w:pict>
          <v:shape id="Line 126" o:spid="_x0000_s1133" style="position:absolute;left:0;text-align:left;margin-left:174pt;margin-top:296.85pt;width:90pt;height:.6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v5fMgEAABiEgAADgAAAGRycy9lMm9Eb2MueG1srFjbbuM2EH0v0H8g9FggkaiLb4izWORSFEjb&#10;BdbtO62LJVQWVVKOkxb9987QsjNKSkotmgdHMg9H58wxqRnefHrZ1+w5V7qSzdrj14HH8iaVWdXs&#10;1t4vm8erhcd0J5pM1LLJ195rrr1Pt99+c3NsV3koS1lnuWIQpNGrY7v2yq5rV76v0zLfC30t27yB&#10;wUKqvejgVu38TIkjRN/XfhgEM/8oVdYqmeZaw7f3p0Hv1sQvijztfi4KnXesXnvArTOfynxu8dO/&#10;vRGrnRJtWaU9DfEfWOxF1cBDL6HuRSfYQVUfQu2rVEkti+46lXtfFkWV5kYDqOHBOzVfS9HmRgsk&#10;R7eXNOn/L2z60/MXxaoMvAvnHmvEHkx6qpqc8XCG2Tm2egWgr+0Xhfp0+yTT3zQM+IMRvNGAYdvj&#10;jzKDGOLQSZORl0LtWVFX7a/wDPMNqGYvxoLXiwX5S8dS+JLzOAoCcCqFsfksNA75YoVR8PnpQXff&#10;59Jci+cn3Z0MzODKpD/rJWwgRLGvwcvvfJbMeRIE7MjO0ftJZywn2ICVbD7jRjvYeYkXEkwfxh4w&#10;IuBoESwsMWMCG+OYECzys4ScEZhDMVh9yY6DICzeC2yM4JJgbUnk1JXRLHLqi4Mlp96M0eTUG0ci&#10;OTXHkUlOjXGRpM6MkqT+WJNJ3RlPJvXHwRNW3HTPQ+qQI5khdciRzJCa4yJJzRlLZkgdsiUTNrs3&#10;2aPJxK3ysjBcPKlFozypQ45kRtQhRzIjao6DZDTRnIiaY8tjRJ0ZzWNErXFJHrgzny3jeRiwGbwo&#10;4DNJog+7dUQNciMHFi2WizB246lLnM+Xs3jhnBBTu/gE7jH1zR2aOpeMc4+pg5O4D9ycwp0a6uZO&#10;LZ3CnTo6iTs1dlLeqbNO7gm1dAL3hDo6hXvyL41NBsZO8Cmhxjr2kGTo5z+XRgm1cnTNJ9TId2se&#10;Cr3duZQT5bm6S1+avryDKyaws9jAksd6r5UaS0ms9qBe3HCsWCEI4Eyx+AafD+CQXoRHVvhiAIdk&#10;ITyxwpcDOKQD4XMbHHYEyh1+pwhfWuGnqvksFWsoxEN1ZBEbh4P4WB6ZCVa5sC9QQlj6mAlWwXE8&#10;nNAr5nbJyXBCr5nbRQ/9xaoEKUHBYRP9zuFeNFQUtglDj8NeNFQLtglDl7FiMJSsomGboGkNe9Gh&#10;VTTsE3QCvujxCfAit1CCfWIw4fy7toqGjWIwoRcN72HyhNMC6pecghYam+cNbhnQPm9wS4AGeoOr&#10;HlroDaxnmAtLUXT9isX5pE1r5GNV1wZTN+y49pYJpAKnaFlXGQ6aG7Xb3tWKPQts1c1fT2oAU/LQ&#10;ZCZYmYvsob/uRFWfruHhtVn80FH2ErC3NL34n8tg+bB4WMRXcTh7uIqDLLv6/HgXX80e+Ty5j+7v&#10;7u75X0iNx6uyyrK8QXbncwEeT+u7+xOKU0d/ORkYqNBU7KP5+yjWH9IwOxtoOf836kwXjo33qVPf&#10;yuwVmnAlTwcdcDADF6VUf3jsCIcca0//fhAq91j9QwOnCEseY3nSmZs4gaIKvKUjWzoimhRCrb3O&#10;g00YL+86uIMph1ZVuxKedPr9NvIzNP9Fhb254Xdi1d/AQYZR0B+64EkJvTeot6Oh278BAAD//wMA&#10;UEsDBBQABgAIAAAAIQCmSDnF4QAAAAsBAAAPAAAAZHJzL2Rvd25yZXYueG1sTI9LT8MwEITvSPwH&#10;aytxQa1D+qBN41SkEkdKHxw4uvGSRNjrKHbTlF+Pc4Ljzo5mvkk3vdGsw9bVlgQ8TSJgSIVVNZUC&#10;Pk6v4yUw5yUpqS2hgBs62GT3d6lMlL3SAbujL1kIIZdIAZX3TcK5Kyo00k1sgxR+X7Y10oezLblq&#10;5TWEG83jKFpwI2sKDZVscFth8X28GAGfSndmm8fv5c+t2b/tFi7PH50QD6P+ZQ3MY+//zDDgB3TI&#10;AtPZXkg5pgVMZ8uwxQuYr6bPwIJjHg/KeVBmK+BZyv9vyH4BAAD//wMAUEsBAi0AFAAGAAgAAAAh&#10;AOSZw8D7AAAA4QEAABMAAAAAAAAAAAAAAAAAAAAAAFtDb250ZW50X1R5cGVzXS54bWxQSwECLQAU&#10;AAYACAAAACEAI7Jq4dcAAACUAQAACwAAAAAAAAAAAAAAAAAsAQAAX3JlbHMvLnJlbHNQSwECLQAU&#10;AAYACAAAACEAxAv5fMgEAABiEgAADgAAAAAAAAAAAAAAAAAsAgAAZHJzL2Uyb0RvYy54bWxQSwEC&#10;LQAUAAYACAAAACEApkg5xeEAAAALAQAADwAAAAAAAAAAAAAAAAAgBwAAZHJzL2Rvd25yZXYueG1s&#10;UEsFBgAAAAAEAAQA8wAAAC4IAAAAAA==&#10;" adj="0,,0" path="" filled="f" strokeweight=".26467mm">
            <v:stroke joinstyle="round"/>
            <v:formulas/>
            <v:path arrowok="t" o:connecttype="custom" o:connectlocs="571500,0;1143000,3810;571500,7620;0,3810;571500,0;1143000,3810;571500,7620;0,3810;571500,0;1143000,3810;571500,7620;0,3810;571500,0;1143000,3810;571500,7620;0,3810;0,0;1143000,7620" o:connectangles="270,0,90,180,270,0,90,180,270,0,90,180,270,0,90,180,90,270" textboxrect="@1,@1,@1,@1"/>
          </v:shape>
        </w:pict>
      </w:r>
      <w:r>
        <w:rPr>
          <w:rFonts w:cs="Times New Roman"/>
          <w:noProof/>
          <w:sz w:val="20"/>
          <w:szCs w:val="20"/>
        </w:rPr>
        <w:pict>
          <v:shape id="Line 124" o:spid="_x0000_s1132" style="position:absolute;left:0;text-align:left;margin-left:174pt;margin-top:161.7pt;width:0;height:134.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IrGgwEAAAfDwAADgAAAGRycy9lMm9Eb2MueG1srFddj6M2FH1fqf/B4rFSBsxXIJrMapVMVitN&#10;25E2/QEOmIAKmNpkktnV/vdeG5JxNpihVXkgBh8O5/rkcn3vP56qEr1QLgpWLy1851iI1glLi3q/&#10;tP7cbmaRhURL6pSUrKZL65UK6+PDLx/uj82CuixnZUo5ApJaLI7N0srbtlnYtkhyWhFxxxpaw2TG&#10;eEVauOR7O+XkCOxVabuOE9pHxtOGs4QKAXfX3aT1oPizjCbtH1kmaIvKpQXaWnXm6ryTZ/vhniz2&#10;nDR5kfQyyH9QUZGihpdeqNakJejAixuqqkg4Eyxr7xJW2SzLioSqGCAa7PwUzdecNFTFAosjmssy&#10;if+PNvn95ZmjIgXv3NBCNanApKeipgi7vlydYyMWAPraPHMZn2ieWPKXgAn7akZeCMCg3fE3lgIH&#10;ObRMrcgp45V8EmJFJ7Xwr5eFp6cWJd3NBO7iuRNGkTLFJovzg8lBtJ8pUyTk5Um0nWcpjNSKp73q&#10;LfibVSXY96uNHJQjjQ6MucCwBosCz/ddM9bVsB2dZwZ7Gvg9Yl/DjmgNNJii9M2vB/su4XdaQzN4&#10;roHfI4YUvhCPaI01mKIceT3WverExmax+MayMWrdsxG5+MauMVLdr/f13tg2Rq37NqZXt+x9Cbpp&#10;eB7G/tx1UOjAgcIg8ML+y/eWFbp9o0hX9y6I4sj1x/G6exjP49CPxh/QHZyi3dWtHKfWfZyiXXdy&#10;knbdzUnadVvHteuWTtGuOzpFu6cbO0W7pzs7qt3TLZ2g3dMdnaT9XxrrXRk7IT8gYyZ9BT3dzy5N&#10;f0pqKG37c/Ei+bmeJae6L2gwQkRun7Y4UhW0YeKtckKVk8WXLAAmy5+GjgfQ2ISGLJaPX3O7RjQe&#10;QHtGtDuAVruJId2QvbdKAiO3P4BWX7NB7mAAPTdyhwPoyIieD6BjI3rISyiDBjPdQTONbkLq3q4h&#10;NtoJiTsAN/oJ2TsANxoKyTsANzrqDTmKjZZC5g6wX3na/RP6dOLQA7zt/rcyjy/7/y1kq9pNNqTt&#10;M1E+q204a7YpylJhyhodl1YcuJ2TgpVFKielGsH3u1XJ0QuRfYY6emevYJwd6lSR5ZSkj/24JUXZ&#10;jeHlpcpq2Bj38uUWWTUS32MnfoweI3/mu+HjzHfSdPZps/Jn4QbPg7W3Xq3W+IdcG+wv8iJNaS3V&#10;nZsa7E9rGvr2qmtHLm3NVRRXwW7UcRusfS1DfbIglvOvik61ELJr6NqMHUtfoYPgrOvSoKuEQc74&#10;NwsdoUNbWuLvA+HUQuWXGlqgGPs+VKxWXfgB7G/AWX1mp8+QOgGqpdVa8HGVw1Xb/Q0ODS/2Obyp&#10;y4mafYLOJStkl6H0dar6C+jCVAR9xyjbPP1aod762od/AAAA//8DAFBLAwQUAAYACAAAACEAX8yS&#10;Ed0AAAALAQAADwAAAGRycy9kb3ducmV2LnhtbEyPQU/DMAyF70j8h8hI3FhK101raTohJLizDcbR&#10;a0xbrXGqJtvKv8eIA9xsv6fn75XryfXqTGPoPBu4nyWgiGtvO24M7LbPdytQISJb7D2TgS8KsK6u&#10;r0osrL/wK503sVESwqFAA22MQ6F1qFtyGGZ+IBbt048Oo6xjo+2IFwl3vU6TZKkddiwfWhzoqaX6&#10;uDk5A+/LRf6y3U/+I7yhO2Z7zpOGjbm9mR4fQEWa4p8ZfvAFHSphOvgT26B6A/NsJV2iDOk8AyWO&#10;38vBwCJPU9BVqf93qL4BAAD//wMAUEsBAi0AFAAGAAgAAAAhAOSZw8D7AAAA4QEAABMAAAAAAAAA&#10;AAAAAAAAAAAAAFtDb250ZW50X1R5cGVzXS54bWxQSwECLQAUAAYACAAAACEAI7Jq4dcAAACUAQAA&#10;CwAAAAAAAAAAAAAAAAAsAQAAX3JlbHMvLnJlbHNQSwECLQAUAAYACAAAACEAlTIrGgwEAAAfDwAA&#10;DgAAAAAAAAAAAAAAAAAsAgAAZHJzL2Uyb0RvYy54bWxQSwECLQAUAAYACAAAACEAX8ySEd0AAAAL&#10;AQAADwAAAAAAAAAAAAAAAABkBgAAZHJzL2Rvd25yZXYueG1sUEsFBgAAAAAEAAQA8wAAAG4HAAAA&#10;AA==&#10;" adj="0,,0" path="" filled="f" strokeweight=".26467mm">
            <v:stroke joinstyle="round"/>
            <v:formulas/>
            <v:path arrowok="t" o:connecttype="custom" o:connectlocs="0,0;0,853442;0,1706883;0,853442;0,0;0,853444;0,1706886;0,853444;0,0;0,853446;0,1706889;0,853446;0,0;0,853446;0,1706889;0,853446;0,0;0,1706889" o:connectangles="270,0,90,180,270,0,90,180,270,0,90,180,270,0,90,180,90,270" textboxrect="@1,@1,@1,@1"/>
          </v:shape>
        </w:pict>
      </w:r>
      <w:r>
        <w:rPr>
          <w:rFonts w:cs="Times New Roman"/>
          <w:noProof/>
          <w:sz w:val="20"/>
          <w:szCs w:val="20"/>
        </w:rPr>
        <w:pict>
          <v:shape id="Line 123" o:spid="_x0000_s1131" style="position:absolute;left:0;text-align:left;margin-left:97.5pt;margin-top:160.35pt;width:78pt;height:.6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gedssEAABHEgAADgAAAGRycy9lMm9Eb2MueG1srJjbbuM2EIbvC/QdCF0WSCTqYFtGnMUih6JA&#10;2i6wbu8ZHSyhsqiScpxs0XfvDCU7oySU1KK5cCRrOPxnPpGe4dWn533FnjKlS1lvHH7pOSyrE5mW&#10;9W7j/La9v1g5TLeiTkUl62zjvGTa+XT9/XdXx2ad+bKQVZopBk5qvT42G6do22btujopsr3Ql7LJ&#10;aniYS7UXLdyqnZsqcQTv+8r1PW/hHqVKGyWTTGv49rZ76Fwb/3meJe2vea6zllUbB7S15lOZz0f8&#10;dK+vxHqnRFOUSS9D/AcVe1HWMOnZ1a1oBTuo8p2rfZkoqWXeXiZy78o8L5PMxADRcO9NNF8L0WQm&#10;FkiObs5p0v+f2+SXpy+KlSmw8yOH1WIPkB7KOmPcDzA7x0avwehr80VhfLp5kMkfGh64gyd4o8GG&#10;PR5/lin4EIdWmow852rP8qpsfoc5zDcQNXs2CF7OCLLnliXwZRx7Cw9AJfBoufANIFes0QlOnxx0&#10;+2MmzbV4etBtxy+FK5P9tI9gCy7yfQUof3BZGEd+vGJHBs6jeNEzP5tyYuqxgi0X/J2NT2w6L1Z3&#10;ATENVt7K4jEkZhMCgcs5FhRn8bggZp5V3pJYjciDZXuec0JeTExt+eOUx0QCOQUyIpFTKBMaOaUy&#10;kkNOsdiTyCmSMYmUyZRESsaaR8plKo8UzIhIWGSzWfuUzUgefcrGnkfYYl6nHpNIsUzkEbex86tr&#10;y6NPwUzk0adgxkRSNlMiKZuRPAaUjT2PAcUyIjGYhyWgWGwpDCiTiRQGlMlYuBQLXy7icOl7DH4Q&#10;PPiMouDdvhxQNuOWlE60ild+OG5PCXG+jBfhanRASFHN0R5SaOOuKbYZ2kPKb5Z2ynKWdgp0XDtF&#10;Okc7JTpLOwU7SzslO6o9okhnaI8o0Tnao38JNhqAnbE+IgrWvn9EQ5wf10ARJTmx4CNK8c2Ch3Ju&#10;dyrYRHGq4ZLnui/i4IoJbB+2sN6xqmukxnoRazqoCrccCzhwAnamJHw1Xw7MIbdobqrYD81XA3PI&#10;FJpHVu/xwBySgeZLmzlsB1Q7vKRoHlvNu9L4FCrWS2gPtZAl2NAf+MdiyAywhgubAhWElY4ZYA04&#10;DIcD+oi5PeRoOKCPmduDHvLFQgQlQZFhC/oN4T7orlP5iHE4ZOz3QUONYJthSBnrBCPJGjTsETSt&#10;fh+0bw0aNgk6AH/hcQb4CbdIgk1iMOD0XltJwy4xGNAHDT/CZIYuW/2SU9AnY4e8xf0CeuQtbgjQ&#10;JW9xzUOfvIX1DGNhKYq2X7E4njRjtbwvq8rYVDU7QiMXQSpwiJZVmeJDc6N2jzeVYk8C+3Hz14sa&#10;mCl5qFPjrMhEetdft6KsumuYvDKLH9rGPgRsIE3D/VfsxXeru1V4EfqLu4vQS9OLz/c34cXini+j&#10;2+D25uaW/43SeLguyjTNalR3av55OK+57o8hurb93P4PotA02Hvz9z5YdyjD7GwQy+m/ic602thd&#10;d+34o0xfoNNWsjvNgNMXuCik+uawI5xkbBz950GozGHVTzUcFcQ8xNqkNTdhBBUVsKVPHukTUSfg&#10;auO0DmzCeHnTwh0MOTSq3BUwU/f+1vIzdPh5iR240dep6m/gtMJE0J+s4HEIvTdWr+c/1/8AAAD/&#10;/wMAUEsDBBQABgAIAAAAIQCDtFmc4AAAAAsBAAAPAAAAZHJzL2Rvd25yZXYueG1sTI/BTsMwEETv&#10;SPyDtUhcEHWSqoWGOBWpxBEKhQNHN16SCHsdxW6a8vVsT3Cc2dHsm2I9OStGHELnSUE6S0Ag1d50&#10;1Cj4eH+6vQcRoiajrSdUcMIA6/LyotC58Ud6w3EXG8ElFHKtoI2xz6UMdYtOh5nvkfj25QenI8uh&#10;kWbQRy53VmZJspROd8QfWt3jpsX6e3dwCj6NHd2myrbNz6l/fX5Zhqq6CUpdX02PDyAiTvEvDGd8&#10;RoeSmfb+QCYIy3q14C1RwTxL7kBwYr5I2dmfnXQFsizk/w3lLwAAAP//AwBQSwECLQAUAAYACAAA&#10;ACEA5JnDwPsAAADhAQAAEwAAAAAAAAAAAAAAAAAAAAAAW0NvbnRlbnRfVHlwZXNdLnhtbFBLAQIt&#10;ABQABgAIAAAAIQAjsmrh1wAAAJQBAAALAAAAAAAAAAAAAAAAACwBAABfcmVscy8ucmVsc1BLAQIt&#10;ABQABgAIAAAAIQBwOB52ywQAAEcSAAAOAAAAAAAAAAAAAAAAACwCAABkcnMvZTJvRG9jLnhtbFBL&#10;AQItABQABgAIAAAAIQCDtFmc4AAAAAsBAAAPAAAAAAAAAAAAAAAAACMHAABkcnMvZG93bnJldi54&#10;bWxQSwUGAAAAAAQABADzAAAAMAgAAAAA&#10;" adj="0,,0" path="" filled="f" strokeweight=".26467mm">
            <v:stroke joinstyle="round"/>
            <v:formulas/>
            <v:path arrowok="t" o:connecttype="custom" o:connectlocs="495300,0;990600,3810;495300,7620;0,3810;495300,0;990600,3810;495300,7620;0,3810;495300,0;990600,3810;495300,7620;0,3810;495300,0;990600,3810;495300,7620;0,3810;0,0;990600,7620" o:connectangles="270,0,90,180,270,0,90,180,270,0,90,180,270,0,90,180,90,270" textboxrect="@1,@1,@1,@1"/>
          </v:shape>
        </w:pict>
      </w:r>
      <w:r>
        <w:rPr>
          <w:rFonts w:cs="Times New Roman"/>
          <w:noProof/>
          <w:sz w:val="20"/>
          <w:szCs w:val="20"/>
        </w:rPr>
        <w:pict>
          <v:shape id="Line 122" o:spid="_x0000_s1130" style="position:absolute;left:0;text-align:left;margin-left:97.5pt;margin-top:4.2pt;width:0;height:15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NQvAgEAAAfDwAADgAAAGRycy9lMm9Eb2MueG1srJffjqM2FMbvK/UdLC4rZcD8S4gms1olk6rS&#10;tF1p0wdwwARUsKlNJplWffceG5JxNpihVXNBDP44fPaPg30eP53rCr1SIUvOVg5+8BxEWcqzkh1W&#10;zm+77WzhINkSlpGKM7py3qh0Pj19/93jqVlSnxe8yqhAEITJ5alZOUXbNkvXlWlBayIfeEMZdOZc&#10;1KSFU3FwM0FOEL2uXN/zYvfERdYInlIp4eqm63SedPw8p2n7a55L2qJq5YC3Vh+FPu7V0X16JMuD&#10;IE1Rpr0N8h9c1KRk8NBrqA1pCTqK8i5UXaaCS563DymvXZ7nZUr1GGA02PtmNF8L0lA9Fpgc2Vyn&#10;Sf5/YdNfXr8IVGbAzg8dxEgNkF5KRhH2fTU7p0YuQfS1+SLU+GTzwtPfJXS4Nz3qRIIG7U8/8wxi&#10;kGPL9Yycc1GrO2Gs6Kwn/u068fTcorS7mMJVnCwwQFWPdcnycmN6lO2PlOsg5PVFth2zDFp6xrPe&#10;9Q745nUF+H5wkYcKZIQDMFcZNmRJ4sWeb9f6hrYLF9jFgSH+KDDM9RSvkSHTIUP742ND23mN7eK5&#10;If4oMKTwFK+JIdMhRx6PTVad2cRuFt8hGwttMht7De5wRSMOTF4f+73DNhba5Dbm10T2sQUTGp7H&#10;STj3PRR78ENxFAVx/+V7zwoT36jSN9lFi2Thh+N6kx7G8yQOF+M3mASnePdNlOOhTY5TvJskJ3k3&#10;aU7ybmId924ineLdJDrFe2CCneI9MMmOeg9MpBO8BybRSd7/JdjgBuyE/ICMmfQVDEyeXZp+k9Sw&#10;tB0uixcpLutZemb9ggYtRNT2aYcXegVtuHxfOWGV65ZHkKnlz1AnA2psU0MWq9tvY+sVH/zdxfbx&#10;gDqwxvYH1KFVHQyoI6s6HFDrr9mg72hAPbfGjgfUC6t6PqBOrOohlrAMWmD6gzCtNCF172liK05I&#10;3AG5lSdk74DcChSSd0BuJRoMEcVWpJC5A9FvmHZvQp9OAmqA993/TuXxdf+/g2zVu8mGtH0mqnuN&#10;DSfj27KqtKZi6LRyksjvSEpelZnqVG6kOOzXlUCvRNUZ+teTvZEJfmSZDlZQkj337ZaUVdeGh1c6&#10;q2Fj3NtXW2RdSPyVeMnz4nkRzkI/fp6FXpbNPm/X4Sze4nm0CTbr9Qb/reYGh8uizDLKlLtLUYPD&#10;aUVDX1515ci1rLkZxc1gt/p3P1j31obe0cNYLv96dLqEUFVDV2bsefYGFYTgXZUGVSU0Ci7+dNAJ&#10;KrSVI/84EkEdVP3EoARKcBjCitXqkzCC/Q2QNXv2Zg9hKYRaOa0DH1fVXLfda3BsRHko4EldTjD+&#10;GSqXvFRVhvbXuepPoArTI+grRlXmmeda9V7XPv0DAAD//wMAUEsDBBQABgAIAAAAIQBJV2NC2gAA&#10;AAkBAAAPAAAAZHJzL2Rvd25yZXYueG1sTI/LbsIwEEX3lfoP1lRiV2xoQCSNg6pKZV+eXQ7xkETE&#10;4yg2kP59TTft8uiO7pybLwfbiiv1vnGsYTJWIIhLZxquNGw3H88LED4gG2wdk4Zv8rAsHh9yzIy7&#10;8Sdd16ESsYR9hhrqELpMSl/WZNGPXUccs5PrLYaIfSVNj7dYbls5VWouLTYcP9TY0XtN5Xl9sRr2&#10;81m62hwG9+V3aM/JgVNVsdajp+HtFUSgIfwdw10/qkMRnY7uwsaLNnI6i1uChkUC4p7/8lHDy1Ql&#10;IItc/l9Q/AAAAP//AwBQSwECLQAUAAYACAAAACEA5JnDwPsAAADhAQAAEwAAAAAAAAAAAAAAAAAA&#10;AAAAW0NvbnRlbnRfVHlwZXNdLnhtbFBLAQItABQABgAIAAAAIQAjsmrh1wAAAJQBAAALAAAAAAAA&#10;AAAAAAAAACwBAABfcmVscy8ucmVsc1BLAQItABQABgAIAAAAIQC7I1C8CAQAAB8PAAAOAAAAAAAA&#10;AAAAAAAAACwCAABkcnMvZTJvRG9jLnhtbFBLAQItABQABgAIAAAAIQBJV2NC2gAAAAkBAAAPAAAA&#10;AAAAAAAAAAAAAGAGAABkcnMvZG93bnJldi54bWxQSwUGAAAAAAQABADzAAAAZwcAAAAA&#10;" adj="0,,0" path="" filled="f" strokeweight=".26467mm">
            <v:stroke joinstyle="round"/>
            <v:formulas/>
            <v:path arrowok="t" o:connecttype="custom" o:connectlocs="0,0;0,990602;0,1981203;0,990602;0,0;0,990604;0,1981206;0,990604;0,0;0,990606;0,1981209;0,990606;0,0;0,990605;0,1981209;0,990605;0,0;0,1981209" o:connectangles="270,0,90,180,270,0,90,180,270,0,90,180,270,0,90,180,90,270" textboxrect="@1,@1,@1,@1"/>
          </v:shape>
        </w:pict>
      </w:r>
      <w:r>
        <w:rPr>
          <w:rFonts w:cs="Times New Roman"/>
          <w:noProof/>
          <w:sz w:val="20"/>
          <w:szCs w:val="20"/>
        </w:rPr>
        <w:pict>
          <v:shape id="Line 132" o:spid="_x0000_s1129" style="position:absolute;left:0;text-align:left;margin-left:66pt;margin-top:53.1pt;width:0;height:2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3Gx7BUEAAAjDwAADgAAAGRycy9lMm9Eb2MueG1srFddj6s2EH2v1P9g8VgpC+YjCdFmr66STVVp&#10;217p5v4AB0xABUxtZ5Nt1f/esSGJuYsTtmoeiMHH4zNzGMbz+OlUleiVclGweungB89BtE5YWtT7&#10;pfNtu5nMHSQkqVNSspounTcqnE9PP/7weGwW1Gc5K1PKERipxeLYLJ1cymbhuiLJaUXEA2toDZMZ&#10;4xWRcMv3bsrJEaxXpet73tQ9Mp42nCVUCHi6biedJ20/y2gif88yQSUqlw5wk/rK9XWnru7TI1ns&#10;OWnyIulokP/AoiJFDZteTK2JJOjAi3emqiLhTLBMPiSsclmWFQnVPoA32PvOm685aaj2BYIjmkuY&#10;xP9nNvnt9QtHRQra+b6DalKBSC9FTREOfBWdYyMWAPrafOHKP9G8sOQPARNub0bdCMCg3fFXloIN&#10;cpBMR+SU8UqtBF/RSQf+7RJ4epIoaR8m8DQI/djTmrhkcV6XHIT8mTJtg7y+CNlKlsJIBzztSG9B&#10;3qwqQb2fXOShHF2tgSwXFDZQeIbDyA6FeFwMtsasVgMDesdqaEDte0cG6o7BqQG9Q3NmQO9Yhby9&#10;OG+nGRuoOwaxqc8dnvgDKmFTJjtT/AGJsKnRPaofUAqbUt2gasp0b3tTJzybxuHM99DUgx+aRlEw&#10;7b5w1/fflOwm0jcFi+bx3A9v43ui4Vk8Dee3F5jKjeHumxreNm0qOIZ7T8Ux3E0pR3E3Rb3N3ZR0&#10;DHdTUTyCe2AKO4Z7YCp7kzvUjOtnYwT3wFR0FPcPChv0hB2RH5AxVw/sORqYcg7kKBSw/blEkfxc&#10;tZJT3ZUtGCGizkhbPNdlsmHiWh6hlqkKSxYAU0XOQMcDaGxDQwqr5X3buqwP2fbxADqw2vYH0KEV&#10;HQygIys6HEDrT9kg72gAPbPang6g51b0bAAdW9FDWkLhs4jpD4ppVRPy9r2aUP4s1iFrB+BWPSF1&#10;B+BWQSFzB+BWRYMhRaEe2rgPSYp7mrZvQpdOHA761yP+ViXx5ZC/hVyFbSANiOwyUa01jpU12xRl&#10;qTFljY5LJ478VknByiJVk2q94PvdquTolahmQv86/j0YZ4c61cZyStLnbixJUcIYybdGnY45Z0dH&#10;bVXR1EElheZJjdpwlDrp4XDceaeOybqZ+Dv24uf58zychP70eRJ6aTr5vFmFk+kGz6J1sF6t1vgf&#10;JQwOF3mRprRW5M+NDQ7HNQ5di9W2JJfWpudkLxYb/XsfC7dPQ3/RwJfzv/ZOtxGqc2hbjR1L36CL&#10;4Kzt1KCzhEHO+F8QLOjSlo7480A4hZD9UkMbFOMwhGom9U0YwdkHhDdnduYMqRMwtXSkA99eNVzJ&#10;9i05NLzY57BTmzI1+wzdS1aoVkPza1l1N9CJaQ+6rlG1eua9Rl1726d/AQAA//8DAFBLAwQUAAYA&#10;CAAAACEAPFFJ+tsAAAALAQAADwAAAGRycy9kb3ducmV2LnhtbExPTUvDQBS8C/6H5Qne7MYUgsRs&#10;ShGE6EFp1ftr9nUTuh8hu0njv/fVi95m3gzzZqrN4qyYaYx98AruVxkI8m3QvTcKPj+e7x5AxIRe&#10;ow2eFHxThE19fVVhqcPZ72jeJyM4xMcSFXQpDaWUse3IYVyFgTxrxzA6TExHI/WIZw53VuZZVkiH&#10;vecPHQ701FF72k9OwYtJu2aekOz2yzRvzVovr+9JqdubZfsIItGS/sxwqc/VoeZOhzB5HYVlvs55&#10;S2KQFTmIi+P3cmBQZDnIupL/N9Q/AAAA//8DAFBLAQItABQABgAIAAAAIQDkmcPA+wAAAOEBAAAT&#10;AAAAAAAAAAAAAAAAAAAAAABbQ29udGVudF9UeXBlc10ueG1sUEsBAi0AFAAGAAgAAAAhACOyauHX&#10;AAAAlAEAAAsAAAAAAAAAAAAAAAAALAEAAF9yZWxzLy5yZWxzUEsBAi0AFAAGAAgAAAAhAEtxsewV&#10;BAAAIw8AAA4AAAAAAAAAAAAAAAAALAIAAGRycy9lMm9Eb2MueG1sUEsBAi0AFAAGAAgAAAAhADxR&#10;SfrbAAAACwEAAA8AAAAAAAAAAAAAAAAAbQYAAGRycy9kb3ducmV2LnhtbFBLBQYAAAAABAAEAPMA&#10;AAB1BwAAAAA=&#10;" adj="0,,0" path="" filled="f" strokeweight=".26467mm">
            <v:stroke endarrow="open" joinstyle="round"/>
            <v:formulas/>
            <v:path arrowok="t" o:connecttype="custom" o:connectlocs="0,0;0,171450;0,342900;0,171450;0,0;0,171450;0,342900;0,171450;0,0;0,171450;0,342900;0,171450;0,0;0,171450;0,342900;0,171450;0,0;0,342900" o:connectangles="270,0,90,180,270,0,90,180,270,0,90,180,270,0,90,180,90,270" textboxrect="@1,@1,@1,@1"/>
          </v:shape>
        </w:pict>
      </w:r>
      <w:r w:rsidR="0089189E" w:rsidRPr="00477E87">
        <w:rPr>
          <w:rFonts w:cs="Times New Roman"/>
          <w:sz w:val="20"/>
          <w:szCs w:val="20"/>
        </w:rPr>
        <w:t xml:space="preserve">  </w:t>
      </w:r>
    </w:p>
    <w:p w:rsidR="00F92250" w:rsidRDefault="00F92250" w:rsidP="00F92250">
      <w:pPr>
        <w:jc w:val="center"/>
        <w:rPr>
          <w:rFonts w:cs="Times New Roman"/>
          <w:b/>
          <w:sz w:val="20"/>
          <w:szCs w:val="20"/>
        </w:rPr>
      </w:pPr>
      <w:r>
        <w:rPr>
          <w:rFonts w:cs="Times New Roman"/>
          <w:b/>
          <w:noProof/>
          <w:sz w:val="20"/>
          <w:szCs w:val="20"/>
        </w:rPr>
        <w:drawing>
          <wp:inline distT="0" distB="0" distL="0" distR="0">
            <wp:extent cx="5366385" cy="6229941"/>
            <wp:effectExtent l="19050" t="0" r="571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366385" cy="6229941"/>
                    </a:xfrm>
                    <a:prstGeom prst="rect">
                      <a:avLst/>
                    </a:prstGeom>
                    <a:noFill/>
                    <a:ln w="9525">
                      <a:noFill/>
                      <a:miter lim="800000"/>
                      <a:headEnd/>
                      <a:tailEnd/>
                    </a:ln>
                  </pic:spPr>
                </pic:pic>
              </a:graphicData>
            </a:graphic>
          </wp:inline>
        </w:drawing>
      </w:r>
    </w:p>
    <w:p w:rsidR="00CE40FB" w:rsidRDefault="0089189E" w:rsidP="00F92250">
      <w:pPr>
        <w:jc w:val="center"/>
        <w:rPr>
          <w:rFonts w:cs="Times New Roman"/>
          <w:b/>
          <w:sz w:val="20"/>
          <w:szCs w:val="20"/>
        </w:rPr>
      </w:pPr>
      <w:proofErr w:type="gramStart"/>
      <w:r w:rsidRPr="009052A9">
        <w:rPr>
          <w:rFonts w:cs="Times New Roman"/>
          <w:b/>
          <w:sz w:val="20"/>
          <w:szCs w:val="20"/>
        </w:rPr>
        <w:t>Figure 1.</w:t>
      </w:r>
      <w:proofErr w:type="gramEnd"/>
      <w:r w:rsidRPr="009052A9">
        <w:rPr>
          <w:rFonts w:cs="Times New Roman"/>
          <w:b/>
          <w:sz w:val="20"/>
          <w:szCs w:val="20"/>
        </w:rPr>
        <w:t xml:space="preserve"> Adam’s percentage correct across science skills.</w:t>
      </w:r>
    </w:p>
    <w:p w:rsidR="00486D41" w:rsidRPr="009052A9" w:rsidRDefault="00486D41" w:rsidP="00F92250">
      <w:pPr>
        <w:jc w:val="center"/>
        <w:rPr>
          <w:rFonts w:cs="Times New Roman"/>
          <w:b/>
          <w:sz w:val="20"/>
          <w:szCs w:val="20"/>
        </w:rPr>
      </w:pPr>
    </w:p>
    <w:p w:rsidR="00486D41" w:rsidRDefault="0089189E" w:rsidP="00486D41">
      <w:pPr>
        <w:widowControl/>
        <w:suppressAutoHyphens w:val="0"/>
        <w:jc w:val="both"/>
        <w:rPr>
          <w:rFonts w:cs="Times New Roman"/>
          <w:b/>
          <w:sz w:val="20"/>
          <w:szCs w:val="20"/>
        </w:rPr>
      </w:pPr>
      <w:r w:rsidRPr="00486D41">
        <w:rPr>
          <w:rFonts w:cs="Times New Roman"/>
          <w:i/>
          <w:sz w:val="20"/>
          <w:szCs w:val="20"/>
        </w:rPr>
        <w:t>Beth.</w:t>
      </w:r>
      <w:r w:rsidRPr="00477E87">
        <w:rPr>
          <w:rFonts w:cs="Times New Roman"/>
          <w:sz w:val="20"/>
          <w:szCs w:val="20"/>
        </w:rPr>
        <w:t xml:space="preserve"> Figure 2 displays Beth’s percentage of problems solved correctly.  During baseline, she did not solve and conceptual-based simple circuit problems correctly and a mean of 4.4% application-based problems correct.  When the activity-based circuit </w:t>
      </w:r>
      <w:proofErr w:type="spellStart"/>
      <w:r w:rsidRPr="00477E87">
        <w:rPr>
          <w:rFonts w:cs="Times New Roman"/>
          <w:sz w:val="20"/>
          <w:szCs w:val="20"/>
        </w:rPr>
        <w:t>kitbook</w:t>
      </w:r>
      <w:proofErr w:type="spellEnd"/>
      <w:r w:rsidRPr="00477E87">
        <w:rPr>
          <w:rFonts w:cs="Times New Roman"/>
          <w:sz w:val="20"/>
          <w:szCs w:val="20"/>
        </w:rPr>
        <w:t xml:space="preserve"> was implemented, her mean percentage for solving conceptual-based simple circuit problems correctly increased to 73.3% and 77.3% for applic</w:t>
      </w:r>
      <w:r w:rsidRPr="00477E87">
        <w:rPr>
          <w:rFonts w:cs="Times New Roman"/>
          <w:sz w:val="20"/>
          <w:szCs w:val="20"/>
        </w:rPr>
        <w:t>a</w:t>
      </w:r>
      <w:r w:rsidRPr="00477E87">
        <w:rPr>
          <w:rFonts w:cs="Times New Roman"/>
          <w:sz w:val="20"/>
          <w:szCs w:val="20"/>
        </w:rPr>
        <w:t>tion-based problems.  For conductors and insulators, the mean percentage for solving conceptual-based problems was 6.0% and 4.9% for application-based problems during baseline.  Beth’s mean percentage for solving conceptual-based problems increased to 79.6% and 80.9% for application-based problems during intervention.  For parallel circuits, the mean percentage for solving conceptual-based problems was 3.8% and 9.4% for application-based problems during baseline.  Her mean percentage for solving conceptual-based problems increased to 85.8% and 91.5% for application-based problems during inte</w:t>
      </w:r>
      <w:r w:rsidRPr="00477E87">
        <w:rPr>
          <w:rFonts w:cs="Times New Roman"/>
          <w:sz w:val="20"/>
          <w:szCs w:val="20"/>
        </w:rPr>
        <w:t>r</w:t>
      </w:r>
      <w:r w:rsidRPr="00477E87">
        <w:rPr>
          <w:rFonts w:cs="Times New Roman"/>
          <w:sz w:val="20"/>
          <w:szCs w:val="20"/>
        </w:rPr>
        <w:t>vention.  For electromagnetism problems, the mean percentage for solving conceptual-based problems was 10.0% and 9.1% for application-based problems during baseline.  Her mean percentage for solving conceptual-based problems increased to 88.3% and 83.3% for application-based problems during inte</w:t>
      </w:r>
      <w:r w:rsidRPr="00477E87">
        <w:rPr>
          <w:rFonts w:cs="Times New Roman"/>
          <w:sz w:val="20"/>
          <w:szCs w:val="20"/>
        </w:rPr>
        <w:t>r</w:t>
      </w:r>
      <w:r w:rsidRPr="00477E87">
        <w:rPr>
          <w:rFonts w:cs="Times New Roman"/>
          <w:sz w:val="20"/>
          <w:szCs w:val="20"/>
        </w:rPr>
        <w:t>vention.  Beth also maintained 100% of all skills six week later.</w:t>
      </w:r>
      <w:r w:rsidR="00486D41" w:rsidRPr="00486D41">
        <w:rPr>
          <w:rFonts w:cs="Times New Roman"/>
          <w:b/>
          <w:sz w:val="20"/>
          <w:szCs w:val="20"/>
        </w:rPr>
        <w:t xml:space="preserve"> </w:t>
      </w:r>
    </w:p>
    <w:p w:rsidR="00486D41" w:rsidRDefault="00486D41" w:rsidP="00486D41">
      <w:pPr>
        <w:suppressAutoHyphens w:val="0"/>
        <w:jc w:val="both"/>
        <w:rPr>
          <w:rFonts w:cs="Times New Roman"/>
          <w:b/>
          <w:sz w:val="20"/>
          <w:szCs w:val="20"/>
        </w:rPr>
      </w:pPr>
    </w:p>
    <w:p w:rsidR="00CE40FB" w:rsidRDefault="00050A61" w:rsidP="00486D41">
      <w:pPr>
        <w:suppressAutoHyphens w:val="0"/>
        <w:jc w:val="both"/>
        <w:rPr>
          <w:rFonts w:cs="Times New Roman"/>
          <w:sz w:val="20"/>
          <w:szCs w:val="20"/>
        </w:rPr>
      </w:pPr>
      <w:r>
        <w:rPr>
          <w:rFonts w:cs="Times New Roman"/>
          <w:i/>
          <w:noProof/>
          <w:sz w:val="20"/>
          <w:szCs w:val="20"/>
        </w:rPr>
        <w:drawing>
          <wp:anchor distT="0" distB="0" distL="114300" distR="114300" simplePos="0" relativeHeight="251836416" behindDoc="1" locked="0" layoutInCell="1" allowOverlap="1">
            <wp:simplePos x="0" y="0"/>
            <wp:positionH relativeFrom="column">
              <wp:posOffset>55245</wp:posOffset>
            </wp:positionH>
            <wp:positionV relativeFrom="paragraph">
              <wp:posOffset>1939290</wp:posOffset>
            </wp:positionV>
            <wp:extent cx="5249545" cy="6429375"/>
            <wp:effectExtent l="19050" t="0" r="8255"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249545" cy="6429375"/>
                    </a:xfrm>
                    <a:prstGeom prst="rect">
                      <a:avLst/>
                    </a:prstGeom>
                    <a:noFill/>
                    <a:ln w="9525">
                      <a:noFill/>
                      <a:miter lim="800000"/>
                      <a:headEnd/>
                      <a:tailEnd/>
                    </a:ln>
                  </pic:spPr>
                </pic:pic>
              </a:graphicData>
            </a:graphic>
          </wp:anchor>
        </w:drawing>
      </w:r>
      <w:r w:rsidR="00486D41" w:rsidRPr="00486D41">
        <w:rPr>
          <w:rFonts w:cs="Times New Roman"/>
          <w:i/>
          <w:sz w:val="20"/>
          <w:szCs w:val="20"/>
        </w:rPr>
        <w:t>Chris.</w:t>
      </w:r>
      <w:r w:rsidR="00486D41" w:rsidRPr="00477E87">
        <w:rPr>
          <w:rFonts w:cs="Times New Roman"/>
          <w:sz w:val="20"/>
          <w:szCs w:val="20"/>
        </w:rPr>
        <w:t xml:space="preserve"> Figure 3 displays Chris’ percentage of problems solved correctly.  During baseline, the mean pe</w:t>
      </w:r>
      <w:r w:rsidR="00486D41" w:rsidRPr="00477E87">
        <w:rPr>
          <w:rFonts w:cs="Times New Roman"/>
          <w:sz w:val="20"/>
          <w:szCs w:val="20"/>
        </w:rPr>
        <w:t>r</w:t>
      </w:r>
      <w:r w:rsidR="00486D41" w:rsidRPr="00477E87">
        <w:rPr>
          <w:rFonts w:cs="Times New Roman"/>
          <w:sz w:val="20"/>
          <w:szCs w:val="20"/>
        </w:rPr>
        <w:t xml:space="preserve">centage for solving conceptual-based simple circuit problems correctly was 4.0% and Chris did not solve any application-based problems correctly.  When the activity-based circuit </w:t>
      </w:r>
      <w:proofErr w:type="spellStart"/>
      <w:r w:rsidR="00486D41" w:rsidRPr="00477E87">
        <w:rPr>
          <w:rFonts w:cs="Times New Roman"/>
          <w:sz w:val="20"/>
          <w:szCs w:val="20"/>
        </w:rPr>
        <w:t>kitbook</w:t>
      </w:r>
      <w:proofErr w:type="spellEnd"/>
      <w:r w:rsidR="00486D41" w:rsidRPr="00477E87">
        <w:rPr>
          <w:rFonts w:cs="Times New Roman"/>
          <w:sz w:val="20"/>
          <w:szCs w:val="20"/>
        </w:rPr>
        <w:t xml:space="preserve"> was implemented, the mean percentage for solving conceptual-based simple circuit problems correctly increased to 76.7% and 79.3% for application-based problems.  For conductors and insulators, the mean percentage for solving conceptual-based problems was 10.0% and 9.7% for application-based problems during baseline.  Chris’ mean percentage for solving conceptual-based problems increased to 81.0% and 81.0% for application-based problems during intervention.  For parallel circuits, the mean percentage for solving conceptual-based problems was 9.3% and 5.7% for application-based problems during baseline.  His mean perce</w:t>
      </w:r>
      <w:r w:rsidR="00486D41" w:rsidRPr="00477E87">
        <w:rPr>
          <w:rFonts w:cs="Times New Roman"/>
          <w:sz w:val="20"/>
          <w:szCs w:val="20"/>
        </w:rPr>
        <w:t>n</w:t>
      </w:r>
      <w:r w:rsidR="00486D41" w:rsidRPr="00477E87">
        <w:rPr>
          <w:rFonts w:cs="Times New Roman"/>
          <w:sz w:val="20"/>
          <w:szCs w:val="20"/>
        </w:rPr>
        <w:t>tage for solving conceptual-based problems increased to 86.0% and 80.5% for application-based pro</w:t>
      </w:r>
      <w:r w:rsidR="00486D41" w:rsidRPr="00477E87">
        <w:rPr>
          <w:rFonts w:cs="Times New Roman"/>
          <w:sz w:val="20"/>
          <w:szCs w:val="20"/>
        </w:rPr>
        <w:t>b</w:t>
      </w:r>
      <w:r w:rsidR="00486D41" w:rsidRPr="00477E87">
        <w:rPr>
          <w:rFonts w:cs="Times New Roman"/>
          <w:sz w:val="20"/>
          <w:szCs w:val="20"/>
        </w:rPr>
        <w:t>lems during intervention.  For electromagnetism problems, the mean percentage for solving conceptual-based problems was 15.5% and 18.2% for application-based problems during baseline.  His mean pe</w:t>
      </w:r>
      <w:r w:rsidR="00486D41" w:rsidRPr="00477E87">
        <w:rPr>
          <w:rFonts w:cs="Times New Roman"/>
          <w:sz w:val="20"/>
          <w:szCs w:val="20"/>
        </w:rPr>
        <w:t>r</w:t>
      </w:r>
      <w:r w:rsidR="00486D41" w:rsidRPr="00477E87">
        <w:rPr>
          <w:rFonts w:cs="Times New Roman"/>
          <w:sz w:val="20"/>
          <w:szCs w:val="20"/>
        </w:rPr>
        <w:t xml:space="preserve">centage for solving conceptual-based problems increased to 95.0% and 80.5% for application-based problems during intervention.  Chris also maintained 100% of all skills six week later.      </w:t>
      </w:r>
    </w:p>
    <w:p w:rsidR="00486D41" w:rsidRPr="00486D41" w:rsidRDefault="00486D41" w:rsidP="00486D41">
      <w:pPr>
        <w:suppressAutoHyphens w:val="0"/>
        <w:jc w:val="both"/>
        <w:rPr>
          <w:rFonts w:cs="Times New Roman"/>
          <w:sz w:val="20"/>
          <w:szCs w:val="20"/>
        </w:rPr>
      </w:pPr>
    </w:p>
    <w:p w:rsidR="00CE40FB" w:rsidRPr="00477E87" w:rsidRDefault="00CE40FB" w:rsidP="00477E87">
      <w:pPr>
        <w:pStyle w:val="Standard"/>
        <w:ind w:firstLine="720"/>
        <w:jc w:val="both"/>
        <w:rPr>
          <w:sz w:val="20"/>
          <w:szCs w:val="20"/>
        </w:rPr>
      </w:pPr>
    </w:p>
    <w:p w:rsidR="00CE40FB" w:rsidRPr="00477E87" w:rsidRDefault="001C2CCD" w:rsidP="00477E87">
      <w:pPr>
        <w:jc w:val="both"/>
        <w:rPr>
          <w:rFonts w:cs="Times New Roman"/>
          <w:sz w:val="20"/>
          <w:szCs w:val="20"/>
        </w:rPr>
      </w:pPr>
      <w:r>
        <w:rPr>
          <w:rFonts w:cs="Times New Roman"/>
          <w:noProof/>
          <w:sz w:val="20"/>
          <w:szCs w:val="20"/>
        </w:rPr>
        <w:pict>
          <v:shape id="Line 148" o:spid="_x0000_s1123" style="position:absolute;left:0;text-align:left;margin-left:336pt;margin-top:432.6pt;width:0;height:9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0rHxQ8EAAAfDwAADgAAAGRycy9lMm9Eb2MueG1srJffjqM2FMbvK/UdLC4rZYj5F4gms1olk6rS&#10;tF1psw/ggAmogKlNJplWffceG0KcGUzYqrkgEH8cvuNfDvZ5/HQuC/RKuchZtbLww9xCtIpZkleH&#10;lfVtt52FFhINqRJSsIqurDcqrE9PP/7weKqX1GEZKxLKEQSpxPJUr6ysaeqlbYs4oyURD6ymFQym&#10;jJekgUt+sBNOThC9LGxnPg/sE+NJzVlMhYBfN+2g9aTipymNm9/TVNAGFSsLvDXqyNVxL4/20yNZ&#10;HjipszzubJD/4KIkeQUP7UNtSEPQkecfQpV5zJlgafMQs9JmaZrHVOUA2eD5u2y+ZqSmKheYHFH3&#10;0yT+v7Dxb69fOMoTYIddC1WkBEgveUUR9kI5O6daLEH0tf7CZX6ifmHxHwIG7JsReSFAg/anX1kC&#10;McixYWpGzikv5Z2QKzqriX/rJ56eGxS3P8bwK3bc0PEVFJssLzfGR9H8TJkKQl5fRNMyS+BMzXjS&#10;ud4B37QsAN9PNpqjDGnhAEwvw5oswBF2Fmato2nbcK5ZDPPXP/9eYE/Tjnj1NZkKGZkfH2ja1mtg&#10;Fi808b3AUMJ9XiNeI00mQ7rY/Hiss2rNjmSG3yMbDa0zG7Er/+59Wnf96rzu+32PbdSvzm3Mr47s&#10;vgUdGl4Ekbdw5iiYwwcFvu8G3ZvvWhU6vlGlo7Pzwyh0vHG9Tg/jRRR44fgNOsEp3h0d5XhoneMU&#10;7zrJSd51mpO861jHvetIp3jXiU7x7upgp3h3dbKj3l0d6QTvrk50kvfvBOvegJ1QH1Ax19fFSJm6&#10;Os+2TN+pYWk7XBYvkl3Ws/hcdQsanCEit087HKoVtGbiunLCKicXX7IEmVz+NHU0oMYmNVSxvP02&#10;tmNU4wG1a1Q7A2rPqHYH1L5R7Q2o1dtsaE4cf0C9MMYOBtRqFzQYezGgjoyxh1jCMmiA6QzCNNKE&#10;0v1IExtxQuEOyI08oXoH5EagULwDciNRd4goNiKFyh2IfsO0pdWVE4ce4Lr738k67vf/O6hWtZus&#10;SdNVorxX23BWbJsXhdIUFTqtrMh3WpKCFXkiB6UbwQ/7dcHRK5F9hvp0ZG9knB2rRAXLKEmeu/OG&#10;5EV7Dg8vVFXDxrizL7fIqpH4O5pHz+Fz6M08J3ieefMkmX3err1ZsMULf+Nu1usN/kfODfaWWZ4k&#10;tJLuLk0N9qY1DV171bYjfVtzk8VNslv1+ZisfWtDvbIgl8u3yk61ELJraNuMPUveoIPgrO3SoKuE&#10;k4zxvyx0gg5tZYk/j4RTCxW/VNACRdjzYMVq1IXnw/4GyOoje32EVDGEWlmNBS9Xebpu2r/Bseb5&#10;IYMntTVRsc/QuaS57DKUv9ZVdwFdmMqg6xhlm6dfK9W1r336FwAA//8DAFBLAwQUAAYACAAAACEA&#10;z6ikNdwAAAAMAQAADwAAAGRycy9kb3ducmV2LnhtbEyPwU7DMAyG70i8Q2QkbiyhYmUrTSeEBHe2&#10;wTh6jWmrNU7VZFt5e4w4wNH2p9/fX64m36sTjbELbOF2ZkAR18F13FjYbp5vFqBiQnbYByYLXxRh&#10;VV1elFi4cOZXOq1ToySEY4EW2pSGQutYt+QxzsJALLfPMHpMMo6NdiOeJdz3OjMm1x47lg8tDvTU&#10;Un1YH72F93y+fNnspvAR39Af7na8NA1be301PT6ASjSlPxh+9EUdKnHahyO7qHoL+X0mXZKFRT7P&#10;QAnxu9kLanKTga5K/b9E9Q0AAP//AwBQSwECLQAUAAYACAAAACEA5JnDwPsAAADhAQAAEwAAAAAA&#10;AAAAAAAAAAAAAAAAW0NvbnRlbnRfVHlwZXNdLnhtbFBLAQItABQABgAIAAAAIQAjsmrh1wAAAJQB&#10;AAALAAAAAAAAAAAAAAAAACwBAABfcmVscy8ucmVsc1BLAQItABQABgAIAAAAIQDTSsfFDwQAAB8P&#10;AAAOAAAAAAAAAAAAAAAAACwCAABkcnMvZTJvRG9jLnhtbFBLAQItABQABgAIAAAAIQDPqKQ13AAA&#10;AAwBAAAPAAAAAAAAAAAAAAAAAGcGAABkcnMvZG93bnJldi54bWxQSwUGAAAAAAQABADzAAAAcAcA&#10;AAAA&#10;" adj="0,,0" path="" filled="f" strokeweight=".26467mm">
            <v:stroke joinstyle="round"/>
            <v:formulas/>
            <v:path arrowok="t" o:connecttype="custom" o:connectlocs="0,0;0,619127;0,1238253;0,619127;0,0;0,619129;0,1238256;0,619129;0,0;0,619131;0,1238259;0,619131;0,0;0,619131;0,1238259;0,619131;0,0;0,1238259" o:connectangles="270,0,90,180,270,0,90,180,270,0,90,180,270,0,90,180,90,270" textboxrect="@1,@1,@1,@1"/>
          </v:shape>
        </w:pict>
      </w:r>
      <w:r>
        <w:rPr>
          <w:rFonts w:cs="Times New Roman"/>
          <w:noProof/>
          <w:sz w:val="20"/>
          <w:szCs w:val="20"/>
        </w:rPr>
        <w:pict>
          <v:shape id="Line 141" o:spid="_x0000_s1122" style="position:absolute;left:0;text-align:left;margin-left:66pt;margin-top:57.6pt;width:0;height:2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MFZxIEAAAjDwAADgAAAGRycy9lMm9Eb2MueG1srFddj6s2EH2v1P9g8VgpC+YrIdrs1VWyqSpt&#10;2yvd3B/ggAmogKntbLKt+t87NiRx7uKErZoHYvDxcGYO4/E8fjrWFXqlXJSsWTj4wXMQbVKWlc1u&#10;4XzbrCczBwlJmoxUrKEL540K59PTjz88Hto59VnBqoxyBEYaMT+0C6eQsp27rkgLWhPxwFrawGTO&#10;eE0k3PKdm3FyAOt15fqeF7sHxrOWs5QKAU9X3aTzpO3nOU3l73kuqETVwgFuUl+5vm7V1X16JPMd&#10;J21Rpj0N8h9Y1KRs4KVnUysiCdrz8p2pukw5EyyXDymrXZbnZUq1D+AN9r7z5mtBWqp9geCI9hwm&#10;8f+ZTX97/cJRmYF22HdQQ2oQ6aVsKMIhVtE5tGIOoK/tF678E+0LS/8QMOFezagbARi0PfzKMrBB&#10;9pLpiBxzXquV4Cs66sC/nQNPjxKl3cMUngahn3haE5fMT+vSvZA/U6ZtkNcXITvJMhjpgGc96Q3I&#10;m9cVqPeTizxUoIs1kOWMwgYKT3EY2aEQj7PBzpjVamBA71gNDaj93ZGBumMwNqB3aE4N6B2rkLdn&#10;5+00EwN1xyA29bnDE39AJfXZjmCKPyARNjW6R/UDSmFTKntQsSnTvdebOuFpnIRT30OxBz8UR1EQ&#10;9zvc5fs3JbuJ9E3Bolky88Pb+CvR8DSJw9ntBaZyY7j7poa3TZsKjuF+peIY7qaUo7ibot7mbko6&#10;hrupKB7BPTCFHcM9MJW9yT0wJR3BPTAVHcX9g8IGV8KOyA/ImDHbSWDKOZCjUMB2pxJFilPVSo9N&#10;X7ZghIg6I23wTJfJlolLeYRapiosmQNMFTkDnQygdaEeQkMKq+XXtn2bbR8PoAMr2h9Ah1Z0MICO&#10;rOhwAK23skEvowH01Go7HkDPrOjpADqxooe0hMJnEdMfFNOqJuTtezWh/FmsQ9YOwK16QuoOwK2C&#10;QuYOwK2KBkOKQj20cR+SFOqiAe++hD6dOBz0L0f8jUri8yF/A7kK6yANiOwzUa01jpUNW5dVpTFV&#10;gw4LJ4n8TknBqjJTk2q94LvtsuLolahmQv96QlcwzvZNpo0VlGTP/ViSsoIxkm+tOh1zzg6OelVN&#10;MwdVFJonNer8q3TSw+G4904dk3Uz8XfiJc+z51k4Cf34eRJ6WTb5vF6Gk3iNp9EqWC2XK/yPEgaH&#10;86LMMtoo8qfGBofjGoe+xepaknNrc+XkVSzW+vc+Fu41Db2jgS+nf+2dbiNU59C1GluWvUEXwVnX&#10;qUFnCYOC8b8gWNClLRzx555wCiH7pYE2KMFhCNVM6pswgrMPCG/ObM0Z0qRgauFIB/ZeNVzK7ivZ&#10;t7zcFfCmLmUa9hm6l7xUrYbm17Hqb6AT0x70XaNq9cx7jbr0tk//AgAA//8DAFBLAwQUAAYACAAA&#10;ACEABreUAdwAAAALAQAADwAAAGRycy9kb3ducmV2LnhtbExPy07DMBC8I/EP1iJxo05TUUGIU1VI&#10;SIEDqAXubrw4EX5E8SYNf8+WC73N7IxmZ8rN7J2YcEhdDAqWiwwEhiaaLlgFH+9PN3cgEulgtIsB&#10;Ffxggk11eVHqwsRj2OG0Jys4JKRCK2iJ+kLK1LTodVrEHgNrX3HwmpgOVppBHzncO5ln2Vp63QX+&#10;0OoeH1tsvvejV/BsaVdPo0a3/bT1a70y88sbKXV9NW8fQBDO9G+GU32uDhV3OsQxmCQc81XOW4jB&#10;8jYHcXL8XQ4M1vc5yKqU5xuqXwAAAP//AwBQSwECLQAUAAYACAAAACEA5JnDwPsAAADhAQAAEwAA&#10;AAAAAAAAAAAAAAAAAAAAW0NvbnRlbnRfVHlwZXNdLnhtbFBLAQItABQABgAIAAAAIQAjsmrh1wAA&#10;AJQBAAALAAAAAAAAAAAAAAAAACwBAABfcmVscy8ucmVsc1BLAQItABQABgAIAAAAIQAFswVnEgQA&#10;ACMPAAAOAAAAAAAAAAAAAAAAACwCAABkcnMvZTJvRG9jLnhtbFBLAQItABQABgAIAAAAIQAGt5QB&#10;3AAAAAsBAAAPAAAAAAAAAAAAAAAAAGoGAABkcnMvZG93bnJldi54bWxQSwUGAAAAAAQABADzAAAA&#10;cwcAAAAA&#10;" adj="0,,0" path="" filled="f" strokeweight=".26467mm">
            <v:stroke endarrow="open" joinstyle="round"/>
            <v:formulas/>
            <v:path arrowok="t" o:connecttype="custom" o:connectlocs="0,0;0,171450;0,342900;0,171450;0,0;0,171450;0,342900;0,171450;0,0;0,171450;0,342900;0,171450;0,0;0,171450;0,342900;0,171450;0,0;0,342900" o:connectangles="270,0,90,180,270,0,90,180,270,0,90,180,270,0,90,180,90,270" textboxrect="@1,@1,@1,@1"/>
          </v:shape>
        </w:pict>
      </w:r>
      <w:r>
        <w:rPr>
          <w:rFonts w:cs="Times New Roman"/>
          <w:noProof/>
          <w:sz w:val="20"/>
          <w:szCs w:val="20"/>
        </w:rPr>
        <w:pict>
          <v:shape id="Line 140" o:spid="_x0000_s1121" style="position:absolute;left:0;text-align:left;margin-left:138pt;margin-top:48.6pt;width:27pt;height:0;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vx8xoEAAAtDwAADgAAAGRycy9lMm9Eb2MueG1srJfRjqM2FIbvK/UdLC4rZcBASIgms1olk7bS&#10;tF1p0wdwwARUwNQmQ6ZV373HhiT27sYwVXORMfHP4ff55mCfxw/nqkSvlIuC1WsHP3gOonXC0qI+&#10;rp3f97vZ0kGiJXVKSlbTtfNGhfPh6fvvHrtmRX2WszKlHEGQWqy6Zu3kbdusXFckOa2IeGANrWEy&#10;Y7wiLVzyo5ty0kH0qnR9z4vcjvG04SyhQsCv237SeVLxs4wm7W9ZJmiLyrUD3lr1zdX3QX67T49k&#10;deSkyYtksEH+g4uKFDU89BpqS1qCTrz4KlRVJJwJlrUPCatclmVFQtUaYDXY+2I1n3PSULUWSI5o&#10;rmkS/1/Y5NfXTxwVKbDDkJ+aVADppagpwqHKTteIFYg+N5+4XJ9oXljyh4C0ucaMvBCgQYfuF5ZC&#10;DHJqmcrIOeMVysqi+QmeoX6BVaOzQvB2RUDPLUrgxyD0Yw+MJJcpl6xkBPns5CTaHylTY/L6Itoe&#10;Xgojlfp0sL+H+7OqBI4/uAgvcDj3UIeGyMM9FynWpL3irtTXpCNRA016/9mhphoJONekIzYjTToS&#10;daFJ79uECp6azViTjtiU/21Tw2Kd0n2j+B2EsI5ozOo7QGGdlMWqTski0wmNuTQ5RXG48D0UefBB&#10;0XweRMO77lolWKdlVfo6q/kyXvqhXa/zwngRR+HSfoNJbty7r+Ozh9bhTfGuA5zkXUeJFxO861Dt&#10;3nWkU7zrRKd4D3SwU7wHOlmr90BHOsF7oBOd5P2dYAMD7AROUDG3N9T9Gg10nN+oUdjAjpctiuSX&#10;XSs518O2BSNE5Glpj5dqe2yYkNuj3MW0TRBkag+8qWNDDWBsaihhefslNsCxqvuN+qIGNFa1b8QG&#10;LlZ1YKiBilUdGmpAYlXPDTWQsaojQw3FZlUvDDWUmlVtspS7nVX+BcwRmlC3Ok258dmiQ9Ua8hGe&#10;ULqGfAQoVK4hHyEamETxCFIoWyP6N5hChd3KicORXx7297J8r8f9vazS24G/Ie1QifJe7VhZs11R&#10;luqMWNaoWzvx3O9JClYWqZyUbgQ/HjYlR69EthXqI3dXCGbIODvVqQqWU5I+D+OWFCWMUfvWyHMy&#10;56xz5KMqmjqopNBGyVEfrlRFD4fj4WUhj8mqrfg79uLn5fMynIV+9DwLvTSdfdxtwlm0w4v5Nthu&#10;Nlv8j0wdDld5kaa0luYvLQ4Op7UQQ7PVNyfXJsdYpJGLnfp8nQvXtKFSBWu5/FWrUw2F7CFk8yZW&#10;B5a+QT/BWQ8RekwY5Iz/BcmCfm3tiD9PhFNI2c81NEQxDqFhQa26COdw9nEQ12cO+gypEwi1dloH&#10;3r1yuGn7pvDU8OKYw5P6kqnZR+hjskK2Gspf72q4gJ5MrWDoH2XTp18r1a3LffoXAAD//wMAUEsD&#10;BBQABgAIAAAAIQCwR0uK3gAAAAkBAAAPAAAAZHJzL2Rvd25yZXYueG1sTI/BTsMwEETvSP0Haytx&#10;o3ZTqaUhTlUqIXECJVSc3XibRMTrELttyteziAMcd3Y08ybbjK4TZxxC60nDfKZAIFXetlRr2L89&#10;3d2DCNGQNZ0n1HDFAJt8cpOZ1PoLFXguYy04hEJqNDQx9qmUoWrQmTDzPRL/jn5wJvI51NIO5sLh&#10;rpOJUkvpTEvc0Jgedw1WH+XJaXgp2/V823ztqXz8vL4Xz8dC7V61vp2O2wcQEcf4Z4YffEaHnJkO&#10;/kQ2iE5DslrylqhhvUpAsGGxUCwcfgWZZ/L/gvwbAAD//wMAUEsBAi0AFAAGAAgAAAAhAOSZw8D7&#10;AAAA4QEAABMAAAAAAAAAAAAAAAAAAAAAAFtDb250ZW50X1R5cGVzXS54bWxQSwECLQAUAAYACAAA&#10;ACEAI7Jq4dcAAACUAQAACwAAAAAAAAAAAAAAAAAsAQAAX3JlbHMvLnJlbHNQSwECLQAUAAYACAAA&#10;ACEAwIvx8xoEAAAtDwAADgAAAAAAAAAAAAAAAAAsAgAAZHJzL2Uyb0RvYy54bWxQSwECLQAUAAYA&#10;CAAAACEAsEdLit4AAAAJAQAADwAAAAAAAAAAAAAAAAByBgAAZHJzL2Rvd25yZXYueG1sUEsFBgAA&#10;AAAEAAQA8wAAAH0HAAAAAA==&#10;" adj="0,,0" path="" filled="f" strokeweight=".26467mm">
            <v:stroke endarrow="open" joinstyle="round"/>
            <v:formulas/>
            <v:path arrowok="t" o:connecttype="custom" o:connectlocs="171450,0;342900,0;171450,0;0,0;171450,0;342900,0;171450,0;0,0;171450,0;342900,0;171450,0;0,0;171450,0;342900,0;171450,0;0,0;0,0;342900,0" o:connectangles="270,0,90,180,270,0,90,180,270,0,90,180,270,0,90,180,90,270" textboxrect="@1,@1,@1,@1"/>
          </v:shape>
        </w:pict>
      </w:r>
      <w:r>
        <w:rPr>
          <w:rFonts w:cs="Times New Roman"/>
          <w:noProof/>
          <w:sz w:val="20"/>
          <w:szCs w:val="20"/>
        </w:rPr>
        <w:pict>
          <v:shape id="Line 142" o:spid="_x0000_s1120" style="position:absolute;left:0;text-align:left;margin-left:414pt;margin-top:3.6pt;width:0;height:52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aJjAIEAAAnDwAADgAAAGRycy9lMm9Eb2MueG1srFddj6M2FH2v1P9g8VgpA+YrEE1mtUomVaVp&#10;u9KmP8ABE1DBpjaZZLrqf++1IYmzA4Spmgdi8PHlXB8ul/P46VSV6JUKWXC2tPCDYyHKEp4WbL+0&#10;/thuZpGFZENYSkrO6NJ6o9L69PTjD4/HekFdnvMypQJBECYXx3pp5U1TL2xbJjmtiHzgNWUwmXFR&#10;kQZOxd5OBTlC9Kq0XccJ7SMXaS14QqWEq+t20nrS8bOMJs3vWSZpg8qlBdwafRT6uFNH++mRLPaC&#10;1HmRdDTIf2BRkYLBTS+h1qQh6CCKd6GqIhFc8qx5SHhl8ywrEqpzgGyw8102X3NSU50LbI6sL9sk&#10;/7+wyW+vXwQqUtDOiS3ESAUivRSMIuy7aneOtVwA6Gv9Raj8ZP3Ckz8lTNg3M+pEAgbtjr/yFGKQ&#10;Q8P1jpwyUamVkCs66Y1/u2w8PTUoaS8mcDUMozAItCg2WZwXJgfZ/Ey5DkJeX2TTapbCSO942rHe&#10;gr5ZVYJ8P9nIQTkywoEwFxg2YJ7ne+48GAa7BljH8+NhsGeA70b2DfAI28CA3Y0ZGuC7bOcG+G5k&#10;KOMpewuP0AV2NyY2BbtLF39IN2wKN7K9+EOaYVO0+4w/pB02xRtjbOp2n4MpHJ6HsT93HRQ68ENQ&#10;a17YvQGv1WFKOIp0TfmCKI5cfxxvCojxPA79aHyBqeEU7q4p5nhoU8gp3E0pJ3E31ZzE3ZR1nLsp&#10;6RTupqJTuHumsFO4e6ayo9w9U9IJ3D1T0UncPyisdyPshPqAirm+4kbK1DP11GUafIeGFrc/NzGS&#10;n/tacmJdY4MRIuozaosj3UlrLq8dFLqdasJkATDVBg103IPGQ2ioYrX8Nrbu/H2xXdyD9gZjuz1o&#10;fxDt9aCDQbTfg9Zvs17eQQ96Phg77EFHg+h5DzoeRPdpCZ1wQEy3V8xBNaF036sJvXAgOhRuD3xQ&#10;T6jeHvigoFC8PfBBRb0+RaErDnHvkxTfaNo+CV05CfACVxewVXV88QFbqFa4DZQBabpKVGuND0/G&#10;N0VZakzJ0HFpxYHbKil5WaRqUq2XYr9blQK9EuU39K/jfwMT/MBSHSynJH3uxg0pynYMNy91VcMH&#10;ckdffSprQ/EtduLn6DnyZ74bPs98J01nnzcrfxZu8DxYe+vVao3/UTuP/UVepCllit3Z3GB/mnno&#10;bFZrSy725iaLm2Q3+vc+WfuWhn5lQS7nf52dthLKPbR2Y8fTN3ASgrduDdwlDHIu/rbQEZza0pJ/&#10;HYigFip/YWCFYuz70LEafeIH8H0DypozO3OGsARCLa3GgperGq6a9jE41KLY53CntiYY/wwOJiuU&#10;29D8WlbdCbgxnUHnHJXdM8816upvn/4FAAD//wMAUEsDBBQABgAIAAAAIQBtI+h12gAAAAoBAAAP&#10;AAAAZHJzL2Rvd25yZXYueG1sTI/BTsMwEETvSPyDtUjcqE0EIQ1xKoQEd1qgHLfxkkSN11HstuHv&#10;WcQBjqMZzbypVrMf1JGm2Ae2cL0woIib4HpuLbxunq4KUDEhOxwCk4UvirCqz88qLF048Qsd16lV&#10;UsKxRAtdSmOpdWw68hgXYSQW7zNMHpPIqdVuwpOU+0FnxuTaY8+y0OFIjx01+/XBW3jPb5fPm+0c&#10;PuIb+v3NlpemZWsvL+aHe1CJ5vQXhh98QYdamHbhwC6qwUKRFfIlWbjLQIn/q3cSNLnJQNeV/n+h&#10;/gYAAP//AwBQSwECLQAUAAYACAAAACEA5JnDwPsAAADhAQAAEwAAAAAAAAAAAAAAAAAAAAAAW0Nv&#10;bnRlbnRfVHlwZXNdLnhtbFBLAQItABQABgAIAAAAIQAjsmrh1wAAAJQBAAALAAAAAAAAAAAAAAAA&#10;ACwBAABfcmVscy8ucmVsc1BLAQItABQABgAIAAAAIQCg1omMAgQAACcPAAAOAAAAAAAAAAAAAAAA&#10;ACwCAABkcnMvZTJvRG9jLnhtbFBLAQItABQABgAIAAAAIQBtI+h12gAAAAoBAAAPAAAAAAAAAAAA&#10;AAAAAFoGAABkcnMvZG93bnJldi54bWxQSwUGAAAAAAQABADzAAAAYQcAAAAA&#10;" adj="0,,0" path="" filled="f" strokeweight=".26467mm">
            <v:stroke joinstyle="round"/>
            <v:formulas/>
            <v:path arrowok="t" o:connecttype="custom" o:connectlocs="0,0;0,3343275;0,6686549;0,3343275;0,0;0,3343275;0,6686549;0,3343275;0,0;0,3343275;0,6686549;0,3343275;0,0;0,3343275;0,6686549;0,3343275;0,0;0,6686549" o:connectangles="270,0,90,180,270,0,90,180,270,0,90,180,270,0,90,180,90,270" textboxrect="@1,@1,@1,@1"/>
          </v:shape>
        </w:pict>
      </w:r>
      <w:r>
        <w:rPr>
          <w:rFonts w:cs="Times New Roman"/>
          <w:noProof/>
          <w:sz w:val="20"/>
          <w:szCs w:val="20"/>
        </w:rPr>
        <w:pict>
          <v:shape id="Line 149" o:spid="_x0000_s1119" style="position:absolute;left:0;text-align:left;margin-left:264pt;margin-top:431.85pt;width:1in;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Y3fgDAAAEDwAADgAAAGRycy9lMm9Eb2MueG1srJffjps4FMbvV+o7WFxWyhAHQv5oMlWVTFYr&#10;TXcrNfsADpiAFjBrk0lmq777HhuSOW4bw6yWCwLx58Nn/zjY5/7DuSzIM5cqF9XKo3djj/AqFkle&#10;HVben7vtaO4R1bAqYYWo+Mp74cr78PDul/tTveQTkYki4ZJAkEotT/XKy5qmXvq+ijNeMnUnal5B&#10;YypkyRq4lQc/kewE0cvCn4zHkX8SMqmliLlS8O+mbfQeTPw05XHzR5oq3pBi5YG3xpylOe/12X+4&#10;Z8uDZHWWx50N9h9clCyv4KHXUBvWMHKU+Q+hyjyWQom0uYtF6Ys0zWNuxgCjoePvRvMlYzU3Y4HJ&#10;UfV1mtT/Fzb+/fmzJHkC7MaAqmIlQHrKK05ouNCzc6rVEkRf6s9Sj0/VTyL+S0GDb7XoGwUasj99&#10;EgnEYMdGmBk5p7LUPWGs5Gwm/uU68fzckBj+XNAwHAOe+NLks+WlX3xUza9cmBjs+Uk1LbIErsyE&#10;J53pHfRPywLovfdJOJ3B20FOpIvc9blIKZK2ipvSCZL2RA2Q9PazQ6TqCThF0h6bEZL2RJ0h6W2b&#10;8DIMnc0FkvbYpG+BhCndNkrfQIhiRH1W3wCKYlIOq5iSQ4YJ9bnEnOgsWoTw4pNoDAeJptMg6r5w&#10;1yyhmJZTOcGspvPFfBK69ZgXpbNFFM7dHTC5Id4nGJ87NIY3xDsGOMg7RjnIO4bq9o6RDvGOiQ7x&#10;HmCwQ7wHmKzTe4CRDvAeYKKDvL8RbGCBHZAfkDGvH77bORpgnD/JUVjADpclimWXVSs+V92yBVeE&#10;6T3Sjs7NMlkLpZdHvYqhRRBkepFD6oWlBjAuNaSw7n6JDXCcamqpAY1TPbHUwMWpDiw1UHGqQ0sN&#10;SJzqqaUGMk51ZKkh2ZzqmaWGVHOqbZZ6tXPKv4PZQxPyFtPUC58rOmStJe/hCalryXuAQuZa8h6i&#10;gU2U9iCFtLWi/4QpZNhrOknY6Ost/k6n73WTv9NZ+rrNr1nTZaLui7aVldjmRWH2iEVFTrAfnU5a&#10;kkoUeaIbtRslD/t1Ickz08WEOfTqCsEsmRTHKjHBMs6Sx+66YXnRXoO+MFkNu9/ua6D3waZa+LoY&#10;Lx7nj/NwFE6ix1E4TpLRx+06HEVbOptugs16vaHf9NzQcJnlScIr7e5SudBwWGXQ1VBtzXGtXaxR&#10;WIPdmuPHwfq2DTMXMJbLrxmdqRN0adDWEnuRvECZIEVLCUpHuMiE/McjJyjDVp76+8gk90jxWwV1&#10;jvm0AlJzYza2HpG4ZY9bWBVDqJXXePBx1Zfrpq31jrXMDxk8qc2JSnyE8iTNdS1h/LWuuhsotcwI&#10;urJQ13L43qhei9eHfwEAAP//AwBQSwMEFAAGAAgAAAAhAPifxx7cAAAACwEAAA8AAABkcnMvZG93&#10;bnJldi54bWxMj8FOwzAQRO9I/IO1SNyoQ6BpGuJUCAnutEA5buMliRqvo9htw9+zSEjluLOjmTfl&#10;anK9OtIYOs8GbmcJKOLa244bA2+b55scVIjIFnvPZOCbAqyqy4sSC+tP/ErHdWyUhHAo0EAb41Bo&#10;HeqWHIaZH4jl9+VHh1HOsdF2xJOEu16nSZJphx1LQ4sDPbVU79cHZ+Ajmy9fNtvJf4Z3dPv7LS+T&#10;ho25vpoeH0BFmuLZDL/4gg6VMO38gW1QvYF5msuWaCDP7hagxJEtUlF2f4quSv1/Q/UDAAD//wMA&#10;UEsBAi0AFAAGAAgAAAAhAOSZw8D7AAAA4QEAABMAAAAAAAAAAAAAAAAAAAAAAFtDb250ZW50X1R5&#10;cGVzXS54bWxQSwECLQAUAAYACAAAACEAI7Jq4dcAAACUAQAACwAAAAAAAAAAAAAAAAAsAQAAX3Jl&#10;bHMvLnJlbHNQSwECLQAUAAYACAAAACEA/TSY3fgDAAAEDwAADgAAAAAAAAAAAAAAAAAsAgAAZHJz&#10;L2Uyb0RvYy54bWxQSwECLQAUAAYACAAAACEA+J/HHtwAAAALAQAADwAAAAAAAAAAAAAAAABQBgAA&#10;ZHJzL2Rvd25yZXYueG1sUEsFBgAAAAAEAAQA8wAAAFkHAAAAAA==&#10;" adj="0,,0" path="" filled="f" strokeweight=".26467mm">
            <v:stroke joinstyle="round"/>
            <v:formulas/>
            <v:path arrowok="t" o:connecttype="custom" o:connectlocs="457200,0;914400,0;457200,0;0,0;457200,0;914400,0;457200,0;0,0;457200,0;914400,0;457200,0;0,0;457200,0;914400,0;457200,0;0,0;0,0;914400,0" o:connectangles="270,0,90,180,270,0,90,180,270,0,90,180,270,0,90,180,90,270" textboxrect="@1,@1,@1,@1"/>
          </v:shape>
        </w:pict>
      </w:r>
      <w:r>
        <w:rPr>
          <w:rFonts w:cs="Times New Roman"/>
          <w:noProof/>
          <w:sz w:val="20"/>
          <w:szCs w:val="20"/>
        </w:rPr>
        <w:pict>
          <v:shape id="Line 147" o:spid="_x0000_s1118" style="position:absolute;left:0;text-align:left;margin-left:264pt;margin-top:296.1pt;width:0;height:1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umsf0DAAAfDwAADgAAAGRycy9lMm9Eb2MueG1srJffbqM4FMbvV5p3sLgcKQXzN0RNR6OkGY3U&#10;3R1pMg/ggAloAbM2adJd7bvvsSGpMzWErjYXFPDH4bN/PRyf+0+nqkTPlIuC1UsL3zkWonXC0qLe&#10;L60f281sbiHRkjolJavp0nqhwvr08OGX+2OzoC7LWZlSjiBILRbHZmnlbdssbFskOa2IuGMNrWEw&#10;Y7wiLVzyvZ1ycoToVWm7jhPaR8bThrOECgF3192g9aDiZxlN2t+zTNAWlUsLvLXqyNVxJ4/2wz1Z&#10;7Dlp8iLpbZD/4KIiRQ0vvYRak5agAy/ehKqKhDPBsvYuYZXNsqxIqJoDzAY7P83me04aquYCiyOa&#10;yzKJ/y9s8tvzN46KFNg5kYVqUgGkp6KmCPuRXJ1jIxYg+t5843J+onliyR8CBuyrEXkhQIN2x19Z&#10;CjHIoWVqRU4Zr+STMFd0Ugv/cll4empR0t1M4C6OsB84CopNFucHk4Nov1CmgpDnJ9F2zFI4Uyue&#10;9q63wDerSsD30UYOypEWDsBcZFiTzYPIDUa0rqbtww0H9jTxrcC+ph15f6DJboUMNe1Nr8D6sla3&#10;AkMKX7QjXmNNdisk1lndNIvfgwzrzEbs4vfgwjqv237fgw3r3Mb86shuW9Ch4SiM/ch1UOjAD4VB&#10;4IX9l+81K3R8o0pXZxfM47nrj+t1ehhHcejPxx/QCU7x7uoox0PrHKd410lO8q7TnORdxzruXUc6&#10;xbtOdIp3Twc7xbunkx317ulIJ3j3dKKTvL8TrHcFdkJ+QMZM+gp6Ok9jmkJp25+LF8nP9Sw51X1B&#10;gzNE5PZpi+eqgjZMvFZOqHKy+JIFyGT509SxQY2H1JDF8vHr2O6gGhvU3qDaNaj9QbVnUAeDat+g&#10;Vl8z05q4gUGt9jVGdWhQzwedRAZ1PKg2sYQyOADTNcIcpAmp+5YmVMKB6JC4BvkgT8heg3wQKCSv&#10;QT5I1DMRhao45N2EFF8x7dj26cShB3jd/W9lHl/2/1vIVngNpAFp+0yUz2obzpptirJUmrJGx6UV&#10;B25HUrCySOWgfF7w/W5VcvRMZJ+hfr3/KxlnhzpVwXJK0sf+vCVF2Z3Dy0uV1bAx7u3LLbJqJP6O&#10;nfhx/jj3Z74bPs58J01nnzcrfxZucBSsvfVqtcb/yJXH/iIv0pTW0t25qcH+tKahb6+6duTS1lzN&#10;4mqyG/V7O1n72ob6ZMFczn/V7FQLIbuGrs3YsfQFOgjOui4Nuko4yRn/y0JH6NCWlvjzQDi1UPm1&#10;hhYoxr4PFatVFz5s5OGC6yM7fYTUCYRaWq0FH1d5umq7f4NDw4t9Dm/qcqJmn6FzyQrZZSh/nav+&#10;ArowNYO+Y5Rtnn6tVK997cO/AAAA//8DAFBLAwQUAAYACAAAACEABYe6vtwAAAALAQAADwAAAGRy&#10;cy9kb3ducmV2LnhtbEyPQU/DMAyF70j8h8hI3Fi6ilVtaTohJLizAePoNV5brXGqJtvKv8eIA9zs&#10;56fn71Xr2Q3qTFPoPRtYLhJQxI23PbcG3rbPdzmoEJEtDp7JwBcFWNfXVxWW1l/4lc6b2CoJ4VCi&#10;gS7GsdQ6NB05DAs/Esvt4CeHUdap1XbCi4S7QadJkmmHPcuHDkd66qg5bk7OwEe2Kl62u9l/hnd0&#10;x/sdF0nLxtzezI8PoCLN8c8MP/iCDrUw7f2JbVCDgVWaS5coQ5GmoMTxq+wN5Jkouq70/w71NwAA&#10;AP//AwBQSwECLQAUAAYACAAAACEA5JnDwPsAAADhAQAAEwAAAAAAAAAAAAAAAAAAAAAAW0NvbnRl&#10;bnRfVHlwZXNdLnhtbFBLAQItABQABgAIAAAAIQAjsmrh1wAAAJQBAAALAAAAAAAAAAAAAAAAACwB&#10;AABfcmVscy8ucmVsc1BLAQItABQABgAIAAAAIQBhy6ax/QMAAB8PAAAOAAAAAAAAAAAAAAAAACwC&#10;AABkcnMvZTJvRG9jLnhtbFBLAQItABQABgAIAAAAIQAFh7q+3AAAAAsBAAAPAAAAAAAAAAAAAAAA&#10;AFUGAABkcnMvZG93bnJldi54bWxQSwUGAAAAAAQABADzAAAAXgcAAAAA&#10;" adj="0,,0" path="" filled="f" strokeweight=".26467mm">
            <v:stroke joinstyle="round"/>
            <v:formulas/>
            <v:path arrowok="t" o:connecttype="custom" o:connectlocs="0,0;0,857250;0,1714500;0,857250;0,0;0,857250;0,1714500;0,857250;0,0;0,857250;0,1714500;0,857250;0,0;0,857250;0,1714500;0,857250;0,0;0,1714500" o:connectangles="270,0,90,180,270,0,90,180,270,0,90,180,270,0,90,180,90,270" textboxrect="@1,@1,@1,@1"/>
          </v:shape>
        </w:pict>
      </w:r>
      <w:r>
        <w:rPr>
          <w:rFonts w:cs="Times New Roman"/>
          <w:noProof/>
          <w:sz w:val="20"/>
          <w:szCs w:val="20"/>
        </w:rPr>
        <w:pict>
          <v:shape id="Line 146" o:spid="_x0000_s1117" style="position:absolute;left:0;text-align:left;margin-left:174pt;margin-top:295.35pt;width:90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2qAvoDAAAfDwAADgAAAGRycy9lMm9Eb2MueG1srJffjqM2FMbvK+07WFyulAHzJwnRZFarZFJV&#10;mrYrbfoADpiAFjBrkyHTqu/eYwMZe3drmKq5IBB/PvmOfzrY5/7DtSrRM+WiYPXWwXeeg2idsLSo&#10;z1vnj+NhsXaQaEmdkpLVdOu8UOF8eHj3033XbKjPclamlCMIUotN12ydvG2bjeuKJKcVEXesoTUM&#10;ZoxXpIVHfnZTTjqIXpWu73lLt2M8bThLqBDw674fdB5U/CyjSft7lgnaonLrgLdWXbm6nuTVfbgn&#10;mzMnTV4kgw3yH1xUpKjhT2+h9qQl6MKL70JVRcKZYFl7l7DKZVlWJFTlANlg75tsPuekoSoXWBzR&#10;3JZJ/H9hk9+eP3FUpMDOWzqoJhVAeipqinC4lKvTNWIDos/NJy7zE80TS74IGHCNEfkgQINO3a8s&#10;hRjk0jK1IteMV3Im5IquauFfbgtPry1K4EeMw8DzgE8yjrlkM05MLqL9mTIVhDw/ibZnlsKdWvF0&#10;cH2E+VlVAr73LopWOPI81KEx9DBp1GJNO0j+Xexr4qnAgaa1/H+oyaZCRpp20itAnL0IK01r8Qol&#10;PDtkrGknveI3EdORWdzit9DCOq5pv2+hhnVsNr86MZtOpzVtVYeGV8s4XPkeWkKRwTWKAlXb8Lq6&#10;FQ/WyVmVvkFtHa/90K7XwWG8ipfh2j5BJzjHu69TtIc2CM7wrkOc5V2nOcu7jtXuXUcazfCuE53j&#10;PdDBzvEe6GSt3gMd6QzvgU50lvc3gg0MsDPqAyrm9S1oKdNA5/nDMoWt7TxuXiQf97PkWg8bGtwh&#10;Io9PR7xWO2jDhNw55f6mbY8gk9ufpo4NNbCxqaGK5fQxNvCxqrGhBjpWtW+oAY1VHRhqAGNVh4Ya&#10;qFjVkaEGNlb10lBDvVnVK0MN1WZVmyzl1meVfwNzgiaUrk5T7oG26FC4hnyCJ1SvIZ8ACsVryCeI&#10;BiZRPIEUKteI/gOmUGGv5cShB5Cn/6Os4Nv5/yjr9LUDaEg7VKKcqx04a3YoylIdHssadVsnjvye&#10;pGBlkcpB6Ubw82lXcvRMZJ+hPvLwDMEMGWeXOlXBckrSx+G+JUXZ34O+VFUNB+PhbSCPyKqR+Cv2&#10;4sf14zpchP7ycRF6abr4eNiFi+UBr6J9sN/t9vhvuTY43ORFmtJauhubGhzOaxqG9qpvR25tjZGF&#10;kexBfb5P1jVtqLWAXMZvlZ1qIWTX0LcZJ5a+QAfBWU8Jukq4yRn/00EddGhbR3y9EE4dVP5SQwsU&#10;4zCEKmrVQxjB+cZBXB856SOkTiDU1mkdeLnK213bt4GXhhfnHP6pr4mafYTOJStkl6H89a6GB+jC&#10;VAZDxyjbPP1ZqV772od/AAAA//8DAFBLAwQUAAYACAAAACEA2Bp0wtwAAAALAQAADwAAAGRycy9k&#10;b3ducmV2LnhtbEyPwW7CMBBE75X4B2uReit2KQGSxkEIqb0XWuhxibdJRLyOYgPp39dIldrjzo5m&#10;3uSrwbbiQr1vHGt4nCgQxKUzDVca3ncvD0sQPiAbbB2Thm/ysCpGdzlmxl35jS7bUIkYwj5DDXUI&#10;XSalL2uy6CeuI46/L9dbDPHsK2l6vMZw28qpUnNpseHYUGNHm5rK0/ZsNeznSfq6Owzu03+gPc0O&#10;nKqKtb4fD+tnEIGG8GeGG35EhyIyHd2ZjRethqfZMm4JGpJULUBERzK9KcdfRRa5/L+h+AEAAP//&#10;AwBQSwECLQAUAAYACAAAACEA5JnDwPsAAADhAQAAEwAAAAAAAAAAAAAAAAAAAAAAW0NvbnRlbnRf&#10;VHlwZXNdLnhtbFBLAQItABQABgAIAAAAIQAjsmrh1wAAAJQBAAALAAAAAAAAAAAAAAAAACwBAABf&#10;cmVscy8ucmVsc1BLAQItABQABgAIAAAAIQBTDaoC+gMAAB8PAAAOAAAAAAAAAAAAAAAAACwCAABk&#10;cnMvZTJvRG9jLnhtbFBLAQItABQABgAIAAAAIQDYGnTC3AAAAAsBAAAPAAAAAAAAAAAAAAAAAFIG&#10;AABkcnMvZG93bnJldi54bWxQSwUGAAAAAAQABADzAAAAWwcAAAAA&#10;" adj="0,,0" path="" filled="f" strokeweight=".26467mm">
            <v:stroke joinstyle="round"/>
            <v:formulas/>
            <v:path arrowok="t" o:connecttype="custom" o:connectlocs="571500,0;1143000,0;571500,0;0,0;571500,0;1143000,0;571500,0;0,0;571500,0;1143000,0;571500,0;0,0;571500,0;1143000,0;571500,0;0,0;0,0;1143000,0" o:connectangles="270,0,90,180,270,0,90,180,270,0,90,180,270,0,90,180,90,270" textboxrect="@1,@1,@1,@1"/>
          </v:shape>
        </w:pict>
      </w:r>
      <w:r>
        <w:rPr>
          <w:rFonts w:cs="Times New Roman"/>
          <w:noProof/>
          <w:sz w:val="20"/>
          <w:szCs w:val="20"/>
        </w:rPr>
        <w:pict>
          <v:shape id="Line 145" o:spid="_x0000_s1116" style="position:absolute;left:0;text-align:left;margin-left:174pt;margin-top:159.6pt;width:0;height:1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TlA/0DAAAfDwAADgAAAGRycy9lMm9Eb2MueG1srFddj6M2FH2vtP/B4nGlDJjPEE1mtUomq5Wm&#10;7Uqb/QEOmIAKmNpkkmnV/95rQzLOjiFMVR6IjY+vz/XJ9fW9/3SqSvRMuShYvbTwnWMhWicsLer9&#10;0vqx3czmFhItqVNSspourRcqrE8PH365PzYL6rKclSnlCIzUYnFsllbets3CtkWS04qIO9bQGgYz&#10;xivSQpfv7ZSTI1ivStt1nNA+Mp42nCVUCPi67gatB2U/y2jS/p5lgraoXFrArVVvrt47+bYf7sli&#10;z0mTF0lPg/wHFhUpalj0YmpNWoIOvHhjqioSzgTL2ruEVTbLsiKhygfwBjs/efM9Jw1VvsDmiOay&#10;TeL/M5v89vyNoyIF7ZzAQjWpQKSnoqYI+4HcnWMjFgD63nzj0j/RPLHkDwED9tWI7AjAoN3xV5aC&#10;DXJomdqRU8YrORN8RSe18S+XjaenFiXdxwS+4ggWdZQoNlmcJyYH0X6hTBkhz0+i7TRLoaV2PO1Z&#10;b0HfrCpBvo82clCONHMgzAWGNdg8iNxgBOtq2N7csGFPA98y7GvYkfVBkotLt0yGGvYm10gD3zIM&#10;IXwhMcI11mC3TGJdq5tk8Xskw7pmI3Txe+TCul63+b5HNqzrNsZXl+w2BV00HIWxH7kOCh14UBgE&#10;XtiffK9Rocs3inR17YJ5PHf9cbyuHsZRHPrz8Qm6glO4u7qU46Z1Hadw15WcxF1XcxJ3XdZx7rqk&#10;U7jrik7h7unCTuHu6cqOcvd0SSdw93RFJ3F/p7DelbAT4gMiZtIp6Ol6GsMUUtv+nLxIfs5nyanu&#10;Exq0EJHXpy2eqwzaMPGaOSHLyeRLFgCT6U9DxwY0HkJDFMvp17bdQTQ2oL1BtGtA+4Noz4BWdw+T&#10;l65vQKvTzIgODOhokEloQM8H0ZEBHQ+iTVpCGhwQ0zWKOagmhO5bNSETDliHwDXAB/WE6DXABwWF&#10;4DXABxX1TIpCVhzibpIUX2na/RP6cOJQA7ze/rcyji/3/y1EKywDYUDaPhLlXO3CWbNNUZYKU9bo&#10;uLTiwO2UFKwsUjko5wu+361Kjp6JrDPU0/O/gnF2qFNlLKckfezbLSnKrg2Llyqq4WLc05dXZFVI&#10;/B078eP8ce7PfDd8nPlOms4+b1b+LNzgKFh769Vqjf+RO4/9RV6kKa0lu3NRg/1pRUNfXnXlyKWs&#10;ufLiytmNet46a1/TUEcW+HL+Vd6pEkJWDV2ZsWPpC1QQnHVVGlSV0MgZ/8tCR6jQlpb480A4tVD5&#10;tYYSKMa+DxmrVR0fLvLQ4frITh8hdQKmllZrweEqm6u2+xscGl7sc1ipi4mafYbKJStklaH4daz6&#10;DlRhyoO+YpRlnt5XqNe69uFfAAAA//8DAFBLAwQUAAYACAAAACEAkbFirNwAAAALAQAADwAAAGRy&#10;cy9kb3ducmV2LnhtbEyPQU/CQBCF7yb+h82QeJMtCKSt3RJjoncBxePQHdqG7mzTXaD+e8d40NvM&#10;m5c33yvWo+vUhYbQejYwmyagiCtvW64N7LYv9ymoEJEtdp7JwBcFWJe3NwXm1l/5jS6bWCsJ4ZCj&#10;gSbGPtc6VA05DFPfE8vt6AeHUdah1nbAq4S7Ts+TZKUdtiwfGuzpuaHqtDk7Ax+rZfa63Y/+M7yj&#10;Oy32nCU1G3M3GZ8eQUUa458ZfvAFHUphOvgz26A6Aw+LVLpEGWbZHJQ4fpWDgWUqii4L/b9D+Q0A&#10;AP//AwBQSwECLQAUAAYACAAAACEA5JnDwPsAAADhAQAAEwAAAAAAAAAAAAAAAAAAAAAAW0NvbnRl&#10;bnRfVHlwZXNdLnhtbFBLAQItABQABgAIAAAAIQAjsmrh1wAAAJQBAAALAAAAAAAAAAAAAAAAACwB&#10;AABfcmVscy8ucmVsc1BLAQItABQABgAIAAAAIQAFdOUD/QMAAB8PAAAOAAAAAAAAAAAAAAAAACwC&#10;AABkcnMvZTJvRG9jLnhtbFBLAQItABQABgAIAAAAIQCRsWKs3AAAAAsBAAAPAAAAAAAAAAAAAAAA&#10;AFUGAABkcnMvZG93bnJldi54bWxQSwUGAAAAAAQABADzAAAAXgcAAAAA&#10;" adj="0,,0" path="" filled="f" strokeweight=".26467mm">
            <v:stroke joinstyle="round"/>
            <v:formulas/>
            <v:path arrowok="t" o:connecttype="custom" o:connectlocs="0,0;0,857250;0,1714500;0,857250;0,0;0,857250;0,1714500;0,857250;0,0;0,857250;0,1714500;0,857250;0,0;0,857250;0,1714500;0,857250;0,0;0,1714500" o:connectangles="270,0,90,180,270,0,90,180,270,0,90,180,270,0,90,180,90,270" textboxrect="@1,@1,@1,@1"/>
          </v:shape>
        </w:pict>
      </w:r>
      <w:r>
        <w:rPr>
          <w:rFonts w:cs="Times New Roman"/>
          <w:noProof/>
          <w:sz w:val="20"/>
          <w:szCs w:val="20"/>
        </w:rPr>
        <w:pict>
          <v:shape id="Line 144" o:spid="_x0000_s1115" style="position:absolute;left:0;text-align:left;margin-left:96pt;margin-top:159.6pt;width:78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kPVw8EAAAEDwAADgAAAGRycy9lMm9Eb2MueG1srJffjqM2FMbvK/UdLC4rZfhPIJrMapVMqkrT&#10;dqVNH8ABE1ABU5tMMl313XtsSMbeLIatOhcMxJ8P3/FPB/s8frjUFXoljJe0WVvug2Mh0qQ0K5vj&#10;2vpjv1vEFuIdbjJc0YasrTfCrQ9PP/7weG5XxKMFrTLCEARp+Orcrq2i69qVbfO0IDXmD7QlDQzm&#10;lNW4g0d2tDOGzxC9rmzPcSL7TFnWMpoSzuHXbT9oPcn4eU7S7vc856RD1doCb528Mnk9iKv99IhX&#10;R4bbokwHG/g/uKhx2cBLb6G2uMPoxMq7UHWZMspp3j2ktLZpnpcpkTlANq7zVTafC9wSmQssDm9v&#10;y8T/v7Dpb6+fGCozYOcEFmpwDZBeyoYgNwjE6pxbvgLR5/YTE/nx9oWmf3IYsLUR8cBBgw7nX2kG&#10;MfCpo3JFLjmrxUzIFV3kwr/dFp5cOpTCj0niRA7gSa9DNl5d56Un3v1MqIyBX1941yPL4E4ueDaY&#10;3sP8vK6A3k82CpLQS2J0RkPkYc5V6ipSUIRJNCr1FOlEVF+ROqMBYZV1m+PvDhWptOmNRo0UqbQ5&#10;HnWpSMdtQt3qNoPRdyeKVNiMDQt/B2k8rKtSGjfq3hEyhFQRTVm9A2WIq5IyWFUpGWQqoSmXKid3&#10;GSXB0nMQFJMD1zD0o+ELd6sSV6VlVHoqqzBOYi8w61VerrtMoiA2T1DJzfHuqfjMoVV4c7yrAGd5&#10;V1HO8q5CNXtXkc7xrhKd491Xwc7x7qtkjd59FekM775KdJb37wTra2Bn1AdUzPuHb7xGfRUn1ChU&#10;nPZ9hA3seN2icHHdtdJLM2xbcIewOCPt3Vhuky3lYnsUu5iyCYJMbHKKOtHUAMakhhIW06+xAY5R&#10;7WpqQGNUe5oauBjVvqYGKkZ1oKkBiVEdamogY1RHmhqKzaheamooNaNaZ+lOwPS+gjlBE+pWpSk2&#10;PpMZqFpNPsETSleTTwCFytXkE0R9nag7gRTKVov+DaZQYe/lxOCgL474e1G+t0P+XlTp+zG/xd1Q&#10;iWKucqxs6K6sKnlGrBp0hvNo6PUkOa3KTAwKN5wdD5uKoVcsmgn5J3ZXCKbJGD01mQxWEJw9D/cd&#10;Lqv+HvSVrGo4/Q5fA3EOlt3Cl8RJnuPnOFgEXvS8CJwsW3zcbYJFtHOX4dbfbjZb9x+xNm6wKsos&#10;I41wd+1c3GBeZzD0UH3PcetdtCy0ZHfy7z5ZW7ch1wJyuf6X2ck+QbQGfS9xoNkbtAmM9pSgdYSb&#10;grK/LXSGNmxt8b9OmBELVb800Ock0IZAFXXyIQjhcGMhpo4c1BHcpBBqbXUWfFzF7abre71Ty8pj&#10;AW/qa6KhH6E9yUvRS0h/vavhAVotmcHQFopeTn2Wqvfm9elfAAAA//8DAFBLAwQUAAYACAAAACEA&#10;80cqc9oAAAALAQAADwAAAGRycy9kb3ducmV2LnhtbExPTU/CQBC9m/gfNkPCTbZ8SGjplhgTuQsq&#10;Hofu0DZ0Z5vuAvXfOyYmepv3kTfv5ZvBtepKfWg8G5hOElDEpbcNVwbe9i8PK1AhIltsPZOBLwqw&#10;Ke7vcsysv/ErXXexUhLCIUMDdYxdpnUoa3IYJr4jFu3ke4dRYF9p2+NNwl2rZ0my1A4blg81dvRc&#10;U3neXZyBj+Vjut0fBv8Z3tGdFwdOk4qNGY+GpzWoSEP8M8NPfakOhXQ6+gvboFrB6Uy2RANzuUCJ&#10;Y75YCXP8ZXSR6/8bim8AAAD//wMAUEsBAi0AFAAGAAgAAAAhAOSZw8D7AAAA4QEAABMAAAAAAAAA&#10;AAAAAAAAAAAAAFtDb250ZW50X1R5cGVzXS54bWxQSwECLQAUAAYACAAAACEAI7Jq4dcAAACUAQAA&#10;CwAAAAAAAAAAAAAAAAAsAQAAX3JlbHMvLnJlbHNQSwECLQAUAAYACAAAACEAzYkPVw8EAAAEDwAA&#10;DgAAAAAAAAAAAAAAAAAsAgAAZHJzL2Uyb0RvYy54bWxQSwECLQAUAAYACAAAACEA80cqc9oAAAAL&#10;AQAADwAAAAAAAAAAAAAAAABnBgAAZHJzL2Rvd25yZXYueG1sUEsFBgAAAAAEAAQA8wAAAG4HAAAA&#10;AA==&#10;" adj="0,,0" path="" filled="f" strokeweight=".26467mm">
            <v:stroke joinstyle="round"/>
            <v:formulas/>
            <v:path arrowok="t" o:connecttype="custom" o:connectlocs="495298,0;990596,0;495298,0;0,0;495296,0;990592,0;495296,0;0,0;495294,0;990588,0;495294,0;0,0;495294,0;990588,0;495294,0;0,0;0,0;990588,0" o:connectangles="270,0,90,180,270,0,90,180,270,0,90,180,270,0,90,180,90,270" textboxrect="@1,@1,@1,@1"/>
          </v:shape>
        </w:pict>
      </w:r>
      <w:r>
        <w:rPr>
          <w:rFonts w:cs="Times New Roman"/>
          <w:noProof/>
          <w:sz w:val="20"/>
          <w:szCs w:val="20"/>
        </w:rPr>
        <w:pict>
          <v:shape id="Line 143" o:spid="_x0000_s1114" style="position:absolute;left:0;text-align:left;margin-left:96pt;margin-top:3.6pt;width:0;height:15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Lv0w8EAAAfDwAADgAAAGRycy9lMm9Eb2MueG1srJffjqM2FMbvK+07WFyulAHzLxBNZrVKJquV&#10;pu1Km30AB0xABUxtMsm06rv32JCMk8EMWzUXBOKPw3f8y8E+959OVYmeKRcFq5cWvnMsROuEpUW9&#10;X1o/tptZZCHRkjolJavp0nqhwvr08OGX+2OzoC7LWZlSjiBILRbHZmnlbdssbFskOa2IuGMNrWEw&#10;Y7wiLVzyvZ1ycoToVWm7jhPaR8bThrOECgG/rrtB60HFzzKatL9nmaAtKpcWeGvVkavjTh7th3uy&#10;2HPS5EXS2yD/wUVFihoeegm1Ji1BB168CVUVCWeCZe1dwiqbZVmRUJUDZIOdm2y+56ShKheYHNFc&#10;pkn8f2GT356/cVSkwM7xLFSTCiA9FTVF2Pfk7BwbsQDR9+Ybl/mJ5oklfwgYsK9G5IUADdodf2Up&#10;xCCHlqkZOWW8kndCruikJv7lMvH01KKk+zGBX3EcujhQUGyyON+YHET7hTIVhDw/ibZjlsKZmvG0&#10;d70FvllVAr6PNnJQjrRwAOYiw5osjrAz98xaV9OqcH5oFsP8XZ7/XmBf0454DTSZConNjw81befV&#10;NYvnmvi9wFDCl7xGvMaaTIYMY/Pjsc5KmfWiEfUtstHQOrMRu/gW12hQndf7fm+xjYbWuY351ZG9&#10;b0GHhudh7M9dB4UOfFAYBF7Yv/leq0LHN6p0dXZBFEeuP67X6WE8j0M/Gr9BJzjFu6ujHA+tc5zi&#10;XSc5ybtOc5J3Heu4dx3pFO860SnePR3sFO+eTnbUu6cjneDd04lO8v6TYL0rsBPqAypm0lvQ03mq&#10;Mg1uihqWtv158SL5eT1LTnW/oMEZInL7tMWRWkEbJl5XTljl5OJLFiCTy5+mjgfU2KSGKpa3X8d2&#10;jWo8oFb7gyEnrjug9o2xvQF1YFT7A2r1Nht0Egyo58bY4YA6MqrnA+rYqB5iCcugAaY7CNNIE0r3&#10;LU1sxAmFOyA38oTqHZAbgULxDsiNRL0hotiIFCp3IPoV0+6f0JcThx7gdfe/lXV82f9voVrVbrIh&#10;bV+J8l5tw1mzTVGWSlPW6Li04sDtSApWFqkclG4E3+9WJUfPRPYZ6tOTvZJxdqhTFSynJH3sz1tS&#10;lN05PLxUVQ0b496+3CKrRuLv2Ikfo8fIn/lu+DjznTSdfd6s/Fm4wfNg7a1XqzX+R84N9hd5kaa0&#10;lu7OTQ32pzUNfXvVtSOXtuYqi6tkN+rzNln72oZ6ZUEu52+VnWohZNfQtRk7lr5AB8FZ16VBVwkn&#10;OeN/WegIHdrSEn8eCKcWKr/W0ALF2PdhxWrVhR/A/gbI6iM7fYTUCYRaWq0FL1d5umq7v8Gh4cU+&#10;hyd1NVGzz9C5ZIXsMpS/zlV/AV2YyqDvGGWbp18r1Wtf+/AvAAAA//8DAFBLAwQUAAYACAAAACEA&#10;zeYfG9oAAAAJAQAADwAAAGRycy9kb3ducmV2LnhtbEyPwU7DMBBE70j8g7VI3KjTACkJcSqEBHda&#10;aDlu4yWJGq+j2G3D37PlAsenWc2+KZeT69WRxtB5NjCfJaCIa287bgy8r19uHkCFiGyx90wGvinA&#10;srq8KLGw/sRvdFzFRkkJhwINtDEOhdahbslhmPmBWLIvPzqMgmOj7YgnKXe9TpMk0w47lg8tDvTc&#10;Ur1fHZyBTXafv663k/8MH+j2d1vOk4aNub6anh5BRZri3zGc9UUdKnHa+QPboHrhPJUt0cAiBXXO&#10;f3ln4HaepaCrUv9fUP0AAAD//wMAUEsBAi0AFAAGAAgAAAAhAOSZw8D7AAAA4QEAABMAAAAAAAAA&#10;AAAAAAAAAAAAAFtDb250ZW50X1R5cGVzXS54bWxQSwECLQAUAAYACAAAACEAI7Jq4dcAAACUAQAA&#10;CwAAAAAAAAAAAAAAAAAsAQAAX3JlbHMvLnJlbHNQSwECLQAUAAYACAAAACEAdvLv0w8EAAAfDwAA&#10;DgAAAAAAAAAAAAAAAAAsAgAAZHJzL2Uyb0RvYy54bWxQSwECLQAUAAYACAAAACEAzeYfG9oAAAAJ&#10;AQAADwAAAAAAAAAAAAAAAABnBgAAZHJzL2Rvd25yZXYueG1sUEsFBgAAAAAEAAQA8wAAAG4HAAAA&#10;AA==&#10;" adj="0,,0" path="" filled="f" strokeweight=".26467mm">
            <v:stroke joinstyle="round"/>
            <v:formulas/>
            <v:path arrowok="t" o:connecttype="custom" o:connectlocs="0,0;0,981073;0,1962146;0,981073;0,0;0,981071;0,1962142;0,981071;0,0;0,981069;0,1962138;0,981069;0,0;0,981069;0,1962138;0,981069;0,0;0,1962138" o:connectangles="270,0,90,180,270,0,90,180,270,0,90,180,270,0,90,180,90,270" textboxrect="@1,@1,@1,@1"/>
          </v:shape>
        </w:pict>
      </w:r>
      <w:r>
        <w:rPr>
          <w:rFonts w:cs="Times New Roman"/>
          <w:noProof/>
          <w:sz w:val="20"/>
          <w:szCs w:val="20"/>
        </w:rPr>
        <w:pict>
          <v:rect id="Rectangle 157" o:spid="_x0000_s1112" style="position:absolute;left:0;text-align:left;margin-left:6pt;margin-top:399.6pt;width:18pt;height:1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5wueAsCAAAiBAAADgAAAGRycy9lMm9Eb2MueG1srFPBbhMxEL0j8Q+W72Q3kdqGVTZVlRKEVKBq&#10;4QMc25u1sD1m7GRTvp6xNwktXBDCB2vsGT+/eTOzuD44y/YaowHf8umk5kx7Ccr4bcu/flm/mXMW&#10;k/BKWPC65U868uvl61eLITR6Bj1YpZERiI/NEFrepxSaqoqy107ECQTtydkBOpHoiNtKoRgI3dlq&#10;VteX1QCoAoLUMdLt7ejky4LfdVqmz10XdWK25cQtlR3Lvsl7tVyIZosi9EYeaYh/YOGE8fTpGepW&#10;JMF2aP6AckYiROjSRIKroOuM1CUHymZa/5bNYy+CLrmQODGcZYr/D1Z+2t8jM6rlb68488JRjR5I&#10;NeG3VrPpxVVWaAixocDHcI85xxjuQH6LzMOqpzh9gwhDr4UiXtMcX714kA+RnrLN8BEU4YtdgiLW&#10;oUOXAUkGdig1eTrXRB8Sk3Q5m80va6qcJNfRzj+I5vQ4YEzvNTiWjZYjkS/gYn8X0xh6CinkwRq1&#10;NtaWA243K4tsL6g91mUV/pTj8zDr2UACXczmBfmFL/4dhDOJ+twa1/J5ndfYeVm1d14RTdEkYexo&#10;U3bWH2XMyo0V2IB6IhURxiamoSOjB/zB2UAN3PL4fSdQc2Y/eKpE7vaTgSdjczKEl/S05Ymz0Vyl&#10;MhWZiIcbqlBninq5euPPR0LUiEX/49DkTn9+LlG/Rnv5EwAA//8DAFBLAwQUAAYACAAAACEAQQFN&#10;Qd4AAAAJAQAADwAAAGRycy9kb3ducmV2LnhtbEyPwU7DMBBE70j8g7VI3KhDoJCGOBUgoYhLJUou&#10;vbnJNg6N15HttOHvWU5wnNnR7JtiPdtBnNCH3pGC20UCAqlxbU+dgvrz7SYDEaKmVg+OUME3BliX&#10;lxeFzlt3pg88bWMnuIRCrhWYGMdcytAYtDos3IjEt4PzVkeWvpOt12cut4NMk+RBWt0TfzB6xFeD&#10;zXE7WQVVZfovu5koe6+Xbnf0VfJSk1LXV/PzE4iIc/wLwy8+o0PJTHs3URvEwDrlKVHB42qVguDA&#10;fcbGXkF2t0xBloX8v6D8AQAA//8DAFBLAQItABQABgAIAAAAIQDkmcPA+wAAAOEBAAATAAAAAAAA&#10;AAAAAAAAAAAAAABbQ29udGVudF9UeXBlc10ueG1sUEsBAi0AFAAGAAgAAAAhACOyauHXAAAAlAEA&#10;AAsAAAAAAAAAAAAAAAAALAEAAF9yZWxzLy5yZWxzUEsBAi0AFAAGAAgAAAAhAJucLngLAgAAIgQA&#10;AA4AAAAAAAAAAAAAAAAALAIAAGRycy9lMm9Eb2MueG1sUEsBAi0AFAAGAAgAAAAhAEEBTUHeAAAA&#10;CQEAAA8AAAAAAAAAAAAAAAAAYwQAAGRycy9kb3ducmV2LnhtbFBLBQYAAAAABAAEAPMAAABuBQAA&#10;AAA=&#10;" strokecolor="white" strokeweight=".26467mm">
            <v:textbox inset="0,0,0,0"/>
          </v:rect>
        </w:pict>
      </w:r>
      <w:r>
        <w:rPr>
          <w:rFonts w:cs="Times New Roman"/>
          <w:noProof/>
          <w:sz w:val="20"/>
          <w:szCs w:val="20"/>
        </w:rPr>
        <w:pict>
          <v:rect id="Rectangle 150" o:spid="_x0000_s1111" style="position:absolute;left:0;text-align:left;margin-left:9pt;margin-top:525.6pt;width:18pt;height:1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YHQgkCAAAiBAAADgAAAGRycy9lMm9Eb2MueG1srFPBbhMxEL0j8Q+W72Q3kRqFVTZVlRKEVKCi&#10;8AGO7c1a2B4zdrIpX8/Ym6QtXBDCB2vsGT/PvHmzvD46yw4aowHf8umk5kx7Ccr4Xcu/fd28WXAW&#10;k/BKWPC65Y868uvV61fLITR6Bj1YpZERiI/NEFrepxSaqoqy107ECQTtydkBOpHoiLtKoRgI3dlq&#10;VtfzagBUAUHqGOn2dnTyVcHvOi3T566LOjHbcsotlR3Lvs17tVqKZoci9Eae0hD/kIUTxtOnF6hb&#10;kQTbo/kDyhmJEKFLEwmugq4zUpcaqJpp/Vs1D70IutRC5MRwoSn+P1j56XCPzKiWv51z5oWjHn0h&#10;1oTfWc2mV4WhIcSGAh/CPeYaY7gD+T0yD+ue4vQNIgy9ForymmZGqxcP8iHSU7YdPoIifLFPUMg6&#10;dugyINHAjqUnj5ee6GNiki5ns8W8ps5Jcp3s/INozo8DxvReg2PZaDlS8gVcHO5iGkPPISV5sEZt&#10;jLXlgLvt2iI7CJLHpqySP9X4PMx6NhBBV7NFQX7hi38H4UwinVvjWr6o8xqVl1l751VRYRLGjjZV&#10;Z/2JxsxcVnNstqAeiUWEUcQ0dGT0gD85G0jALY8/9gI1Z/aDp05ktZ8NPBvbsyG8pKctT5yN5jqV&#10;qciseLihDnWmsPf08ykhEmLh/zQ0WenPzyXqabRXvwAAAP//AwBQSwMEFAAGAAgAAAAhAFXakW7d&#10;AAAACwEAAA8AAABkcnMvZG93bnJldi54bWxMT8tOwzAQvCPxD9ZW4kbtRgSiEKcCJBRxQaLkws2N&#10;TZw2Xke204a/Z3uC02oemp2ptosb2cmEOHiUsFkLYAY7rwfsJbSfr7cFsJgUajV6NBJ+TIRtfX1V&#10;qVL7M36Y0y71jEIwlkqCTWkqOY+dNU7FtZ8Mkvbtg1OJYOi5DupM4W7kmRD33KkB6YNVk3mxpjvu&#10;ZiehaexwcO8zFm9t7r+OoRHPLUp5s1qeHoEls6Q/M1zqU3WoqdPez6gjGwkXNCXRFfkmA0aO/I6Y&#10;/YUpHjLgdcX/b6h/AQAA//8DAFBLAQItABQABgAIAAAAIQDkmcPA+wAAAOEBAAATAAAAAAAAAAAA&#10;AAAAAAAAAABbQ29udGVudF9UeXBlc10ueG1sUEsBAi0AFAAGAAgAAAAhACOyauHXAAAAlAEAAAsA&#10;AAAAAAAAAAAAAAAALAEAAF9yZWxzLy5yZWxzUEsBAi0AFAAGAAgAAAAhALR2B0IJAgAAIgQAAA4A&#10;AAAAAAAAAAAAAAAALAIAAGRycy9lMm9Eb2MueG1sUEsBAi0AFAAGAAgAAAAhAFXakW7dAAAACwEA&#10;AA8AAAAAAAAAAAAAAAAAYQQAAGRycy9kb3ducmV2LnhtbFBLBQYAAAAABAAEAPMAAABrBQAAAAA=&#10;" strokecolor="white" strokeweight=".26467mm">
            <v:textbox inset="0,0,0,0"/>
          </v:rect>
        </w:pict>
      </w:r>
      <w:r>
        <w:rPr>
          <w:rFonts w:cs="Times New Roman"/>
          <w:noProof/>
          <w:sz w:val="20"/>
          <w:szCs w:val="20"/>
        </w:rPr>
        <w:pict>
          <v:rect id="Rectangle 152" o:spid="_x0000_s1110" style="position:absolute;left:0;text-align:left;margin-left:9pt;margin-top:120.6pt;width:18pt;height:1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dgc4woCAAAiBAAADgAAAGRycy9lMm9Eb2MueG1srFNRb9MwEH5H4j9YfqdJI20qUdNp6ihCGjBt&#10;8ANcx2ksbJ85u03Lr+fsNGWDF4Twg3X2nT9/993d8uZoDTsoDBpcw+ezkjPlJLTa7Rr+9cvmzYKz&#10;EIVrhQGnGn5Sgd+sXr9aDr5WFfRgWoWMQFyoB9/wPkZfF0WQvbIizMArR84O0IpIR9wVLYqB0K0p&#10;qrK8LgbA1iNIFQLd3o1Ovsr4Xadk/Nx1QUVmGk7cYt4x79u0F6ulqHcofK/lmYb4BxZWaEefXqDu&#10;RBRsj/oPKKslQoAuziTYArpOS5VzoGzm5W/ZPPXCq5wLiRP8Rabw/2Dlp8MDMt02/O0VZ05YqtEj&#10;qSbczig2v6qSQoMPNQU++QdMOQZ/D/JbYA7WPcWpW0QYeiVa4jVP8cWLB+kQ6CnbDh+hJXyxj5DF&#10;OnZoEyDJwI65JqdLTdQxMkmXVbW4LqlyklxnO/0g6umxxxDfK7AsGQ1HIp/BxeE+xDF0Csnkweh2&#10;o43JB9xt1wbZQVB7bPLK/CnH52HGsSEJVC0y8gtf+DsIqyP1udG24YsyrbHzkmrvXEs0RR2FNqNN&#10;2Rl3ljEpN1ZgC+2JVEQYm5iGjowe8AdnAzVww8P3vUDFmfngqBKp2ycDJ2M7GcJJetrwyNlormOe&#10;ikTEwS1VqNNZvVS98eczIWrErP95aFKnPz/nqF+jvfoJAAD//wMAUEsDBBQABgAIAAAAIQC8S6Vu&#10;3gAAAAkBAAAPAAAAZHJzL2Rvd25yZXYueG1sTI/BTsMwEETvSPyDtZW4UadRS6MQpwIkFHFBouTC&#10;zY2XOG28jmKnDX/PcqLHmR3Nvil2s+vFGcfQeVKwWiYgkBpvOmoV1J+v9xmIEDUZ3XtCBT8YYFfe&#10;3hQ6N/5CH3jex1ZwCYVcK7AxDrmUobHodFj6AYlv3350OrIcW2lGfeFy18s0SR6k0x3xB6sHfLHY&#10;nPaTU1BVtju694myt3rjv05jlTzXpNTdYn56BBFxjv9h+MNndCiZ6eAnMkH0rDOeEhWk61UKggOb&#10;NRsHNrbbFGRZyOsF5S8AAAD//wMAUEsBAi0AFAAGAAgAAAAhAOSZw8D7AAAA4QEAABMAAAAAAAAA&#10;AAAAAAAAAAAAAFtDb250ZW50X1R5cGVzXS54bWxQSwECLQAUAAYACAAAACEAI7Jq4dcAAACUAQAA&#10;CwAAAAAAAAAAAAAAAAAsAQAAX3JlbHMvLnJlbHNQSwECLQAUAAYACAAAACEAOdgc4woCAAAiBAAA&#10;DgAAAAAAAAAAAAAAAAAsAgAAZHJzL2Uyb0RvYy54bWxQSwECLQAUAAYACAAAACEAvEulbt4AAAAJ&#10;AQAADwAAAAAAAAAAAAAAAABiBAAAZHJzL2Rvd25yZXYueG1sUEsFBgAAAAAEAAQA8wAAAG0FAAAA&#10;AA==&#10;" strokecolor="white" strokeweight=".26467mm">
            <v:textbox inset="0,0,0,0"/>
          </v:rect>
        </w:pict>
      </w:r>
    </w:p>
    <w:p w:rsidR="00DB42AD" w:rsidRDefault="00DB42AD" w:rsidP="00486D41">
      <w:pPr>
        <w:jc w:val="center"/>
        <w:rPr>
          <w:rFonts w:cs="Times New Roman"/>
          <w:b/>
          <w:sz w:val="20"/>
          <w:szCs w:val="20"/>
        </w:rPr>
      </w:pPr>
    </w:p>
    <w:p w:rsidR="00DB42AD" w:rsidRDefault="00DB42AD" w:rsidP="00486D41">
      <w:pPr>
        <w:jc w:val="center"/>
        <w:rPr>
          <w:rFonts w:cs="Times New Roman"/>
          <w:b/>
          <w:sz w:val="20"/>
          <w:szCs w:val="20"/>
        </w:rPr>
      </w:pPr>
    </w:p>
    <w:p w:rsidR="00DB42AD" w:rsidRDefault="00DB42AD" w:rsidP="00486D41">
      <w:pPr>
        <w:jc w:val="center"/>
        <w:rPr>
          <w:rFonts w:cs="Times New Roman"/>
          <w:b/>
          <w:sz w:val="20"/>
          <w:szCs w:val="20"/>
        </w:rPr>
      </w:pPr>
    </w:p>
    <w:p w:rsidR="00DB42AD" w:rsidRDefault="00DB42AD" w:rsidP="00486D41">
      <w:pPr>
        <w:jc w:val="center"/>
        <w:rPr>
          <w:rFonts w:cs="Times New Roman"/>
          <w:b/>
          <w:sz w:val="20"/>
          <w:szCs w:val="20"/>
        </w:rPr>
      </w:pPr>
    </w:p>
    <w:p w:rsidR="00DB42AD" w:rsidRDefault="00DB42AD" w:rsidP="00486D41">
      <w:pPr>
        <w:jc w:val="center"/>
        <w:rPr>
          <w:rFonts w:cs="Times New Roman"/>
          <w:b/>
          <w:sz w:val="20"/>
          <w:szCs w:val="20"/>
        </w:rPr>
      </w:pPr>
    </w:p>
    <w:p w:rsidR="00DB42AD" w:rsidRDefault="00DB42AD" w:rsidP="00486D41">
      <w:pPr>
        <w:jc w:val="center"/>
        <w:rPr>
          <w:rFonts w:cs="Times New Roman"/>
          <w:b/>
          <w:sz w:val="20"/>
          <w:szCs w:val="20"/>
        </w:rPr>
      </w:pPr>
    </w:p>
    <w:p w:rsidR="00DB42AD" w:rsidRDefault="00DB42AD" w:rsidP="00486D41">
      <w:pPr>
        <w:jc w:val="center"/>
        <w:rPr>
          <w:rFonts w:cs="Times New Roman"/>
          <w:b/>
          <w:sz w:val="20"/>
          <w:szCs w:val="20"/>
        </w:rPr>
      </w:pPr>
    </w:p>
    <w:p w:rsidR="00DB42AD" w:rsidRDefault="00DB42AD" w:rsidP="00486D41">
      <w:pPr>
        <w:jc w:val="center"/>
        <w:rPr>
          <w:rFonts w:cs="Times New Roman"/>
          <w:b/>
          <w:sz w:val="20"/>
          <w:szCs w:val="20"/>
        </w:rPr>
      </w:pPr>
    </w:p>
    <w:p w:rsidR="00DB42AD" w:rsidRDefault="00DB42AD" w:rsidP="00486D41">
      <w:pPr>
        <w:jc w:val="center"/>
        <w:rPr>
          <w:rFonts w:cs="Times New Roman"/>
          <w:b/>
          <w:sz w:val="20"/>
          <w:szCs w:val="20"/>
        </w:rPr>
      </w:pPr>
    </w:p>
    <w:p w:rsidR="00DB42AD" w:rsidRDefault="00DB42AD" w:rsidP="00486D41">
      <w:pPr>
        <w:jc w:val="center"/>
        <w:rPr>
          <w:rFonts w:cs="Times New Roman"/>
          <w:b/>
          <w:sz w:val="20"/>
          <w:szCs w:val="20"/>
        </w:rPr>
      </w:pPr>
    </w:p>
    <w:p w:rsidR="00DB42AD" w:rsidRDefault="00DB42AD" w:rsidP="00486D41">
      <w:pPr>
        <w:jc w:val="center"/>
        <w:rPr>
          <w:rFonts w:cs="Times New Roman"/>
          <w:b/>
          <w:sz w:val="20"/>
          <w:szCs w:val="20"/>
        </w:rPr>
      </w:pPr>
    </w:p>
    <w:p w:rsidR="00DB42AD" w:rsidRDefault="00DB42AD" w:rsidP="00486D41">
      <w:pPr>
        <w:jc w:val="center"/>
        <w:rPr>
          <w:rFonts w:cs="Times New Roman"/>
          <w:b/>
          <w:sz w:val="20"/>
          <w:szCs w:val="20"/>
        </w:rPr>
      </w:pPr>
    </w:p>
    <w:p w:rsidR="00DB42AD" w:rsidRDefault="00DB42AD" w:rsidP="00486D41">
      <w:pPr>
        <w:jc w:val="center"/>
        <w:rPr>
          <w:rFonts w:cs="Times New Roman"/>
          <w:b/>
          <w:sz w:val="20"/>
          <w:szCs w:val="20"/>
        </w:rPr>
      </w:pPr>
    </w:p>
    <w:p w:rsidR="00DB42AD" w:rsidRDefault="00DB42AD" w:rsidP="00486D41">
      <w:pPr>
        <w:jc w:val="center"/>
        <w:rPr>
          <w:rFonts w:cs="Times New Roman"/>
          <w:b/>
          <w:sz w:val="20"/>
          <w:szCs w:val="20"/>
        </w:rPr>
      </w:pPr>
    </w:p>
    <w:p w:rsidR="00DB42AD" w:rsidRDefault="00DB42AD" w:rsidP="00486D41">
      <w:pPr>
        <w:jc w:val="center"/>
        <w:rPr>
          <w:rFonts w:cs="Times New Roman"/>
          <w:b/>
          <w:sz w:val="20"/>
          <w:szCs w:val="20"/>
        </w:rPr>
      </w:pPr>
    </w:p>
    <w:p w:rsidR="00DB42AD" w:rsidRDefault="00DB42AD" w:rsidP="00486D41">
      <w:pPr>
        <w:jc w:val="center"/>
        <w:rPr>
          <w:rFonts w:cs="Times New Roman"/>
          <w:b/>
          <w:sz w:val="20"/>
          <w:szCs w:val="20"/>
        </w:rPr>
      </w:pPr>
    </w:p>
    <w:p w:rsidR="00DB42AD" w:rsidRDefault="00DB42AD" w:rsidP="00486D41">
      <w:pPr>
        <w:jc w:val="center"/>
        <w:rPr>
          <w:rFonts w:cs="Times New Roman"/>
          <w:b/>
          <w:sz w:val="20"/>
          <w:szCs w:val="20"/>
        </w:rPr>
      </w:pPr>
    </w:p>
    <w:p w:rsidR="00DB42AD" w:rsidRDefault="00DB42AD" w:rsidP="00486D41">
      <w:pPr>
        <w:jc w:val="center"/>
        <w:rPr>
          <w:rFonts w:cs="Times New Roman"/>
          <w:b/>
          <w:sz w:val="20"/>
          <w:szCs w:val="20"/>
        </w:rPr>
      </w:pPr>
    </w:p>
    <w:p w:rsidR="00DB42AD" w:rsidRDefault="00DB42AD" w:rsidP="00486D41">
      <w:pPr>
        <w:jc w:val="center"/>
        <w:rPr>
          <w:rFonts w:cs="Times New Roman"/>
          <w:b/>
          <w:sz w:val="20"/>
          <w:szCs w:val="20"/>
        </w:rPr>
      </w:pPr>
    </w:p>
    <w:p w:rsidR="00DB42AD" w:rsidRDefault="00DB42AD" w:rsidP="00486D41">
      <w:pPr>
        <w:jc w:val="center"/>
        <w:rPr>
          <w:rFonts w:cs="Times New Roman"/>
          <w:b/>
          <w:sz w:val="20"/>
          <w:szCs w:val="20"/>
        </w:rPr>
      </w:pPr>
    </w:p>
    <w:p w:rsidR="00DB42AD" w:rsidRDefault="00DB42AD" w:rsidP="00486D41">
      <w:pPr>
        <w:jc w:val="center"/>
        <w:rPr>
          <w:rFonts w:cs="Times New Roman"/>
          <w:b/>
          <w:sz w:val="20"/>
          <w:szCs w:val="20"/>
        </w:rPr>
      </w:pPr>
    </w:p>
    <w:p w:rsidR="00DB42AD" w:rsidRDefault="00DB42AD" w:rsidP="00486D41">
      <w:pPr>
        <w:jc w:val="center"/>
        <w:rPr>
          <w:rFonts w:cs="Times New Roman"/>
          <w:b/>
          <w:sz w:val="20"/>
          <w:szCs w:val="20"/>
        </w:rPr>
      </w:pPr>
    </w:p>
    <w:p w:rsidR="00DB42AD" w:rsidRDefault="00DB42AD" w:rsidP="00486D41">
      <w:pPr>
        <w:jc w:val="center"/>
        <w:rPr>
          <w:rFonts w:cs="Times New Roman"/>
          <w:b/>
          <w:sz w:val="20"/>
          <w:szCs w:val="20"/>
        </w:rPr>
      </w:pPr>
    </w:p>
    <w:p w:rsidR="00DB42AD" w:rsidRDefault="00DB42AD" w:rsidP="00486D41">
      <w:pPr>
        <w:jc w:val="center"/>
        <w:rPr>
          <w:rFonts w:cs="Times New Roman"/>
          <w:b/>
          <w:sz w:val="20"/>
          <w:szCs w:val="20"/>
        </w:rPr>
      </w:pPr>
    </w:p>
    <w:p w:rsidR="00050A61" w:rsidRDefault="00050A61" w:rsidP="00486D41">
      <w:pPr>
        <w:jc w:val="center"/>
        <w:rPr>
          <w:rFonts w:cs="Times New Roman"/>
          <w:b/>
          <w:sz w:val="20"/>
          <w:szCs w:val="20"/>
        </w:rPr>
      </w:pPr>
    </w:p>
    <w:p w:rsidR="00050A61" w:rsidRDefault="00050A61" w:rsidP="00486D41">
      <w:pPr>
        <w:jc w:val="center"/>
        <w:rPr>
          <w:rFonts w:cs="Times New Roman"/>
          <w:b/>
          <w:sz w:val="20"/>
          <w:szCs w:val="20"/>
        </w:rPr>
      </w:pPr>
    </w:p>
    <w:p w:rsidR="00050A61" w:rsidRDefault="00050A61" w:rsidP="00486D41">
      <w:pPr>
        <w:jc w:val="center"/>
        <w:rPr>
          <w:rFonts w:cs="Times New Roman"/>
          <w:b/>
          <w:sz w:val="20"/>
          <w:szCs w:val="20"/>
        </w:rPr>
      </w:pPr>
    </w:p>
    <w:p w:rsidR="00050A61" w:rsidRDefault="00050A61" w:rsidP="00486D41">
      <w:pPr>
        <w:jc w:val="center"/>
        <w:rPr>
          <w:rFonts w:cs="Times New Roman"/>
          <w:b/>
          <w:sz w:val="20"/>
          <w:szCs w:val="20"/>
        </w:rPr>
      </w:pPr>
    </w:p>
    <w:p w:rsidR="00050A61" w:rsidRDefault="00050A61" w:rsidP="00486D41">
      <w:pPr>
        <w:jc w:val="center"/>
        <w:rPr>
          <w:rFonts w:cs="Times New Roman"/>
          <w:b/>
          <w:sz w:val="20"/>
          <w:szCs w:val="20"/>
        </w:rPr>
      </w:pPr>
    </w:p>
    <w:p w:rsidR="00050A61" w:rsidRDefault="00050A61" w:rsidP="00486D41">
      <w:pPr>
        <w:jc w:val="center"/>
        <w:rPr>
          <w:rFonts w:cs="Times New Roman"/>
          <w:b/>
          <w:sz w:val="20"/>
          <w:szCs w:val="20"/>
        </w:rPr>
      </w:pPr>
    </w:p>
    <w:p w:rsidR="00050A61" w:rsidRDefault="00050A61" w:rsidP="00486D41">
      <w:pPr>
        <w:jc w:val="center"/>
        <w:rPr>
          <w:rFonts w:cs="Times New Roman"/>
          <w:b/>
          <w:sz w:val="20"/>
          <w:szCs w:val="20"/>
        </w:rPr>
      </w:pPr>
    </w:p>
    <w:p w:rsidR="00050A61" w:rsidRDefault="00050A61" w:rsidP="00486D41">
      <w:pPr>
        <w:jc w:val="center"/>
        <w:rPr>
          <w:rFonts w:cs="Times New Roman"/>
          <w:b/>
          <w:sz w:val="20"/>
          <w:szCs w:val="20"/>
        </w:rPr>
      </w:pPr>
    </w:p>
    <w:p w:rsidR="00050A61" w:rsidRDefault="00050A61" w:rsidP="00486D41">
      <w:pPr>
        <w:jc w:val="center"/>
        <w:rPr>
          <w:rFonts w:cs="Times New Roman"/>
          <w:b/>
          <w:sz w:val="20"/>
          <w:szCs w:val="20"/>
        </w:rPr>
      </w:pPr>
    </w:p>
    <w:p w:rsidR="00050A61" w:rsidRDefault="00050A61" w:rsidP="00486D41">
      <w:pPr>
        <w:jc w:val="center"/>
        <w:rPr>
          <w:rFonts w:cs="Times New Roman"/>
          <w:b/>
          <w:sz w:val="20"/>
          <w:szCs w:val="20"/>
        </w:rPr>
      </w:pPr>
    </w:p>
    <w:p w:rsidR="00050A61" w:rsidRDefault="00050A61" w:rsidP="00486D41">
      <w:pPr>
        <w:jc w:val="center"/>
        <w:rPr>
          <w:rFonts w:cs="Times New Roman"/>
          <w:b/>
          <w:sz w:val="20"/>
          <w:szCs w:val="20"/>
        </w:rPr>
      </w:pPr>
    </w:p>
    <w:p w:rsidR="00050A61" w:rsidRDefault="00050A61" w:rsidP="00486D41">
      <w:pPr>
        <w:jc w:val="center"/>
        <w:rPr>
          <w:rFonts w:cs="Times New Roman"/>
          <w:b/>
          <w:sz w:val="20"/>
          <w:szCs w:val="20"/>
        </w:rPr>
      </w:pPr>
    </w:p>
    <w:p w:rsidR="00050A61" w:rsidRDefault="00050A61" w:rsidP="00486D41">
      <w:pPr>
        <w:jc w:val="center"/>
        <w:rPr>
          <w:rFonts w:cs="Times New Roman"/>
          <w:b/>
          <w:sz w:val="20"/>
          <w:szCs w:val="20"/>
        </w:rPr>
      </w:pPr>
    </w:p>
    <w:p w:rsidR="00050A61" w:rsidRDefault="00050A61" w:rsidP="00486D41">
      <w:pPr>
        <w:jc w:val="center"/>
        <w:rPr>
          <w:rFonts w:cs="Times New Roman"/>
          <w:b/>
          <w:sz w:val="20"/>
          <w:szCs w:val="20"/>
        </w:rPr>
      </w:pPr>
    </w:p>
    <w:p w:rsidR="00050A61" w:rsidRDefault="00050A61" w:rsidP="00486D41">
      <w:pPr>
        <w:jc w:val="center"/>
        <w:rPr>
          <w:rFonts w:cs="Times New Roman"/>
          <w:b/>
          <w:sz w:val="20"/>
          <w:szCs w:val="20"/>
        </w:rPr>
      </w:pPr>
    </w:p>
    <w:p w:rsidR="00050A61" w:rsidRDefault="00050A61" w:rsidP="00486D41">
      <w:pPr>
        <w:jc w:val="center"/>
        <w:rPr>
          <w:rFonts w:cs="Times New Roman"/>
          <w:b/>
          <w:sz w:val="20"/>
          <w:szCs w:val="20"/>
        </w:rPr>
      </w:pPr>
    </w:p>
    <w:p w:rsidR="00050A61" w:rsidRDefault="00050A61" w:rsidP="00486D41">
      <w:pPr>
        <w:jc w:val="center"/>
        <w:rPr>
          <w:rFonts w:cs="Times New Roman"/>
          <w:b/>
          <w:sz w:val="20"/>
          <w:szCs w:val="20"/>
        </w:rPr>
      </w:pPr>
    </w:p>
    <w:p w:rsidR="00CE40FB" w:rsidRPr="00486D41" w:rsidRDefault="0089189E" w:rsidP="00486D41">
      <w:pPr>
        <w:jc w:val="center"/>
        <w:rPr>
          <w:rFonts w:cs="Times New Roman"/>
          <w:b/>
          <w:sz w:val="20"/>
          <w:szCs w:val="20"/>
        </w:rPr>
      </w:pPr>
      <w:proofErr w:type="gramStart"/>
      <w:r w:rsidRPr="00486D41">
        <w:rPr>
          <w:rFonts w:cs="Times New Roman"/>
          <w:b/>
          <w:sz w:val="20"/>
          <w:szCs w:val="20"/>
        </w:rPr>
        <w:t>Figure 2.</w:t>
      </w:r>
      <w:proofErr w:type="gramEnd"/>
      <w:r w:rsidRPr="00486D41">
        <w:rPr>
          <w:rFonts w:cs="Times New Roman"/>
          <w:b/>
          <w:sz w:val="20"/>
          <w:szCs w:val="20"/>
        </w:rPr>
        <w:t xml:space="preserve"> Beth’s percentage correct across science skills.</w:t>
      </w:r>
    </w:p>
    <w:p w:rsidR="00CE40FB" w:rsidRPr="00E7275F" w:rsidRDefault="00E7275F" w:rsidP="00E7275F">
      <w:pPr>
        <w:suppressAutoHyphens w:val="0"/>
        <w:jc w:val="center"/>
        <w:rPr>
          <w:b/>
          <w:sz w:val="20"/>
          <w:szCs w:val="20"/>
        </w:rPr>
      </w:pPr>
      <w:r>
        <w:rPr>
          <w:rFonts w:cs="Times New Roman"/>
          <w:b/>
          <w:noProof/>
          <w:sz w:val="20"/>
          <w:szCs w:val="20"/>
        </w:rPr>
        <w:lastRenderedPageBreak/>
        <w:drawing>
          <wp:inline distT="0" distB="0" distL="0" distR="0">
            <wp:extent cx="5366385" cy="6596033"/>
            <wp:effectExtent l="19050" t="0" r="5715" b="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5366385" cy="6596033"/>
                    </a:xfrm>
                    <a:prstGeom prst="rect">
                      <a:avLst/>
                    </a:prstGeom>
                    <a:noFill/>
                    <a:ln w="9525">
                      <a:noFill/>
                      <a:miter lim="800000"/>
                      <a:headEnd/>
                      <a:tailEnd/>
                    </a:ln>
                  </pic:spPr>
                </pic:pic>
              </a:graphicData>
            </a:graphic>
          </wp:inline>
        </w:drawing>
      </w:r>
      <w:r w:rsidR="001C2CCD" w:rsidRPr="001C2CCD">
        <w:rPr>
          <w:rFonts w:cs="Times New Roman"/>
          <w:noProof/>
          <w:sz w:val="20"/>
          <w:szCs w:val="20"/>
        </w:rPr>
        <w:pict>
          <v:shape id="Line 169" o:spid="_x0000_s1109" style="position:absolute;left:0;text-align:left;margin-left:336pt;margin-top:437.1pt;width:0;height:93.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rjPhIEAAAeDwAADgAAAGRycy9lMm9Eb2MueG1srJffbqM4FMbvV5p3sLgcKQXzLyFqOholzWik&#10;7u5Ik3kAB0xACzZrkybd1b77HhuSmgYos9pcUMAfh+/414N97j+dywI9UyFzzlYWvnMsRFnMk5wd&#10;VtaP3Xa2sJCsCUtIwRldWS9UWp8ePvxyf6qW1OUZLxIqEARhcnmqVlZW19XStmWc0ZLIO15RBoMp&#10;FyWp4VIc7ESQE0QvC9t1nNA+cZFUgsdUSri7aQatBx0/TWlc/56mktaoWFngrdZHoY97dbQf7sny&#10;IEiV5XFrg/wHFyXJGbz0GmpDaoKOIr8JVeax4JKn9V3MS5unaR5TnQNkg5032XzPSEV1LjA5srpO&#10;k/z/wsa/PX8TKE9WVuRaiJESGD3ljCIcRmpyTpVcguZ79U2o9GT1xOM/JAzYnRF1IUGD9qdfeQIx&#10;yLHmekLOqSjVk5AqOut5f7nOOz3XKG5uxnAX48gJ3UC91ibLy4PxUdZfKNdByPOTrBtkCZzpCU9a&#10;1zvAm5YF0PtoIwdlyAgHXK4ybMiCKPAwHtbClFxDNuFGxJ4hfi+wb2hHvAaGTIV0omGvoaHVXvF8&#10;WDw3xO8Fhgq+TsKI18iQ6ZAjr8cmq8asN2wWv0XmjIU2mY3YxW9xjQY1eb3v9wbbmF+T25hfE9n7&#10;FkxoeB5G/tx1UOjAD4VB4IXth++1Kkx8o0rXZBcsooXrj+tNehjPo9BfjD9gEpzi3TVRjoc2OU7x&#10;bpKc5N2kOcm7iXXcu4l0ineT6BTvngl2infPJDvq3TORTvDumUQnef9JsF4H7IT6gIqZ9BX0TJ66&#10;TN2g+2WDpe1wWbxIdlnP4jNrFzQ4Q0TtnnZ4oVfQisvXlRNWuWZ5BJla/gx11KPGQ2qoYvV4N7Y7&#10;qMY9am9Q7fao/UG116O+bAJusnT9HrX+msG83qqDHvV80EnYo14Mquc9ar1n6nXSxxKWwQGYbi/M&#10;QZpQurc08SBOKNwe+SBPqN4e+SBQKN4e+SBRr48oHkQKldsTvcO0mf+2nAS0AK+b/52q4+v2fwfV&#10;qneTFanbSlTPGhtOxrd5UWhNwdAJdsmB25CUvMgTNajcSHHYrwuBnolqM/SvJduRCX5kiQ6WUZI8&#10;tuc1yYvmHF5e6KqGjXFrX22RdR/xd+REj4vHhT/z3fBx5jtJMvu8XfuzcIvnwcbbrNcb/I+aG+wv&#10;szxJKFPuLj0N9qf1DG131XQj166mk0Un2a3+3SZrd23oHT3kcvmrs9MthOoamjZjz5MX6CAEb5o0&#10;aCrhJOPiLwudoEFbWfLPIxHUQsVXBh1QhH0fVqxaX/gB7G+ArDmyN0cIiyHUyqot+Liq03Xd/Bsc&#10;K5EfMnhTUxOMf4bOJc1Vl6H9Na7aC2jCdAZtw6i6PPNaq17b2od/AQAA//8DAFBLAwQUAAYACAAA&#10;ACEA3YeEj90AAAAMAQAADwAAAGRycy9kb3ducmV2LnhtbEyPwU7DMAyG70i8Q2QkbixdNdqtNJ0Q&#10;EtzZBuPoNaat1jhVk23l7THiAEfbn35/f7meXK/ONIbOs4H5LAFFXHvbcWNgt32+W4IKEdli75kM&#10;fFGAdXV9VWJh/YVf6byJjZIQDgUaaGMcCq1D3ZLDMPMDsdw+/egwyjg22o54kXDX6zRJMu2wY/nQ&#10;4kBPLdXHzckZeM/uVy/b/eQ/whu642LPq6RhY25vpscHUJGm+AfDj76oQyVOB39iG1RvIMtT6RIN&#10;LPNFCkqI381B0CSb56CrUv8vUX0DAAD//wMAUEsBAi0AFAAGAAgAAAAhAOSZw8D7AAAA4QEAABMA&#10;AAAAAAAAAAAAAAAAAAAAAFtDb250ZW50X1R5cGVzXS54bWxQSwECLQAUAAYACAAAACEAI7Jq4dcA&#10;AACUAQAACwAAAAAAAAAAAAAAAAAsAQAAX3JlbHMvLnJlbHNQSwECLQAUAAYACAAAACEAfXrjPhIE&#10;AAAeDwAADgAAAAAAAAAAAAAAAAAsAgAAZHJzL2Uyb0RvYy54bWxQSwECLQAUAAYACAAAACEA3YeE&#10;j90AAAAMAQAADwAAAAAAAAAAAAAAAABqBgAAZHJzL2Rvd25yZXYueG1sUEsFBgAAAAAEAAQA8wAA&#10;AHQHAAAAAA==&#10;" adj="0,,0" path="" filled="f" strokeweight=".26467mm">
            <v:stroke joinstyle="round"/>
            <v:formulas/>
            <v:path arrowok="t" o:connecttype="custom" o:connectlocs="0,0;0,595311;0,1190621;0,595311;0,0;0,595309;0,1190617;0,595309;0,0;0,595307;0,1190613;0,595307;0,0;0,595307;0,1190613;0,595307;0,0;0,1190613" o:connectangles="270,0,90,180,270,0,90,180,270,0,90,180,270,0,90,180,90,270" textboxrect="@1,@1,@1,@1"/>
          </v:shape>
        </w:pict>
      </w:r>
      <w:r w:rsidR="001C2CCD" w:rsidRPr="001C2CCD">
        <w:rPr>
          <w:rFonts w:cs="Times New Roman"/>
          <w:noProof/>
          <w:sz w:val="20"/>
          <w:szCs w:val="20"/>
        </w:rPr>
        <w:pict>
          <v:shape id="Line 165" o:spid="_x0000_s1108" style="position:absolute;left:0;text-align:left;margin-left:414pt;margin-top:3.6pt;width:0;height:527.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pftKhIEAAAmDwAADgAAAGRycy9lMm9Eb2MueG1srFddj6M2FH2v1P9g8VgpA+abaDKrVTKpKk3b&#10;lTb9AQ6YgAqY2mSS6ar/vdeGZJwGM7RqHoiND5dzfbi2z+Onc12hV8pFyZqVhR8cC9EmZVnZHFbW&#10;b7vtIraQ6EiTkYo1dGW9UWF9evr+u8dTu6QuK1iVUY4gSCOWp3ZlFV3XLm1bpAWtiXhgLW1gMGe8&#10;Jh10+cHOODlB9LqyXccJ7RPjWctZSoWAu5t+0HpS8fOcpt2veS5oh6qVBdw6deXqupdX++mRLA+c&#10;tEWZDjTIf2BRk7KBl15DbUhH0JGXd6HqMuVMsLx7SFltszwvU6pygGyw849svhakpSoXmBzRXqdJ&#10;/H9h019ev3BUZisrwRZqSA0avZQNRTgM5OScWrEEzNf2C5fpifaFpb8LGLBvRmRHAAbtTz+zDGKQ&#10;Y8fUhJxzXssnIVV0VvP+dp13eu5Q2t9M4W4YJqETqdfaZHl5MD2K7kfKVBDy+iK6XrIMWmrCs4H1&#10;DuTN6wrU+8FGDiqQFg50ucIgzSvM8/zY8RIz2NXAfbzYDPY08IeRfQ08wTbQYCqm75kJhBpYsY1d&#10;MzjSwB9Ghiq+TtoE20SD9TEjMwGsC9bTDSfQd7r5U7F14SYI4zvN/ImvAeuifcz4Xrup2Lp4U4x1&#10;3T7moAuHozDxI9dBoQM/FAaBFw4L4Ht16BJOIl1dviBOYtefxusCYhwlIdTeFBVX13AOd1cXczq0&#10;LuQc7rqUs7jras7irss6zV2XdA53XdE53D1d2DncPV3ZSe6eLukM7p6u6Czu/1JY70bYGfUBFTNr&#10;JfR0PVWZRsHt4gZb3OGyiZHisq+l52bY2KCFiDxF7XCsdtKWifcdFHY7uQmTJcDkNqihkxE0NqGh&#10;iuXjt7FdIxqPoD0j2h1B+0a0N4K+HAbusnT9EbRazcbmxA1G0JGRSTiCjo3oaASdGNFjWsJOaBDT&#10;HRXTqCaU7r2a2CgnFO4I3KgnVO8I3CgoFO8I3KioN6YoNkoKlTsS/UbT/ksYyomDFXg3ATtZx1cb&#10;sINqVafKlnRDJcpntYNnw7ZlVSlM1aATnJYDt1dSsKrM5KBkI/hhv644eiXSbqjfoOwNjLNjk6lg&#10;BSXZ89DuSFn1bXh5paoaDsgDfXlUVn7iW+Ikz/Fz7C98N3xe+E6WLT5v1/4i3OIo2Hib9XqD/5Jz&#10;g/1lUWYZbSS7i7fB/jzvMLis3pVc3c1NFjfJbtXvPln7loZasiCXy7/KTlkJ6R56u7Fn2Rs4Cc56&#10;swbmEhoF439a6ARGbWWJP46EUwtVPzXghBLs+7BjdarjB3C+AWX1kb0+QpoUQq2szoLFVTbXXf8Z&#10;HFteHgp4U18TDfsMDiYvpdtQ/HpWQwfMmMpgMI7S7el9hXq3t09/AwAA//8DAFBLAwQUAAYACAAA&#10;ACEAkZUFLtsAAAAKAQAADwAAAGRycy9kb3ducmV2LnhtbEyPwU7DMBBE70j8g7VI3KjdiKZpiFMh&#10;JLjTAuW4TZYkaryOYrcNf99FHOA4mtHMm2I9uV6daAydZwvzmQFFXPm648bC2/b5LgMVInKNvWey&#10;8E0B1uX1VYF57c/8SqdNbJSUcMjRQhvjkGsdqpYchpkfiMX78qPDKHJsdD3iWcpdrxNjUu2wY1lo&#10;caCnlqrD5ugsfKSL1ct2N/nP8I7ucL/jlWnY2tub6fEBVKQp/oXhB1/QoRSmvT9yHVRvIUsy+RIt&#10;LBNQ4v/qvQRNOl+CLgv9/0J5AQAA//8DAFBLAQItABQABgAIAAAAIQDkmcPA+wAAAOEBAAATAAAA&#10;AAAAAAAAAAAAAAAAAABbQ29udGVudF9UeXBlc10ueG1sUEsBAi0AFAAGAAgAAAAhACOyauHXAAAA&#10;lAEAAAsAAAAAAAAAAAAAAAAALAEAAF9yZWxzLy5yZWxzUEsBAi0AFAAGAAgAAAAhAOKX7SoSBAAA&#10;Jg8AAA4AAAAAAAAAAAAAAAAALAIAAGRycy9lMm9Eb2MueG1sUEsBAi0AFAAGAAgAAAAhAJGVBS7b&#10;AAAACgEAAA8AAAAAAAAAAAAAAAAAagYAAGRycy9kb3ducmV2LnhtbFBLBQYAAAAABAAEAPMAAABy&#10;BwAAAAA=&#10;" adj="0,,0" path="" filled="f" strokeweight=".26467mm">
            <v:stroke joinstyle="round"/>
            <v:formulas/>
            <v:path arrowok="t" o:connecttype="custom" o:connectlocs="0,0;0,3348039;0,6696078;0,3348039;0,0;0,3348043;0,6696082;0,3348043;0,0;0,3348047;0,6696086;0,3348047;0,0;0,3348049;0,6696086;0,3348049;0,0;0,6696086" o:connectangles="270,0,90,180,270,0,90,180,270,0,90,180,270,0,90,180,90,270" textboxrect="@1,@1,@1,@1"/>
          </v:shape>
        </w:pict>
      </w:r>
      <w:r w:rsidR="001C2CCD" w:rsidRPr="001C2CCD">
        <w:rPr>
          <w:rFonts w:cs="Times New Roman"/>
          <w:noProof/>
          <w:sz w:val="20"/>
          <w:szCs w:val="20"/>
        </w:rPr>
        <w:pict>
          <v:shape id="Line 164" o:spid="_x0000_s1107" style="position:absolute;left:0;text-align:left;margin-left:162pt;margin-top:30.6pt;width:18pt;height:0;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onPRsEAAAsDwAADgAAAGRycy9lMm9Eb2MueG1srJffjqM2FMbvK/UdLC4rZcBAyB9NZrVKJm2l&#10;abvSpg/ggAmogKntTDKt+u49NiSxdzeGqToXGRN/HD77l8Pxefxwriv0SrkoWbPy8EPgIdqkLCub&#10;w8r7fbedzD0kJGkyUrGGrrw3KrwPT99/93hqlzRkBasyyhEEacTy1K68Qsp26fsiLWhNxANraQOT&#10;OeM1kXDJD37GyQmi15UfBkHinxjPWs5SKgR8u+kmvScdP89pKn/Lc0ElqlYeeJP6k+vPvfr0nx7J&#10;8sBJW5Rpb4P8Bxc1KRt46DXUhkiCjrz8KlRdppwJlsuHlNU+y/MypXoNsBocfLGazwVpqV4LbI5o&#10;r9sk/r+w6a+vnzgqs5U3X3ioITUweikbinASq805tWIJms/tJ66WJ9oXlv4hYMK3ZtSFAA3an35h&#10;GcQgR8n0hpxzXqO8Ktuf4Oehv4FFo7Mm8HYlQM8SpfBlGM6TADillymfLFUE9ez0KOSPlOkxeX0R&#10;smOXwUjvfNbb38H9eV0Bxh98hHEcBQE6oT5yf89Fig1pp7grDQ3pQNTIkN5/dmyoBgJODemAzcSQ&#10;DkSdGdL7NiGBx+4m/IKu0gGb+D2QTEr3jeJ3EMImoiGr7wCFTVIOqyYlh8wkNOTS4jRLFvEsDBAk&#10;E/z6k+k0SvpX3TVLsEnLqQxNVtP5Yh7Gbr3JC+PZIonn7hssciO8hyY+d2gT3hjvJsBR3k2UeIx3&#10;E6rbu4l0jHeT6BjvkQl2jPfIJOv0HplIR3iPTKKjvL8TbGSBHcEJMub2Nrufo5GJ8xs5CgXscClR&#10;pLhUrfTc9GULRoiow9IOz3V5bJlQ5VFVMaMIgkzXwJt6YakBjEsNKaxuv8QGOE51V6gvakDjVIdW&#10;bODiVEeWGqg41bGlBiRO9dRSAxmnOrHUkGxO9cxSQ6o51TZLVe2c8i9gDtCEvDVpqsLnig5Za8kH&#10;eELqWvIBoJC5lnyAaGQTxQNIIW2t6N9gChl2SycOJ3511t+p9L2e9ncqS2/n/ZbIPhPVvcaxsmHb&#10;sqr0GbFq0GnlLaZhR1KwqszUpHIj+GG/rjh6Jaqr0H+qukIwS8bZscl0sIKS7LkfS1JWMEbyrVXn&#10;ZM7ZyVOPqmnmoYpCF6VGXbhKJz0cjvuXhTom667i70WweJ4/z+NJHCbPkzjIssnH7TqeJFs8m26i&#10;zXq9wf+orcPxsiizjDbK/KXDwfG4DqLvtbre5NrjWIu09mKr/77eC9+2obcK1nL5r1enGwrVQ3RN&#10;x55lb9BPcNZBhBYTBgXjf8FmQbu28sSfR8IpbNnPDfRDCxzHkGRSX8RTOPt4iJsze3OGNCmEWnnS&#10;g3evGq5l1xMeW14eCnhSlzIN+wh9TF6qVkP761z1F9CS6RX07aPq+cxrrbo1uU//AgAA//8DAFBL&#10;AwQUAAYACAAAACEA5jlVzd4AAAAJAQAADwAAAGRycy9kb3ducmV2LnhtbEyPwU7DMBBE70j8g7VI&#10;3KiTFEUQ4lSlEhInUELF2Y23cUS8DrHbpnw9izjAcWdHM2/K1ewGccQp9J4UpIsEBFLrTU+dgu3b&#10;080diBA1GT14QgVnDLCqLi9KXRh/ohqPTewEh1AotAIb41hIGVqLToeFH5H4t/eT05HPqZNm0icO&#10;d4PMkiSXTvfEDVaPuLHYfjQHp+Cl6e/Ttf3aUvP4eX6vn/d1snlV6vpqXj+AiDjHPzP84DM6VMy0&#10;8wcyQQwKltktb4kK8jQDwYZlnrCw+xVkVcr/C6pvAAAA//8DAFBLAQItABQABgAIAAAAIQDkmcPA&#10;+wAAAOEBAAATAAAAAAAAAAAAAAAAAAAAAABbQ29udGVudF9UeXBlc10ueG1sUEsBAi0AFAAGAAgA&#10;AAAhACOyauHXAAAAlAEAAAsAAAAAAAAAAAAAAAAALAEAAF9yZWxzLy5yZWxzUEsBAi0AFAAGAAgA&#10;AAAhAKrqJz0bBAAALA8AAA4AAAAAAAAAAAAAAAAALAIAAGRycy9lMm9Eb2MueG1sUEsBAi0AFAAG&#10;AAgAAAAhAOY5Vc3eAAAACQEAAA8AAAAAAAAAAAAAAAAAcwYAAGRycy9kb3ducmV2LnhtbFBLBQYA&#10;AAAABAAEAPMAAAB+BwAAAAA=&#10;" adj="0,,0" path="" filled="f" strokeweight=".26467mm">
            <v:stroke endarrow="open" joinstyle="round"/>
            <v:formulas/>
            <v:path arrowok="t" o:connecttype="custom" o:connectlocs="114300,0;228600,0;114300,0;0,0;114300,0;228600,0;114300,0;0,0;114300,0;228600,0;114300,0;0,0;114300,0;228600,0;114300,0;0,0;0,0;228600,0" o:connectangles="270,0,90,180,270,0,90,180,270,0,90,180,270,0,90,180,90,270" textboxrect="@1,@1,@1,@1"/>
          </v:shape>
        </w:pict>
      </w:r>
      <w:r w:rsidR="001C2CCD" w:rsidRPr="001C2CCD">
        <w:rPr>
          <w:rFonts w:cs="Times New Roman"/>
          <w:noProof/>
          <w:sz w:val="20"/>
          <w:szCs w:val="20"/>
        </w:rPr>
        <w:pict>
          <v:shape id="Line 163" o:spid="_x0000_s1106" style="position:absolute;left:0;text-align:left;margin-left:114pt;margin-top:84.6pt;width:18pt;height:0;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374ghwEAAAsDwAADgAAAGRycy9lMm9Eb2MueG1srJffjqM2FMbvK/UdLC4rZcBAyB9NZrVKJm2l&#10;abvSpg/ggAmogKntTDKt+u49NiSxdzeGqToXGRN/HD77l8Pxefxwriv0SrkoWbPy8EPgIdqkLCub&#10;w8r7fbedzD0kJGkyUrGGrrw3KrwPT99/93hqlzRkBasyyhEEacTy1K68Qsp26fsiLWhNxANraQOT&#10;OeM1kXDJD37GyQmi15UfBkHinxjPWs5SKgR8u+kmvScdP89pKn/Lc0ElqlYeeJP6k+vPvfr0nx7J&#10;8sBJW5Rpb4P8Bxc1KRt46DXUhkiCjrz8KlRdppwJlsuHlNU+y/MypXoNsBocfLGazwVpqV4LbI5o&#10;r9sk/r+w6a+vnzgqs5U3n3moITUweikbinASqc05tWIJms/tJ66WJ9oXlv4hYMK3ZtSFAA3an35h&#10;GcQgR8n0hpxzXqO8Ktuf4Oehv4FFo7Mm8HYlQM8SpfBlGM6TADillymfLFUE9ez0KOSPlOkxeX0R&#10;smOXwUjvfNbb38H9eV0Bxh98hHEcBQE6oT5yf89Fig1pp7grDQ3pQNTIkN5/dmyoBgJODemAzcSQ&#10;DkQF4Nd9um8TEviqGgi4MKQDNvF7IJmU7hvF7yCETURDVt8BCpukHFZNSg6ZSWjIpcVpliziWRgg&#10;SCb49SfTaZT0r7prlmCTllMZmqym88U8jN16kxfGs0USz903WORGeA9NfO7QJrwx3k2Ao7ybKPEY&#10;7yZUt3cT6RjvJtEx3iMT7BjvkUnW6T0ykY7wHplER3l/J9jIAjuCE2TM7cV3P0cjE+c3chQK2OFS&#10;okhxqVrpuenLFowQUYelHZ7r8tgyocqjqmJGEQSZroE39cJSAxiXGlJY3X6JDXCc6q5QX9SAxqkO&#10;rdjAxamOLDVQcapjSw1InOqppQYyTnViqSHZnOqZpYZUc6ptlqraOeVfwBygCXlr0lSFzxUdstaS&#10;D/CE1LXkA0Ahcy35ANHIJooHkELaWtG/wRQy7JZOHE786qy/U+l7Pe3vVJbezvstkX0mqnuNY2XD&#10;tmVV6TNi1aDTyltMw46kYFWZqUnlRvDDfl1x9EpUV6H/VHWFYJaMs2OT6WAFJdlzP5akrGCM5Fur&#10;zsmcs5OnHlXTzEMVhS5KjbpwlU56OBz3Lwt1TNZdxd+LYPE8f57HkzhMnidxkGWTj9t1PEm2eDbd&#10;RJv1eoP/UVuH42VRZhltlPlLh4PjcR1E32t1vcm1x7EWae3FVv99vRe+bUNvFazl8l+vTjcUqofo&#10;mo49y96gn+CsgwgtJgwKxv+CzYJ2beWJP4+EU9iynxvohxY4jiHJpL6Ip3D28RA3Z/bmDGlSCLXy&#10;pAfvXjVcy64nPLa8PBTwpC5lGvYR+pi8VK2G9te56i+gJdMr6NtH1fOZ11p1a3Kf/gUAAP//AwBQ&#10;SwMEFAAGAAgAAAAhACwpRbLeAAAACwEAAA8AAABkcnMvZG93bnJldi54bWxMj0FLw0AQhe+C/2GZ&#10;gje76SKhjdmUWhA8KYnF8zY7TUKzszG7bVN/vSMIepz3Hm++l68n14szjqHzpGExT0Ag1d521GjY&#10;vT/fL0GEaMia3hNquGKAdXF7k5vM+guVeK5iI7iEQmY0tDEOmZShbtGZMPcDEnsHPzoT+RwbaUdz&#10;4XLXS5UkqXSmI/7QmgG3LdbH6uQ0vFbdarFpv3ZUPX1eP8qXQ5ls37S+m02bRxARp/gXhh98RoeC&#10;mfb+RDaIXoNSS94S2UhXCgQnVPrAyv5XkUUu/28ovgEAAP//AwBQSwECLQAUAAYACAAAACEA5JnD&#10;wPsAAADhAQAAEwAAAAAAAAAAAAAAAAAAAAAAW0NvbnRlbnRfVHlwZXNdLnhtbFBLAQItABQABgAI&#10;AAAAIQAjsmrh1wAAAJQBAAALAAAAAAAAAAAAAAAAACwBAABfcmVscy8ucmVsc1BLAQItABQABgAI&#10;AAAAIQAjfviCHAQAACwPAAAOAAAAAAAAAAAAAAAAACwCAABkcnMvZTJvRG9jLnhtbFBLAQItABQA&#10;BgAIAAAAIQAsKUWy3gAAAAsBAAAPAAAAAAAAAAAAAAAAAHQGAABkcnMvZG93bnJldi54bWxQSwUG&#10;AAAAAAQABADzAAAAfwcAAAAA&#10;" adj="0,,0" path="" filled="f" strokeweight=".26467mm">
            <v:stroke endarrow="open" joinstyle="round"/>
            <v:formulas/>
            <v:path arrowok="t" o:connecttype="custom" o:connectlocs="114300,0;228600,0;114300,0;0,0;114300,0;228600,0;114300,0;0,0;114300,0;228600,0;114300,0;0,0;114300,0;228600,0;114300,0;0,0;0,0;228600,0" o:connectangles="270,0,90,180,270,0,90,180,270,0,90,180,270,0,90,180,90,270" textboxrect="@1,@1,@1,@1"/>
          </v:shape>
        </w:pict>
      </w:r>
      <w:r w:rsidR="001C2CCD" w:rsidRPr="001C2CCD">
        <w:rPr>
          <w:rFonts w:cs="Times New Roman"/>
          <w:noProof/>
          <w:sz w:val="20"/>
          <w:szCs w:val="20"/>
        </w:rPr>
        <w:pict>
          <v:shape id="Line 175" o:spid="_x0000_s1105" style="position:absolute;left:0;text-align:left;margin-left:264pt;margin-top:437.1pt;width:69.75pt;height: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goW/4DAAADDwAADgAAAGRycy9lMm9Eb2MueG1srJfRjqM2FIbvK/UdLF9WyhADIRBNZrVKJlWl&#10;abvSpg/ggAmogKlNJjNd9d17bEjG3t0YpmouiIl/Tv7jTwf73H94qSv0zIQsebPG5G6OEWtSnpXN&#10;cY3/2O9mMUayo01GK96wNX5lEn94+PGH+3O7Yj4veJUxgSBII1fndo2LrmtXnifTgtVU3vGWNTCZ&#10;c1HTDm7F0csEPUP0uvL8+TzyzlxkreApkxJ+3faT+EHHz3OWdr/nuWQdqtYYvHX6KvT1oK7ewz1d&#10;HQVtizIdbND/4KKmZQN/eg21pR1FJ1F+E6ouU8Elz7u7lNcez/MyZToHyIbMv8rmc0FbpnOBxZHt&#10;dZnk/xc2/e35k0BltsZxhFFDa2D0VDYMkeVCLc65lSvQfG4/CZWebJ94+qeECc+aUTcSNOhw/pVn&#10;EIOeOq4X5CUXtXoSUkUvet1fr+vOXjqUwo9xvIj9BUbpZcqjq8tz6Ul2PzOuY9DnJ9n1xDIY6fXO&#10;BtN7oJvXFcD7yUNh6CckQGc0RB6euUiJIe0VN6W+IR2JGhjS+c2AoaEaCQgrcs1oxCawu0pHoi4N&#10;6W2bULZTAyaGdMQmeQ8kk9Jto+QdhIiJaMzqO0ARk5TDqknJITMJjbk0OZFllIRLf46iOXxQtFgE&#10;0fCCu1YJMWk5lb7JahEnsR+69SYvQpZJFMbuB0xyU7z7Jj53aBPeFO8mwEneTZSTvJtQ3d5NpFO8&#10;m0SneA9MsFO8ByZZp/fARDrBe2ASneT9nWADC+yE+oCKeXvx3a7RwMT5nRqFDex42aJocdm10pdm&#10;2LZghKg6Iu1JrLfJlku1PapdzNgEQaY2OUOdWGoA41JDCavHL7EBjlNNLDWgcap9Sw1cnOrAUgMV&#10;pzq01IDEqV5YaiDjVEeWGorNqV5aaig1p9pmqXY7p/wrmCM0oW5Nmmrjc0WHqrXkIzyhdC35CFCo&#10;XEs+QjSwiZIRpFC2VvTvMIUKeysnAed8dcLfq/K9nvH3qkrfTvkt7YZKVM8ax8qG78qq0mfEqkHn&#10;NU4Wfk9S8qrM1KRyI8XxsKkEeqaql9AftbtCMEsm+KnJdLCC0exxGHe0rPox6Ctd1XD6Hd4G6hys&#10;m4UvyTx5jB/jcBb60eMsnGfZ7ONuE86iHZzHt8F2s9mSf9TakHBVlFnGGuXu0riQcFpjMLRQfctx&#10;bV2sLKxkd/rzbbKebUOvBeRy+dbZ6T5BtQZ9L3Hg2Su0CYL3lKBzhEHBxd8YnaELW2P514kKhlH1&#10;SwNtTkLCEKqo0zfhAg43GAlz5mDO0CaFUGvcYXi5quGm61u9UyvKYwH/1NdEwz9Ce5KXqpfQ/npX&#10;ww10WjqDoStUrZx5r1VvvevDvwAAAP//AwBQSwMEFAAGAAgAAAAhAP7RyufdAAAACwEAAA8AAABk&#10;cnMvZG93bnJldi54bWxMj8FuwjAQRO9I/QdrK3ErDhEJIY2Dqkr0XqClxyVekoh4HcUG0r+vK1Uq&#10;x9kZzb4p1qPpxJUG11pWMJ9FIIgrq1uuFex3m6cMhPPIGjvLpOCbHKzLh0mBubY3fqfr1tcilLDL&#10;UUHjfZ9L6aqGDLqZ7YmDd7KDQR/kUEs94C2Um07GUZRKgy2HDw329NpQdd5ejILPNFm97Q6j/XIf&#10;aM6LA6+impWaPo4vzyA8jf4/DL/4AR3KwHS0F9ZOdAqSOAtbvIJsuYhBhESaLhMQx7+LLAt5v6H8&#10;AQAA//8DAFBLAQItABQABgAIAAAAIQDkmcPA+wAAAOEBAAATAAAAAAAAAAAAAAAAAAAAAABbQ29u&#10;dGVudF9UeXBlc10ueG1sUEsBAi0AFAAGAAgAAAAhACOyauHXAAAAlAEAAAsAAAAAAAAAAAAAAAAA&#10;LAEAAF9yZWxzLy5yZWxzUEsBAi0AFAAGAAgAAAAhAD+YKFv+AwAAAw8AAA4AAAAAAAAAAAAAAAAA&#10;LAIAAGRycy9lMm9Eb2MueG1sUEsBAi0AFAAGAAgAAAAhAP7RyufdAAAACwEAAA8AAAAAAAAAAAAA&#10;AAAAVgYAAGRycy9kb3ducmV2LnhtbFBLBQYAAAAABAAEAPMAAABgBwAAAAA=&#10;" adj="0,,0" path="" filled="f" strokeweight=".26467mm">
            <v:stroke joinstyle="round"/>
            <v:formulas/>
            <v:path arrowok="t" o:connecttype="custom" o:connectlocs="442913,0;885825,0;442913,0;0,0;442913,0;885825,0;442913,0;0,0;442913,0;885825,0;442913,0;0,0;442913,0;885825,0;442913,0;0,0;0,0;885825,0" o:connectangles="270,0,90,180,270,0,90,180,270,0,90,180,270,0,90,180,90,270" textboxrect="@1,@1,@1,@1"/>
          </v:shape>
        </w:pict>
      </w:r>
      <w:r w:rsidR="001C2CCD" w:rsidRPr="001C2CCD">
        <w:rPr>
          <w:rFonts w:cs="Times New Roman"/>
          <w:noProof/>
          <w:sz w:val="20"/>
          <w:szCs w:val="20"/>
        </w:rPr>
        <w:pict>
          <v:shape id="Line 168" o:spid="_x0000_s1104" style="position:absolute;left:0;text-align:left;margin-left:263.25pt;margin-top:296.85pt;width:0;height:13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LdLwoEAAAeDwAADgAAAGRycy9lMm9Eb2MueG1srJffjqM2FMbvK/UdLC4rZcD8C0TDrFbJpKo0&#10;bVfa9AEcMAEVMLXJJNOq795jQzLOBjO0ai4YwB+H7/g3B/s8fjrXFXqlXJSsSSz84FiINinLyuaQ&#10;WL/ttovIQqIjTUYq1tDEeqPC+vT0/XePp3ZFXVawKqMcQZBGrE5tYhVd165sW6QFrYl4YC1tYDBn&#10;vCYdXPKDnXFyguh1ZbuOE9onxrOWs5QKAXc3/aD1pOLnOU27X/Nc0A5ViQXeOnXk6riXR/vpkawO&#10;nLRFmQ42yH9wUZOygZdeQ21IR9CRl3eh6jLlTLC8e0hZbbM8L1OqcoBssPNNNl8L0lKVC0yOaK/T&#10;JP6/sOkvr184KrPEigILNaQGRi9lQxEOIzk5p1asQPO1/cJleqJ9YenvAgbsmxF5IUCD9qefWQYx&#10;yLFjakLOOa/lk5AqOqt5f7vOOz13KO1vpnAXLwM3dBQTm6wuD6ZH0f1ImQpCXl9E1yPL4ExNeDa4&#10;3gHevK6A3g82clCBtHDA5SrDmixahp7jmrWupu3DeWaxp4k/Cuxr2gmvgOSakgrpm18fatrea2gW&#10;LzXxR4Ghgq8mJrzGmkyFnHg91ln1ZmOzWXyHbCq0zmzCLr7DNRVU5/Wx3ztsU6F1blN+dWQfW9Ch&#10;4WUY+0vXQVBcDhyDwAuHD997Vej4JpWuzi6I4sj1p/U6PYyXcehH0w/oBOd4d3WU06F1jnO86yRn&#10;eddpzvKuY532riOd410nOse7p4Od493TyU5693SkM7x7OtFZ3v8lWO8G7Iz6gIqZ9RX0dJ59mX5T&#10;1LC0HS6LFyku61l6boYFDc4QkbunHY7UCtoy8b5ywionF1+yAplc/jR1PKLGJjVUsXz8NrZrVOMR&#10;tWdUuyNq36j2RtSBUe2PqNXXbGxO3GBEvTTGDkfUahc0Gns5oo6NscdYwjJogOmOwjTShNK9p4mN&#10;OKFwR+RGnlC9I3IjUCjeEbmRqDdGFBuRQuWORL9h2tMayolDC/C++d/JOr5u/3dQrWo32ZJuqET5&#10;rLbhbNi2rCqlqRp0Sqw4cHuSglVlJgelG8EP+3XF0SuRbYb6DWRvZJwdm0wFKyjJnofzjpRVfw4v&#10;r1RVw8Z4sC+3yKqP+Ct24ufoOfIXvhs+L3wnyxaft2t/EW7hM7PxNuv1Bv8t5wb7q6LMMtpId5ee&#10;Bvvzeoahu+q7kWtXc5PFTbJb9btP1r61oT5ZkMvlr8pOtRCya+jbjD3L3qCD4Kxv0qCphJOC8T8t&#10;dIIGLbHEH0fCqYWqnxrogGLs+7BiderCD2B/A2T1kb0+QpoUQiVWZ8HHVZ6uu/7f4Njy8lDAm/qa&#10;aNhn6FzyUnYZyl/variAJkxlMDSMssvTr5Xqva19+gcAAP//AwBQSwMEFAAGAAgAAAAhAPyoZePc&#10;AAAACwEAAA8AAABkcnMvZG93bnJldi54bWxMj01PwzAMhu9I/IfISNxYyqDdWppOCAnubMA4eo1p&#10;qzVO1WRb+fcYcRg3fzx6/bhcTa5XRxpD59nA7SwBRVx723Fj4G3zfLMEFSKyxd4zGfimAKvq8qLE&#10;wvoTv9JxHRslIRwKNNDGOBRah7olh2HmB2LZffnRYZR2bLQd8SThrtfzJMm0w47lQosDPbVU79cH&#10;Z+AjS/OXzXbyn+Ed3f5+y3nSsDHXV9PjA6hIUzzD8Ksv6lCJ084f2AbVG0jnWSqoFPndApQQf5Od&#10;gWWWL0BXpf7/Q/UDAAD//wMAUEsBAi0AFAAGAAgAAAAhAOSZw8D7AAAA4QEAABMAAAAAAAAAAAAA&#10;AAAAAAAAAFtDb250ZW50X1R5cGVzXS54bWxQSwECLQAUAAYACAAAACEAI7Jq4dcAAACUAQAACwAA&#10;AAAAAAAAAAAAAAAsAQAAX3JlbHMvLnJlbHNQSwECLQAUAAYACAAAACEAjBLdLwoEAAAeDwAADgAA&#10;AAAAAAAAAAAAAAAsAgAAZHJzL2Uyb0RvYy54bWxQSwECLQAUAAYACAAAACEA/Khl49wAAAALAQAA&#10;DwAAAAAAAAAAAAAAAABiBgAAZHJzL2Rvd25yZXYueG1sUEsFBgAAAAAEAAQA8wAAAGsHAAAAAA==&#10;" adj="0,,0" path="" filled="f" strokeweight=".26467mm">
            <v:stroke joinstyle="round"/>
            <v:formulas/>
            <v:path arrowok="t" o:connecttype="custom" o:connectlocs="0,0;0,876302;0,1752603;0,876302;0,0;0,876304;0,1752606;0,876304;0,0;0,876306;0,1752609;0,876306;0,0;0,876306;0,1752609;0,876306;0,0;0,1752609" o:connectangles="270,0,90,180,270,0,90,180,270,0,90,180,270,0,90,180,90,270" textboxrect="@1,@1,@1,@1"/>
          </v:shape>
        </w:pict>
      </w:r>
      <w:r w:rsidR="001C2CCD" w:rsidRPr="001C2CCD">
        <w:rPr>
          <w:rFonts w:cs="Times New Roman"/>
          <w:noProof/>
          <w:sz w:val="20"/>
          <w:szCs w:val="20"/>
        </w:rPr>
        <w:pict>
          <v:shape id="Line 174" o:spid="_x0000_s1103" style="position:absolute;left:0;text-align:left;margin-left:174pt;margin-top:296.1pt;width:90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RWCvkDAAAeDwAADgAAAGRycy9lMm9Eb2MueG1srJffjqM2FMbvK+07WFyulAHzLyGazGqVTKpK&#10;03alTR/AARPQAmZtMsm06rv32EDG3t0apmouCMSfTz77p8Pxuf9wrSv0TLkoWbNx8J3nINqkLCub&#10;08b547BfrBwkOtJkpGIN3TgvVDgfHt79dH9p19RnBasyyhEEacT60m6couvateuKtKA1EXespQ0M&#10;5ozXpINHfnIzTi4Qva5c3/Ni98J41nKWUiHg110/6Dyo+HlO0+73PBe0Q9XGAW+dunJ1Pcqr+3BP&#10;1idO2qJMBxvkP7ioSdnAn95C7UhH0JmX34Wqy5QzwfLuLmW1y/K8TKlaA6wGe9+s5nNBWqrWApsj&#10;2ts2if8vbPrb8yeOymzjrEIHNaQGRk9lQxFehnJzLq1Yg+Zz+4nL5Yn2iaVfBAy4xoh8EKBBx8uv&#10;LIMY5NwxtSHXnNdyJiwVXdW+v9z2nV47lMKPGIeB5wGedBxzyXqcmJ5F9zNlKgh5fhJdjyyDO7Xh&#10;2eD6APPzugJ6710ULXHkeeiCxtDDpFGLNe0g+Xexr4mnAgea1vL/sNezvUaadtJrrImnvC41rcUr&#10;ZPBsr4mmnfSK30RMR2Zxi99CC+u4pv2+hRrWsdn86sRsOp3WtFUdGl7GSbj0PRRDksE1ioJ4ePHd&#10;kgfr5KxK36C2SlZ+aNfr4DBeJnG4sk/QCc7x7usU7aENgjO86xBneddpzvKuY7V715FGM7zrROd4&#10;D3Swc7wHOlmr90BHOsN7oBOd5f2NYAMD7Iz8gIx5fQta0jTQef4wTaG0ncbiRYqxnqXXZihocIeI&#10;PD0d8EpV0JYJWTllfdPKI8hk+dPUiaEGNjY1ZLGcPsYGPlY1NtRAx6r2DTWgsaoDQw1grOrQUAMV&#10;qzoy1MDGqo4NNeSbVb001JBtVrXJUpY+q/wbmBM0IXV1mrIG2qJD4hryCZ6QvYZ8AigkryGfIBqY&#10;RPEEUshcI/oPmEKGvaYThxZAHv4PMoNvx/+DzNPXBqAl3ZCJcq524GzYvqwqdXisGnTZOEnk9yQF&#10;q8pMDko3gp+O24qjZyLbDPWRBRaCGTLOzk2mghWUZI/DfUfKqr8HfaWyGg7Gw9tAHpFVH/FX4iWP&#10;q8dVuAj9+HERelm2+Ljfhot4j5fRLthttzv8t9wbHK6LMstoI92NPQ0O5/UMQ3fVdyO3rsZYhbHY&#10;vfp8v1jXtKH2AtYyfqvVqRZCdg19m3Fk2Qt0EJz1lKCphJuC8T8ddIEGbeOIr2fCqYOqXxrogBIc&#10;hpBFnXoIIzjfOIjrI0d9hDQphNo4nQMvV3m77fou8Nzy8lTAP/U50bCP0LnkpewylL/e1fAATZha&#10;wdAwyi5Pf1aq17b24R8AAAD//wMAUEsDBBQABgAIAAAAIQDLXfMY3AAAAAsBAAAPAAAAZHJzL2Rv&#10;d25yZXYueG1sTI9BS8NAEIXvgv9hGcGb3Rib0sRMigh6t63W4zQ7JqHZ2ZDdtvHfuwVBj/Pm8d73&#10;ytVke3Xi0XdOEO5nCSiW2plOGoTt5uVuCcoHEkO9E0b4Zg+r6vqqpMK4s7zxaR0aFUPEF4TQhjAU&#10;Wvu6ZUt+5gaW+Ptyo6UQz7HRZqRzDLe9TpNkoS11EhtaGvi55fqwPlqEj0WWv252k/v072QP853k&#10;SSOItzfT0yOowFP4M8MFP6JDFZn27ijGqx7hYb6MWwJClqcpqOjI0ouy/1V0Ver/G6ofAAAA//8D&#10;AFBLAQItABQABgAIAAAAIQDkmcPA+wAAAOEBAAATAAAAAAAAAAAAAAAAAAAAAABbQ29udGVudF9U&#10;eXBlc10ueG1sUEsBAi0AFAAGAAgAAAAhACOyauHXAAAAlAEAAAsAAAAAAAAAAAAAAAAALAEAAF9y&#10;ZWxzLy5yZWxzUEsBAi0AFAAGAAgAAAAhABgkVgr5AwAAHg8AAA4AAAAAAAAAAAAAAAAALAIAAGRy&#10;cy9lMm9Eb2MueG1sUEsBAi0AFAAGAAgAAAAhAMtd8xjcAAAACwEAAA8AAAAAAAAAAAAAAAAAUQYA&#10;AGRycy9kb3ducmV2LnhtbFBLBQYAAAAABAAEAPMAAABaBwAAAAA=&#10;" adj="0,,0" path="" filled="f" strokeweight=".26467mm">
            <v:stroke joinstyle="round"/>
            <v:formulas/>
            <v:path arrowok="t" o:connecttype="custom" o:connectlocs="571500,0;1143000,0;571500,0;0,0;571500,0;1143000,0;571500,0;0,0;571500,0;1143000,0;571500,0;0,0;571500,0;1143000,0;571500,0;0,0;0,0;1143000,0" o:connectangles="270,0,90,180,270,0,90,180,270,0,90,180,270,0,90,180,90,270" textboxrect="@1,@1,@1,@1"/>
          </v:shape>
        </w:pict>
      </w:r>
      <w:r w:rsidR="001C2CCD" w:rsidRPr="001C2CCD">
        <w:rPr>
          <w:rFonts w:cs="Times New Roman"/>
          <w:noProof/>
          <w:sz w:val="20"/>
          <w:szCs w:val="20"/>
        </w:rPr>
        <w:pict>
          <v:shape id="Line 167" o:spid="_x0000_s1102" style="position:absolute;left:0;text-align:left;margin-left:174pt;margin-top:156pt;width:0;height:138.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YlxgQsEAAAeDwAADgAAAGRycy9lMm9Eb2MueG1srFddj6s2EH2v1P9g8VgpC+YrEC17dZVsqkrb&#10;9ko39wc4YAIqYGqTTbZV/3vHhiTmLhC2ah6IwcfjM3MYxvP46VwW6JVykbMqMvCDZSBaxSzJq0Nk&#10;fNttF4GBREOqhBSsopHxRoXx6enHHx5P9YraLGNFQjkCI5VYnerIyJqmXpmmiDNaEvHAalrBZMp4&#10;SRq45Qcz4eQE1svCtC3LN0+MJzVnMRUCnm7aSeNJ2U9TGje/p6mgDSoiA7g16srVdS+v5tMjWR04&#10;qbM87miQ/8CiJHkFm15NbUhD0JHn70yVecyZYGnzELPSZGmax1T5AN5g6ztvvmakpsoXCI6or2ES&#10;/5/Z+LfXLxzlSWQEjoEqUoJGL3lFEfaXMjinWqwA87X+wqV7on5h8R8CJszejLwRgEH7068sARvk&#10;2DAVkHPKS7kSXEVnFfe3a9zpuUFx+zCGp3jpW7atNDHJ6rIwPormZ8qUEfL6IppWsgRGKuBJx3oH&#10;8qZlAer9ZCILZUgzB7pcYViDBYGF8QTW1rDKHA7HDUP8rvvfM+xq2In9PQ12z6SvYVuuwTjXpQa+&#10;Zxgy+OrXBNdQg90ziXWtWrLLcbL4I5JhXbMJuvgjcmFdr/t8PyIb1nWb4qtLdp+CLhqgQ3dpW8i3&#10;4Id8z3P87sN3ywpdvkkkJOjtffCCMLDdabyuHsbL0HeD6QW6gnO427qU06Z1Hedw15WcxV1XcxZ3&#10;XdZp7rqkc7jris7h7ujCzuHu6MpOcnd0SWdwd3RFZ3H/oLBOT9gZ+QEZc3vrJ9LU0fWEIMqC1v+y&#10;QWk7XIoXyS71LD5XXUGDESLy9LTDgaqgNRO3yglVThZfsgKYLH8aOhxA4zE0ZLFc3rdtj6LxANoZ&#10;RdsDaHcU7QygvVG0O4BWX7OhmNjeAFqdawbR/gA6GGWyHECHo+ghLaEMjohpD4o5qiak7ns1oRKO&#10;WIfEHYCP6gnZOwAfFRSSdwA+qqgzpChUxTHuQ5Linqattl06cWgBbof/nczj6/F/B9kK20AakKbL&#10;RLlWO3BWbJsXhcIUFTpFRujZrZKCFXkiJ+V6wQ/7dcHRK5Fthvp1/Hswzo5VooxllCTP3bghedGO&#10;YfNCZTUcjDv68ois+oi/Qyt8Dp4Dd+Ha/vPCtZJk8Xm7dhf+Fi+9jbNZrzf4Hxl57K6yPEloJdld&#10;ehrszusZuu6q7UauXU3Pi56zW/V776zZp6E+WeDL5V95p1oI2TW0bcaeJW/QQXDWNmnQVMIgY/wv&#10;A52gQYsM8eeRcGqg4pcKOqAQuy5UrEbduB6cb0BZfWavz5AqBlOR0RjwcZXDddO+Bsea54cMdmpz&#10;omKfoXNJc9llKH4tq+4GmjDlQdcwyi5Pv1eoW1v79C8AAAD//wMAUEsDBBQABgAIAAAAIQAfY3qM&#10;3AAAAAsBAAAPAAAAZHJzL2Rvd25yZXYueG1sTI9BT8MwDIXvSPyHyEjcWLqyTW1pOiEkuLMNxtFr&#10;TFutcaom28q/x4gD3J7tp+fvlevJ9epMY+g8G5jPElDEtbcdNwZ22+e7DFSIyBZ7z2TgiwKsq+ur&#10;EgvrL/xK501slIRwKNBAG+NQaB3qlhyGmR+I5fbpR4dRxrHRdsSLhLtep0my0g47lg8tDvTUUn3c&#10;nJyB99Uyf9nuJ/8R3tAdF3vOk4aNub2ZHh9ARZrinxl+8AUdKmE6+BPboHoD94tMukQR81SEOH43&#10;BwPLLE9BV6X+36H6BgAA//8DAFBLAQItABQABgAIAAAAIQDkmcPA+wAAAOEBAAATAAAAAAAAAAAA&#10;AAAAAAAAAABbQ29udGVudF9UeXBlc10ueG1sUEsBAi0AFAAGAAgAAAAhACOyauHXAAAAlAEAAAsA&#10;AAAAAAAAAAAAAAAALAEAAF9yZWxzLy5yZWxzUEsBAi0AFAAGAAgAAAAhAKGJcYELBAAAHg8AAA4A&#10;AAAAAAAAAAAAAAAALAIAAGRycy9lMm9Eb2MueG1sUEsBAi0AFAAGAAgAAAAhAB9jeozcAAAACwEA&#10;AA8AAAAAAAAAAAAAAAAAYwYAAGRycy9kb3ducmV2LnhtbFBLBQYAAAAABAAEAPMAAABsBwAAAAA=&#10;" adj="0,,0" path="" filled="f" strokeweight=".26467mm">
            <v:stroke joinstyle="round"/>
            <v:formulas/>
            <v:path arrowok="t" o:connecttype="custom" o:connectlocs="0,0;0,880110;0,1760219;0,880110;0,0;0,880110;0,1760218;0,880110;0,0;0,880110;0,1760217;0,880110;0,0;0,880110;0,1760217;0,880110;0,0;0,1760217" o:connectangles="270,0,90,180,270,0,90,180,270,0,90,180,270,0,90,180,90,270" textboxrect="@1,@1,@1,@1"/>
          </v:shape>
        </w:pict>
      </w:r>
      <w:r w:rsidR="001C2CCD" w:rsidRPr="001C2CCD">
        <w:rPr>
          <w:rFonts w:cs="Times New Roman"/>
          <w:noProof/>
          <w:sz w:val="20"/>
          <w:szCs w:val="20"/>
        </w:rPr>
        <w:pict>
          <v:shape id="Line 173" o:spid="_x0000_s1101" style="position:absolute;left:0;text-align:left;margin-left:96pt;margin-top:156pt;width:78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vCNQ4EAAADDwAADgAAAGRycy9lMm9Eb2MueG1srJffjqM2FMbvK/UdLC4rZcD8C0STWa2SSVVp&#10;2q606QM4YAIqYGqTSaarvnuPDcnYm43DVp0LBuLPh+/4p4N9Hj+cmhq9Ui4q1i4d/OA5iLYZy6t2&#10;v3T+2G5miYNET9qc1KylS+eNCufD048/PB67BfVZyeqccgRBWrE4dkun7Ptu4boiK2lDxAPraAuD&#10;BeMN6eGR792ckyNEb2rX97zYPTKed5xlVAj4dT0MOk8qflHQrP+9KATtUb10wFuvrlxdd/LqPj2S&#10;xZ6Trqyy0Qb5Dy4aUrXw0kuoNekJOvDqKlRTZZwJVvQPGWtcVhRVRlUOkA32vsrmc0k6qnKBxRHd&#10;ZZnE/xc2++31E0dVvnQS30EtaYDRS9VShOeBXJxjJxag+dx94jI90b2w7E8BA64xIh8EaNDu+CvL&#10;IQY59EwtyKngjZwJqaKTWve3y7rTU48y+DFNvdgDOtl5yCWL87zsIPqfKVMxyOuL6AdiOdyp9c5H&#10;01uYXzQ1wPvJRWEa+WmCjmiMPM45S7EmBUWUxjelsChTowaa1LsZMNRUyubtd0eaVNn0b0aNNemd&#10;qHNNetsmlK2Zd3jz3akmlTYTy8JfQbodFuuUbhvFV4QsIXVE96xegbLE1UlZrOqULDKd0D2XOic8&#10;j9Nw7nsIismDaxQF8fiBu1QJ1mlZlb7OKkrSxA/tep0XxvM0DhP7BJ3cFO++js8eWoc3xbsOcJJ3&#10;HeUk7zpUu3cd6RTvOtEp3gMd7BTvgU7W6j3QkU7wHuhEJ3n/TrCBAXZCfUDFvH/4btdooOOEGoWK&#10;M76PsIHtz1sUKc+7VnZqx20L7hCRR6QtTtQ22TEht0e5i2mbIMjkJqepU0MNYGxqKGE5/Rwb4FjV&#10;2FADGqvaN9TAxaoODDVQsapDQw1IrOrIUAMZqzo21FBsVvXcUEOpWdUmS3wHpv8VzDs0oW51mnLj&#10;s5mBqjXkd3hC6RryO0Chcg35HaKBSRTfQQpla0T/BlOosPdy4nDOlyf8rSzfyxl/K6v0/ZTfkX6s&#10;RDlXO1a2bFPVtToj1i06wnk08geSgtVVLgelG8H3u1XN0SuRvYT6k7srBDNknB3aXAUrKcmfx/ue&#10;VPVwD/paVTWcfsevgTwHq2bhS+qlz8lzEs5CP36ehV6ezz5uVuEs3uB5tA7Wq9Ua/yPXBoeLsspz&#10;2kp358YFh9Mag7GFGlqOS+tiZGEku1F/18m6pg21FpDL+b/KTvUJsjUYeokdy9+gTeBsoASdI9yU&#10;jP/toCN0YUtH/HUgnDqo/qWFNifFYQhV1KuHMILDjYO4PrLTR0ibQail0zvwcZW3q35o9Q4dr/Yl&#10;vGmoiZZ9hPakqGQvofwNrsYH6LRUBmNXKFs5/Vmp3nvXp38BAAD//wMAUEsDBBQABgAIAAAAIQD0&#10;CPQV2gAAAAsBAAAPAAAAZHJzL2Rvd25yZXYueG1sTE9dT8JAEHw34T9clsQ3ufIhobVXYkzkXVDx&#10;cemtbUNvr+kdUP69S2KibzM7k9mZfD24Vp2pD41nA9NJAoq49LbhysD77vVhBSpEZIutZzJwpQDr&#10;YnSXY2b9hd/ovI2VkhAOGRqoY+wyrUNZk8Mw8R2xaN++dxiF9pW2PV4k3LV6liRL7bBh+VBjRy81&#10;lcftyRn4XD6mm91+8F/hA91xsec0qdiY+/Hw/AQq0hD/zHCrL9WhkE4Hf2IbVCs8ncmWaGA+vQFx&#10;zBcrAYffiy5y/X9D8QMAAP//AwBQSwECLQAUAAYACAAAACEA5JnDwPsAAADhAQAAEwAAAAAAAAAA&#10;AAAAAAAAAAAAW0NvbnRlbnRfVHlwZXNdLnhtbFBLAQItABQABgAIAAAAIQAjsmrh1wAAAJQBAAAL&#10;AAAAAAAAAAAAAAAAACwBAABfcmVscy8ucmVsc1BLAQItABQABgAIAAAAIQApW8I1DgQAAAMPAAAO&#10;AAAAAAAAAAAAAAAAACwCAABkcnMvZTJvRG9jLnhtbFBLAQItABQABgAIAAAAIQD0CPQV2gAAAAsB&#10;AAAPAAAAAAAAAAAAAAAAAGYGAABkcnMvZG93bnJldi54bWxQSwUGAAAAAAQABADzAAAAbQcAAAAA&#10;" adj="0,,0" path="" filled="f" strokeweight=".26467mm">
            <v:stroke joinstyle="round"/>
            <v:formulas/>
            <v:path arrowok="t" o:connecttype="custom" o:connectlocs="495298,0;990596,0;495298,0;0,0;495296,0;990592,0;495296,0;0,0;495294,0;990588,0;495294,0;0,0;495294,0;990588,0;495294,0;0,0;0,0;990588,0" o:connectangles="270,0,90,180,270,0,90,180,270,0,90,180,270,0,90,180,90,270" textboxrect="@1,@1,@1,@1"/>
          </v:shape>
        </w:pict>
      </w:r>
      <w:r w:rsidR="001C2CCD" w:rsidRPr="001C2CCD">
        <w:rPr>
          <w:rFonts w:cs="Times New Roman"/>
          <w:noProof/>
          <w:sz w:val="20"/>
          <w:szCs w:val="20"/>
        </w:rPr>
        <w:pict>
          <v:shape id="Line 166" o:spid="_x0000_s1100" style="position:absolute;left:0;text-align:left;margin-left:96pt;margin-top:9pt;width:0;height:146.8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k/CQ0EAAAeDwAADgAAAGRycy9lMm9Eb2MueG1srJffjqM2FMbvK/UdLC4rZcD8C0STWa2SSVVp&#10;2q606QM4YAIqYGqTSaarvnuPDcmYBjO0ai4IxB+H7/iXg30eP12qEr1SLgpWry384FiI1glLi/q4&#10;tn7b7xaRhURL6pSUrKZr640K69PT9989npsVdVnOypRyBEFqsTo3aytv22Zl2yLJaUXEA2toDYMZ&#10;4xVp4ZIf7ZSTM0SvStt1nNA+M542nCVUCPh12w1aTyp+ltGk/TXLBG1RubbAW6uOXB0P8mg/PZLV&#10;kZMmL5LeBvkPLipS1PDQW6gtaQk68eIuVFUknAmWtQ8Jq2yWZUVCVQ6QDXb+kc3XnDRU5QKTI5rb&#10;NIn/L2zyy+sXjop0bUXYQjWpgNFLUVOEw1BOzrkRK9B8bb5wmZ5oXljyu4ABezAiLwRo0OH8M0sh&#10;Bjm1TE3IJeOVvBNSRRc172+3eaeXFiXdjwn8iqPQj+NAPtYmq+uNyUm0P1KmgpDXF9F2yFI4UxOe&#10;9q73gDerSqD3g40clCMtHHC5ySDNmyz2XD8OzVpX03bhsFnsaeKPAvuadsJroMlUSN/8+FDTKq/R&#10;0ixeauKPAkMF3yZswmusyVRI1/x4rLPqzHoT6jtkU6F1ZhN28R2uqaA6r4/93mGbCq1zm/KrI/vY&#10;gg4NL8PYX7oOCh34oDAIPFXbg6rQ8U0qXZ1dEMWR60/rdXoYL+PQj6Zv0AnO8e7qKKdD6xzneNdJ&#10;zvKu05zlXcc67V1HOse7TnSOd08HO8e7p5Od9O7pSGd493Sis7z/S7DeAOyM+oCKmfUW9HSeqkzj&#10;YPhmg6XteF28SH5dz5JL3S9ocIaI3D3tcaRW0IaJ95UTVrlueQSZXP40dTyixiY1VLG8fRjbNarx&#10;iNozqt0RtW9UeyPq6ybgLkvXH1GrtxnM6706GFEvjU7CEXVkVC9H1LFRPcYSlkEDTHcUppEmlO49&#10;TWzECYU7IjfyhOodkRuBQvGOyI1EvTGi2IgUKnck+oBp90/oy4lDC/C++d/LOr5t//dQrWo32ZC2&#10;r0R5r7bhrNmuKEulKWt0Xltx4HYkBSuLVA5KN4IfD5uSo1ci2wz16ckOZJyd6lQFyylJn/vzlhRl&#10;dw4PL1VVw8a4ty+3yKqP+BY78XP0HPkL3w2fF76TpovPu42/CHd4GWy97WazxX/JucH+Ki/SlNbS&#10;3bWnwf68nqHvrrpu5NbVDLIYJLtTn/tk7aENtaOHXK7fKjvVQsiuoWszDix9gw6Cs65Jg6YSTnLG&#10;/7TQGRq0tSX+OBFOLVT+VEMHFGPfhxWrVRd+APsbIKuPHPQRUicQam21Frxc5emm7f4Gp4YXxxye&#10;1NVEzT5D55IVsstQ/jpX/QU0YSqDvmGUXZ5+rVTvbe3T3wAAAP//AwBQSwMEFAAGAAgAAAAhAMg+&#10;IVvaAAAACgEAAA8AAABkcnMvZG93bnJldi54bWxMT01PwzAMvSPxHyIjcWNpB2xraTohJLizAdvR&#10;a0xbrXGqJtvKv8fjMk72s5/eR7EcXaeONITWs4F0koAirrxtuTbwsX69W4AKEdli55kM/FCAZXl9&#10;VWBu/Ynf6biKtRIRDjkaaGLsc61D1ZDDMPE9sfy+/eAwChxqbQc8ibjr9DRJZtphy+LQYE8vDVX7&#10;1cEZ+Jo9Zm/rzei34RPd/mHDWVKzMbc34/MTqEhjvJDhHF+iQymZdv7ANqhOcDaVLlGWhcwz4e+w&#10;M3CfpnPQZaH/Vyh/AQAA//8DAFBLAQItABQABgAIAAAAIQDkmcPA+wAAAOEBAAATAAAAAAAAAAAA&#10;AAAAAAAAAABbQ29udGVudF9UeXBlc10ueG1sUEsBAi0AFAAGAAgAAAAhACOyauHXAAAAlAEAAAsA&#10;AAAAAAAAAAAAAAAALAEAAF9yZWxzLy5yZWxzUEsBAi0AFAAGAAgAAAAhAEVpPwkNBAAAHg8AAA4A&#10;AAAAAAAAAAAAAAAALAIAAGRycy9lMm9Eb2MueG1sUEsBAi0AFAAGAAgAAAAhAMg+IVvaAAAACgEA&#10;AA8AAAAAAAAAAAAAAAAAZQYAAGRycy9kb3ducmV2LnhtbFBLBQYAAAAABAAEAPMAAABsBwAAAAA=&#10;" adj="0,,0" path="" filled="f" strokeweight=".26467mm">
            <v:stroke joinstyle="round"/>
            <v:formulas/>
            <v:path arrowok="t" o:connecttype="custom" o:connectlocs="0,0;0,932496;0,1864991;0,932496;0,0;0,932494;0,1864987;0,932494;0,0;0,932492;0,1864983;0,932492;0,0;0,932492;0,1864983;0,932492;0,0;0,1864983" o:connectangles="270,0,90,180,270,0,90,180,270,0,90,180,270,0,90,180,90,270" textboxrect="@1,@1,@1,@1"/>
          </v:shape>
        </w:pict>
      </w:r>
      <w:proofErr w:type="gramStart"/>
      <w:r w:rsidR="0089189E" w:rsidRPr="00F92250">
        <w:rPr>
          <w:rFonts w:cs="Times New Roman"/>
          <w:b/>
          <w:sz w:val="20"/>
          <w:szCs w:val="20"/>
        </w:rPr>
        <w:t>Figure 3.</w:t>
      </w:r>
      <w:proofErr w:type="gramEnd"/>
      <w:r w:rsidR="0089189E" w:rsidRPr="00F92250">
        <w:rPr>
          <w:rFonts w:cs="Times New Roman"/>
          <w:b/>
          <w:sz w:val="20"/>
          <w:szCs w:val="20"/>
        </w:rPr>
        <w:t xml:space="preserve"> Chris’ percentage correct across science skills.</w:t>
      </w:r>
    </w:p>
    <w:p w:rsidR="00F92250" w:rsidRDefault="00F92250" w:rsidP="00F92250">
      <w:pPr>
        <w:pStyle w:val="Standard"/>
        <w:jc w:val="both"/>
        <w:rPr>
          <w:b/>
          <w:sz w:val="20"/>
          <w:szCs w:val="20"/>
        </w:rPr>
      </w:pPr>
    </w:p>
    <w:p w:rsidR="00F92250" w:rsidRDefault="0089189E" w:rsidP="00F92250">
      <w:pPr>
        <w:pStyle w:val="Standard"/>
        <w:jc w:val="both"/>
        <w:rPr>
          <w:sz w:val="20"/>
          <w:szCs w:val="20"/>
        </w:rPr>
      </w:pPr>
      <w:r w:rsidRPr="00F92250">
        <w:rPr>
          <w:i/>
          <w:sz w:val="20"/>
          <w:szCs w:val="20"/>
        </w:rPr>
        <w:t>David.</w:t>
      </w:r>
      <w:r w:rsidRPr="00477E87">
        <w:rPr>
          <w:sz w:val="20"/>
          <w:szCs w:val="20"/>
        </w:rPr>
        <w:t xml:space="preserve"> Figure 4 displays David’s percentage of problems solved correctly.  During baseline, the mean percentage for solving conceptual-based simple circuit problems correctly was 7.6% and 5.7% for application-based problems.  When the activity-based circuit </w:t>
      </w:r>
      <w:proofErr w:type="spellStart"/>
      <w:r w:rsidRPr="00477E87">
        <w:rPr>
          <w:sz w:val="20"/>
          <w:szCs w:val="20"/>
        </w:rPr>
        <w:t>kitbook</w:t>
      </w:r>
      <w:proofErr w:type="spellEnd"/>
      <w:r w:rsidRPr="00477E87">
        <w:rPr>
          <w:sz w:val="20"/>
          <w:szCs w:val="20"/>
        </w:rPr>
        <w:t xml:space="preserve"> was implemented, the mean percentage for solving conceptual-based simple circuit problems correctly increased to 97.2% and 97.2% for application-based problems.  For conductors and insulators, the mean percentage for solving conceptual-based problems was 2.0% and 2.4% for application-based problems during baseline.  David’s mean percentage for solving conceptual-based problems increased to 91.9% and 88.1% for application-based problems during intervention.  For parallel circuits correctly solved no conceptual-based problems and 4.4% for application-based problems during baseline.  His mean percentage for solving conceptual-based problems increased to 70.0% and 75.5% for application-based problems during intervention.  For electromagnetism problems, the mean percentage for solving conceptual-based problems was 15.5% and 21.8% for application-based problems during baseline.  His mean percentage for solving conceptual-</w:t>
      </w:r>
      <w:r w:rsidRPr="00477E87">
        <w:rPr>
          <w:sz w:val="20"/>
          <w:szCs w:val="20"/>
        </w:rPr>
        <w:lastRenderedPageBreak/>
        <w:t xml:space="preserve">based problems increased to 98.3% and 96.7% for application-based problems during intervention.  David also maintained 100% of all skills six week later.     </w:t>
      </w:r>
    </w:p>
    <w:p w:rsidR="00E7275F" w:rsidRDefault="00E7275F" w:rsidP="00E7275F">
      <w:pPr>
        <w:jc w:val="center"/>
        <w:rPr>
          <w:sz w:val="20"/>
          <w:szCs w:val="20"/>
        </w:rPr>
      </w:pPr>
    </w:p>
    <w:p w:rsidR="00E7275F" w:rsidRDefault="00E7275F" w:rsidP="00E7275F">
      <w:pPr>
        <w:jc w:val="center"/>
        <w:rPr>
          <w:sz w:val="20"/>
          <w:szCs w:val="20"/>
        </w:rPr>
      </w:pPr>
    </w:p>
    <w:p w:rsidR="00E7275F" w:rsidRDefault="00E7275F" w:rsidP="00E7275F">
      <w:pPr>
        <w:jc w:val="center"/>
        <w:rPr>
          <w:sz w:val="20"/>
          <w:szCs w:val="20"/>
        </w:rPr>
      </w:pPr>
      <w:r>
        <w:rPr>
          <w:noProof/>
          <w:sz w:val="20"/>
          <w:szCs w:val="20"/>
        </w:rPr>
        <w:drawing>
          <wp:inline distT="0" distB="0" distL="0" distR="0">
            <wp:extent cx="5366385" cy="6522000"/>
            <wp:effectExtent l="19050" t="0" r="5715" b="0"/>
            <wp:docPr id="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5366385" cy="6522000"/>
                    </a:xfrm>
                    <a:prstGeom prst="rect">
                      <a:avLst/>
                    </a:prstGeom>
                    <a:noFill/>
                    <a:ln w="9525">
                      <a:noFill/>
                      <a:miter lim="800000"/>
                      <a:headEnd/>
                      <a:tailEnd/>
                    </a:ln>
                  </pic:spPr>
                </pic:pic>
              </a:graphicData>
            </a:graphic>
          </wp:inline>
        </w:drawing>
      </w:r>
    </w:p>
    <w:p w:rsidR="00E7275F" w:rsidRPr="00E7275F" w:rsidRDefault="00E7275F" w:rsidP="00E7275F">
      <w:pPr>
        <w:jc w:val="center"/>
        <w:rPr>
          <w:rFonts w:cs="Times New Roman"/>
          <w:b/>
          <w:sz w:val="20"/>
          <w:szCs w:val="20"/>
        </w:rPr>
      </w:pPr>
      <w:proofErr w:type="gramStart"/>
      <w:r w:rsidRPr="00F92250">
        <w:rPr>
          <w:rFonts w:cs="Times New Roman"/>
          <w:b/>
          <w:sz w:val="20"/>
          <w:szCs w:val="20"/>
        </w:rPr>
        <w:t>Figure 4.</w:t>
      </w:r>
      <w:proofErr w:type="gramEnd"/>
      <w:r w:rsidRPr="00F92250">
        <w:rPr>
          <w:rFonts w:cs="Times New Roman"/>
          <w:b/>
          <w:sz w:val="20"/>
          <w:szCs w:val="20"/>
        </w:rPr>
        <w:t xml:space="preserve"> David’s percentage correct across science skills.</w:t>
      </w:r>
    </w:p>
    <w:p w:rsidR="00E7275F" w:rsidRDefault="00E7275F" w:rsidP="00F92250">
      <w:pPr>
        <w:pStyle w:val="Standard"/>
        <w:jc w:val="both"/>
        <w:rPr>
          <w:i/>
          <w:sz w:val="20"/>
          <w:szCs w:val="20"/>
        </w:rPr>
      </w:pPr>
    </w:p>
    <w:p w:rsidR="00CE40FB" w:rsidRPr="00477E87" w:rsidRDefault="0089189E" w:rsidP="00F92250">
      <w:pPr>
        <w:pStyle w:val="Standard"/>
        <w:jc w:val="both"/>
        <w:rPr>
          <w:sz w:val="20"/>
          <w:szCs w:val="20"/>
        </w:rPr>
      </w:pPr>
      <w:proofErr w:type="spellStart"/>
      <w:proofErr w:type="gramStart"/>
      <w:r w:rsidRPr="00F92250">
        <w:rPr>
          <w:i/>
          <w:sz w:val="20"/>
          <w:szCs w:val="20"/>
        </w:rPr>
        <w:t>Evia</w:t>
      </w:r>
      <w:proofErr w:type="spellEnd"/>
      <w:r w:rsidRPr="00F92250">
        <w:rPr>
          <w:i/>
          <w:sz w:val="20"/>
          <w:szCs w:val="20"/>
        </w:rPr>
        <w:t>.</w:t>
      </w:r>
      <w:proofErr w:type="gramEnd"/>
      <w:r w:rsidRPr="00F92250">
        <w:rPr>
          <w:i/>
          <w:sz w:val="20"/>
          <w:szCs w:val="20"/>
        </w:rPr>
        <w:t xml:space="preserve"> </w:t>
      </w:r>
      <w:r w:rsidRPr="00477E87">
        <w:rPr>
          <w:sz w:val="20"/>
          <w:szCs w:val="20"/>
        </w:rPr>
        <w:t xml:space="preserve">Figure 5 displays </w:t>
      </w:r>
      <w:proofErr w:type="spellStart"/>
      <w:r w:rsidRPr="00477E87">
        <w:rPr>
          <w:sz w:val="20"/>
          <w:szCs w:val="20"/>
        </w:rPr>
        <w:t>Evia’s</w:t>
      </w:r>
      <w:proofErr w:type="spellEnd"/>
      <w:r w:rsidRPr="00477E87">
        <w:rPr>
          <w:sz w:val="20"/>
          <w:szCs w:val="20"/>
        </w:rPr>
        <w:t xml:space="preserve"> percentage of problems solved correctly.  During baseline, the mean percentage for solving conceptual-based simple circuit problems correctly was 4.0% and 8.8% for application-based problems.  When the activity-based circuit </w:t>
      </w:r>
      <w:proofErr w:type="spellStart"/>
      <w:r w:rsidRPr="00477E87">
        <w:rPr>
          <w:sz w:val="20"/>
          <w:szCs w:val="20"/>
        </w:rPr>
        <w:t>kitbook</w:t>
      </w:r>
      <w:proofErr w:type="spellEnd"/>
      <w:r w:rsidRPr="00477E87">
        <w:rPr>
          <w:sz w:val="20"/>
          <w:szCs w:val="20"/>
        </w:rPr>
        <w:t xml:space="preserve"> was implemented, her mean percentage for solving conceptual-based simple circuit problems correctly increased to 66.7% and 71.8% for application-based problems.  For conductors and insulators, the mean percentage for solving conceptual-based problems was 4.0% and 4.9% for application-based problems during baseline.  </w:t>
      </w:r>
      <w:proofErr w:type="spellStart"/>
      <w:r w:rsidRPr="00477E87">
        <w:rPr>
          <w:sz w:val="20"/>
          <w:szCs w:val="20"/>
        </w:rPr>
        <w:t>Evia’s</w:t>
      </w:r>
      <w:proofErr w:type="spellEnd"/>
      <w:r w:rsidRPr="00477E87">
        <w:rPr>
          <w:sz w:val="20"/>
          <w:szCs w:val="20"/>
        </w:rPr>
        <w:t xml:space="preserve"> mean percentage for solving conceptual-</w:t>
      </w:r>
      <w:r w:rsidR="00F92250" w:rsidRPr="00F92250">
        <w:rPr>
          <w:sz w:val="20"/>
          <w:szCs w:val="20"/>
        </w:rPr>
        <w:t xml:space="preserve"> </w:t>
      </w:r>
      <w:r w:rsidR="00F92250" w:rsidRPr="00477E87">
        <w:rPr>
          <w:sz w:val="20"/>
          <w:szCs w:val="20"/>
        </w:rPr>
        <w:t>based problems increased to 69.1% and 76.1% for application-based problems during intervention.  For parallel circuits, the mean percentage for solving conceptual-based problems was 6.2% and 7.6% for application-b</w:t>
      </w:r>
      <w:r w:rsidR="00F92250">
        <w:rPr>
          <w:sz w:val="20"/>
          <w:szCs w:val="20"/>
        </w:rPr>
        <w:t xml:space="preserve">ased problems during baseline. </w:t>
      </w:r>
      <w:r w:rsidR="00F92250" w:rsidRPr="00477E87">
        <w:rPr>
          <w:sz w:val="20"/>
          <w:szCs w:val="20"/>
        </w:rPr>
        <w:t xml:space="preserve">His mean percentage for solving conceptual-based problems increased to 83.3% and 78.4% for application-based </w:t>
      </w:r>
      <w:r w:rsidR="00E7275F">
        <w:rPr>
          <w:sz w:val="20"/>
          <w:szCs w:val="20"/>
        </w:rPr>
        <w:lastRenderedPageBreak/>
        <w:t xml:space="preserve">problems during intervention.  </w:t>
      </w:r>
      <w:r w:rsidR="00F92250" w:rsidRPr="00477E87">
        <w:rPr>
          <w:sz w:val="20"/>
          <w:szCs w:val="20"/>
        </w:rPr>
        <w:t xml:space="preserve">For electromagnetism problems, the mean percentage for solving conceptual-based problems was 8.2% and 10.9% for application-based problems during baseline.  Her mean percentage for solving conceptual-based problems increased to 95.0% and 96.7% for application-based problems during intervention. </w:t>
      </w:r>
      <w:proofErr w:type="spellStart"/>
      <w:r w:rsidR="00F92250" w:rsidRPr="00477E87">
        <w:rPr>
          <w:sz w:val="20"/>
          <w:szCs w:val="20"/>
        </w:rPr>
        <w:t>Evia</w:t>
      </w:r>
      <w:proofErr w:type="spellEnd"/>
      <w:r w:rsidR="00F92250" w:rsidRPr="00477E87">
        <w:rPr>
          <w:sz w:val="20"/>
          <w:szCs w:val="20"/>
        </w:rPr>
        <w:t xml:space="preserve"> also maintained 100% of all skills six week later.   </w:t>
      </w:r>
    </w:p>
    <w:p w:rsidR="00CE40FB" w:rsidRPr="00477E87" w:rsidRDefault="001C2CCD" w:rsidP="00477E87">
      <w:pPr>
        <w:jc w:val="both"/>
        <w:rPr>
          <w:rFonts w:cs="Times New Roman"/>
          <w:sz w:val="20"/>
          <w:szCs w:val="20"/>
        </w:rPr>
      </w:pPr>
      <w:r>
        <w:rPr>
          <w:rFonts w:cs="Times New Roman"/>
          <w:noProof/>
          <w:sz w:val="20"/>
          <w:szCs w:val="20"/>
        </w:rPr>
        <w:pict>
          <v:shape id="Line 187" o:spid="_x0000_s1095" style="position:absolute;left:0;text-align:left;margin-left:414pt;margin-top:3.6pt;width:0;height:530.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jST3A4EAAAmDwAADgAAAGRycy9lMm9Eb2MueG1srFddj6M2FH2vtP/B4nGlDBgIH9Ewq1UyqSpN&#10;25U2/QEOmIAWMGuTSaar/vdeG5IxDRBaNQ8M4MPl3Hvmcn0eP53LAr1SLnJWRQZ+sAxEq5gleXWI&#10;jD9220VgINGQKiEFq2hkvFFhfHr68NPjqV5Rm2WsSChHEKQSq1MdGVnT1CvTFHFGSyIeWE0rWEwZ&#10;L0kDl/xgJpycIHpZmLZleeaJ8aTmLKZCwN1Nu2g8qfhpSuPm9zQVtEFFZAC3Rh25Ou7l0Xx6JKsD&#10;J3WWxx0N8h9YlCSv4KXXUBvSEHTk+U2oMo85EyxtHmJWmixN85iqHCAbbP0jm68ZqanKBYoj6muZ&#10;xP8XNv7t9QtHeRIZPpSnIiVo9JJXFOHAl8U51WIFmK/1Fy7TE/ULi78JWDB7K/JCAAbtT7+yBGKQ&#10;Y8NUQc4pL+WTkCo6q7q/XetOzw2K25sx3PV8x8X+Ur7WJKvLg/FRND9TpoKQ1xfRtJIlcKYKnnSs&#10;d8A/LQtQ76OJLJQhLRzocoVhDeY4nm8F3jjY1sBtPDwOdjTw3ciuBp5gu9RgbUx/nICngRVbbwLs&#10;a+C7kaGL59Q21GB3Y2JdsJauM54bvtVtIjmsCzdRXnyrWTjBQRftPuNb7aZi6+JNMdZ1u89BFw77&#10;Xuj6toU8C37IWy4dr/sAvneHLuEk0tblWwZhYLvTeF1AjP3Qc4PpB3QN53C3dTGnQ+tCzuGuSzmL&#10;u67mLO66rNPcdUnncNcVncPd0YWdw93RlZ3k7uiSzuDu6IrO4v4vhXV6ws7oD+iYWV9CR9dTtam/&#10;7H9YYMQdLkOMZJe5Fp+rbrDBGSJyF7XDgZqkNRPvExSmXTsmASbHoIYOB9B4DA1dLB/vx7ZH0XgA&#10;7Yyi7QG0O4p2BtCXzcBNlrY7gFZfM6jrLXo5gFb7m0G0N4AORnn7A+hwFD2kJUzCETHtQTFH1YTW&#10;vVUTZuFIdGjcAfiontC9A/BRQaF5B+CjijpDiuJRSaFzB6L3NG217dqJgxV4NwE72cdXG7CDblW7&#10;ypo0XSfKZ7WNZ8W2eVEoTFGhU2SES7tVUrAiT+SiZCP4Yb8uOHol0m6oX1f7HoyzY5WoYBklyXN3&#10;3pC8aM/h5YXqatggd/TlVln5iR+hFT4Hz4G7cG3veeFaSbL4vF27C28Le+eNs1mvN/gvWRvsrrI8&#10;SWgl2V28DXbneYfOZbWu5Opueln0kt2q322yZp+G2tlDLpe/KjtlJaR7aO3GniVv4CQ4a80amEs4&#10;yRj/00AnMGqRIb4fCacGKn6pwAmF2HVhYjXqwl3C/gaU1Vf2+gqpYggVGY0BH1d5um7af4NjzfND&#10;Bm9qe6Jin8HBpLl0G4pfy6q7ADOmMuiMo3R7+rVCvdvbp78BAAD//wMAUEsDBBQABgAIAAAAIQBE&#10;CCaq2wAAAAoBAAAPAAAAZHJzL2Rvd25yZXYueG1sTI/BTsMwEETvSPyDtUjcqE0ESRriVAgJ7rSF&#10;ctwmSxI1Xkex24a/ZxEHOI5mNPOmXM1uUCeaQu/Zwu3CgCKufdNza2G7eb7JQYWI3ODgmSx8UYBV&#10;dXlRYtH4M7/SaR1bJSUcCrTQxTgWWoe6I4dh4Udi8T795DCKnFrdTHiWcjfoxJhUO+xZFjoc6amj&#10;+rA+Ogvv6f3yZbOb/Ud4Q3e42/HStGzt9dX8+AAq0hz/wvCDL+hQCdPeH7kJarCQJ7l8iRayBJT4&#10;v3ovQZNmGeiq1P8vVN8AAAD//wMAUEsBAi0AFAAGAAgAAAAhAOSZw8D7AAAA4QEAABMAAAAAAAAA&#10;AAAAAAAAAAAAAFtDb250ZW50X1R5cGVzXS54bWxQSwECLQAUAAYACAAAACEAI7Jq4dcAAACUAQAA&#10;CwAAAAAAAAAAAAAAAAAsAQAAX3JlbHMvLnJlbHNQSwECLQAUAAYACAAAACEALjST3A4EAAAmDwAA&#10;DgAAAAAAAAAAAAAAAAAsAgAAZHJzL2Uyb0RvYy54bWxQSwECLQAUAAYACAAAACEARAgmqtsAAAAK&#10;AQAADwAAAAAAAAAAAAAAAABmBgAAZHJzL2Rvd25yZXYueG1sUEsFBgAAAAAEAAQA8wAAAG4HAAAA&#10;AA==&#10;" adj="0,,0" path="" filled="f" strokeweight=".26467mm">
            <v:stroke joinstyle="round"/>
            <v:formulas/>
            <v:path arrowok="t" o:connecttype="custom" o:connectlocs="0,0;0,3367086;0,6734171;0,3367086;0,0;0,3367087;0,6734167;0,3367087;0,0;0,3367087;0,6734163;0,3367087;0,0;0,3367089;0,6734163;0,3367089;0,0;0,6734163" o:connectangles="270,0,90,180,270,0,90,180,270,0,90,180,270,0,90,180,90,270" textboxrect="@1,@1,@1,@1"/>
          </v:shape>
        </w:pict>
      </w:r>
      <w:r>
        <w:rPr>
          <w:rFonts w:cs="Times New Roman"/>
          <w:noProof/>
          <w:sz w:val="20"/>
          <w:szCs w:val="20"/>
        </w:rPr>
        <w:pict>
          <v:shape id="Line 185" o:spid="_x0000_s1094" style="position:absolute;left:0;text-align:left;margin-left:138pt;margin-top:50.25pt;width:36pt;height:0;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0nmRkEAAAsDwAADgAAAGRycy9lMm9Eb2MueG1srJfRjqM2FIbvK/UdLF9WyhADISSazGqVTNpK&#10;03alTR/AARNQAVPbmWRa9d17bEhidjeGqZoLYvDP4bc/DvZ5/HCuSvTKhCx4vcLkYYoRqxOeFvVh&#10;hX/fbScxRlLROqUlr9kKvzGJPzx9/93jqVkyn+e8TJlAEKSWy1OzwrlSzdLzZJKzisoH3rAaOjMu&#10;KqrgVBy8VNATRK9Kz59OI+/ERdoInjAp4eqm7cRPJn6WsUT9lmWSKVSuMHhT5ijMca+P3tMjXR4E&#10;bfIi6WzQ/+CiokUND72G2lBF0VEUX4WqikRwyTP1kPDK41lWJMyMAUZDpl+M5nNOG2bGApMjm+s0&#10;yf8vbPLr6yeBinSFowVGNa2A0UtRM0TimZ6cUyOXoPncfBJ6eLJ54ckfEjq8Xo8+kaBB+9MvPIUY&#10;9Ki4mZBzJiqUlUXzE7we5goMGp0NgbcrAXZWKIGL4WwOVDFKLl0eXeoI+tnJUaofGTdt+voiVcsu&#10;hZaZ+bSzv4P7s6oEjD94yPfjaDpFJ9RF7u65SIklbRV3pb4lHYgaWNL7zw4t1UDAmSUdsBlZ0oGo&#10;c0t63yYk8NjZhDfoKh2wSd4DyaZ03yh5ByFiIxqy+g5QxCblsGpTcshsQkMubU5kHi1CyCQE7z68&#10;/dFsFkTdp+6aJcSm5VT6NqtZvIj90K23eREyX0Rh7L7BJjfGu2/jc4e24Y3xbgMc5d1GOcq7DdXt&#10;3UY6xrtNdIz3wAY7xntgk3V6D2ykI7wHNtFR3t8JNuiBHZEfkDG3r9n9HA1snN/IUVjADpcliuaX&#10;VSs5192yBS1E9WZpR2KzPDZc6uVRr2LWIggyswbe1IueGsC41JDC+vZLbIDjVLcL9UUNaJxqvxcb&#10;uDjVQU8NVJzqsKcGJE71rKcGMk511FNDsjnV854aUs2p7rPUq51T/gXMAZqQtzZNvfC5okPW9uQD&#10;PCF1e/IBoJC5PfkA0aBPlAwghbTtRf8GU8iwWzoJ2PHrvf5Op+91t7/TWXrb7zdUdZmo77W2lTXf&#10;FmVp9ohljU4rvJj5LUnJyyLVndqNFIf9uhToleqqwvz06grBejLBj3VqguWMps9dW9GihDZSb43e&#10;JwvBT1g/qmIpRiWDKkq32nClSXrYHHcfC71NNlXF34vp4jl+jsNJ6EfPk3CappOP23U4ibZkPtsE&#10;m/V6Q/7RU0fCZV6kKau1+UuFQ8JxFURXa7W1ybXG6Q2yNxdb8/t6Lry+DTNVMJbLvxmdKSh0DdEW&#10;HXuevkE9IXgLEUpMaORc/AWTBeXaCss/j1QwmLKfa6iHFiQMIcmUOTGfYYyE3bO3e2idQKgVVhi+&#10;vbq5Vm1NeGxEccjhSW3K1Pwj1DFZoUsN46911Z1ASWZG0JWPuuazz43qVuQ+/QsAAP//AwBQSwME&#10;FAAGAAgAAAAhAOKnyZHeAAAACwEAAA8AAABkcnMvZG93bnJldi54bWxMj8FOwzAQRO9I/IO1SNyo&#10;3QKlhDhVqYTECZRQcXbjbRwRr0PstilfzyIhwXFnRrNv8uXoO3HAIbaBNEwnCgRSHWxLjYbN29PV&#10;AkRMhqzpAqGGE0ZYFudnuclsOFKJhyo1gksoZkaDS6nPpIy1Q2/iJPRI7O3C4E3ic2ikHcyRy30n&#10;Z0rNpTct8Qdnelw7rD+qvdfwUrX305X72lD1+Hl6L593pVq/an15Ma4eQCQc018YfvAZHQpm2oY9&#10;2Sg6DbO7OW9JbCh1C4IT1zcLVra/iixy+X9D8Q0AAP//AwBQSwECLQAUAAYACAAAACEA5JnDwPsA&#10;AADhAQAAEwAAAAAAAAAAAAAAAAAAAAAAW0NvbnRlbnRfVHlwZXNdLnhtbFBLAQItABQABgAIAAAA&#10;IQAjsmrh1wAAAJQBAAALAAAAAAAAAAAAAAAAACwBAABfcmVscy8ucmVsc1BLAQItABQABgAIAAAA&#10;IQA+/SeZGQQAACwPAAAOAAAAAAAAAAAAAAAAACwCAABkcnMvZTJvRG9jLnhtbFBLAQItABQABgAI&#10;AAAAIQDip8mR3gAAAAsBAAAPAAAAAAAAAAAAAAAAAHEGAABkcnMvZG93bnJldi54bWxQSwUGAAAA&#10;AAQABADzAAAAfAcAAAAA&#10;" adj="0,,0" path="" filled="f" strokeweight=".26467mm">
            <v:stroke endarrow="open" joinstyle="round"/>
            <v:formulas/>
            <v:path arrowok="t" o:connecttype="custom" o:connectlocs="228600,0;457200,0;228600,0;0,0;228600,0;457200,0;228600,0;0,0;228600,0;457200,0;228600,0;0,0;228600,0;457200,0;228600,0;0,0;0,0;457200,0" o:connectangles="270,0,90,180,270,0,90,180,270,0,90,180,270,0,90,180,90,270" textboxrect="@1,@1,@1,@1"/>
          </v:shape>
        </w:pict>
      </w:r>
      <w:r>
        <w:rPr>
          <w:rFonts w:cs="Times New Roman"/>
          <w:noProof/>
          <w:sz w:val="20"/>
          <w:szCs w:val="20"/>
        </w:rPr>
        <w:pict>
          <v:shape id="Line 186" o:spid="_x0000_s1093" style="position:absolute;left:0;text-align:left;margin-left:78pt;margin-top:52.35pt;width:0;height:2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p5DAsEAAAiDwAADgAAAGRycy9lMm9Eb2MueG1srFddj6s2EH2v1P9g8VgpC+YrIdrs1VWyqSpt&#10;2yvd3B/ggAmogKntbHZb9b93bEjW3MUJWzUPxODj8Zk5DOO5//RSV+iZclGyZuXgO89BtElZVjaH&#10;lfNtt50tHCQkaTJSsYaunFcqnE8PP/5wf2qX1GcFqzLKERhpxPLUrpxCynbpuiItaE3EHWtpA5M5&#10;4zWRcMsPbsbJCazXlet7XuyeGM9azlIqBDzddJPOg7af5zSVv+e5oBJVKwe4SX3l+rpXV/fhniwP&#10;nLRFmfY0yH9gUZOygU0vpjZEEnTk5TtTdZlyJlgu71JWuyzPy5RqH8Ab7H3nzdeCtFT7AsER7SVM&#10;4v8zm/72/IWjMls5MSjVkBo0eiobivAiVsE5tWIJmK/tF67cE+0TS/8QMOEOZtSNAAzan35lGdgg&#10;R8l0QF5yXquV4Cp60XF/vcSdvkiUdg9TeBqEfuJpSVyyPK9Lj0L+TJm2QZ6fhOwUy2Ck4531pHeg&#10;bl5XIN5PLvJQgd6sgSoXFDZQeI7DyA71DWhnzGo1MKA3rIYG1L53ZKBuGIwN6A2acwN6wyq8DBOi&#10;mRioGwaxqc8NnvgDKmFTJntA8QckwqZGt6h+QClsSnWFqinTre1NnfA8TsK576HYgx+KoyjQOTx4&#10;/03JriJ9U7BokSz88Dp+IBqeJ3G4uL7AVG4Kd9/U8LppU8Ep3AcqTuFuSjmJuynqde6mpFO4m4ri&#10;CdwDU9gp3ANT2avcA1PSCdwDU9FJ3D8obDAQdkJ+QMZM+fAFppwjOQoF7HAuUaQ4V630penLFowQ&#10;UUekHV7oMtky8VYeoZapCkuWAFNFzkAnI2hsQ0MKq+VD274VjUfQgRXtj6BDKzoYQUdWdDiC1p+y&#10;sZj40Qh6brUdj6AXVvR8BJ1Y0WNaQuGziOmPimlVE/L2vZpQ/izWIWtH4FY9IXVH4FZBIXNH4FZF&#10;gzFFoR7auI9Jigeadm9Cn04czvlvJ/ydSuLLGX8HuQrbQBoQ2WeiWmscKxu2LatKY6oGnVZOEvmd&#10;koJVZaYm1XrBD/t1xdEzUb2E/vX8BzDOjk2mjRWUZI/9WJKygjGSr606HXPOTo7aqqaZgyoKvZMa&#10;deGodNLD4bj3Th2TdS/xd+Ilj4vHRTgL/fhxFnpZNvu8XYezeIvn0SbYrNcb/I8SBofLoswy2ijy&#10;574Gh9P6hr7D6jqSS2czcHIQi63+vY+FO6Shv2jgy/lfe6fbCNU5dK3GnmWv0EVw1jVq0FjCoGD8&#10;LwgWNGkrR/x5JJxCyH5poAtKcBhCNZP6Jozg7APCmzN7c4Y0KZhaOdKBb68armX3lhxbXh4K2KlL&#10;mYZ9hu4lL1Wrofl1rPobaMS0B33TqDo9816j3lrbh38BAAD//wMAUEsDBBQABgAIAAAAIQAOXdgh&#10;2wAAAAsBAAAPAAAAZHJzL2Rvd25yZXYueG1sTE/LTsMwELwj8Q/WInGjDq+2CnGqCgkpcKBqgfs2&#10;XpwIex3FThr+HocL3GZ2RrMzxWZyVozUh9azgutFBoK49rplo+D97elqDSJEZI3WMyn4pgCb8vys&#10;wFz7E+9pPEQjUgiHHBU0MXa5lKFuyGFY+I44aZ++dxgT7Y3UPZ5SuLPyJsuW0mHL6UODHT02VH8d&#10;Bqfg2cR9NQ5IdvthqtfqVk8vu6jU5cW0fQARaYp/Zpjrp+pQpk5HP7AOwiZ+v0xbYgLZ3QrE7Pi9&#10;HGewXoEsC/l/Q/kDAAD//wMAUEsBAi0AFAAGAAgAAAAhAOSZw8D7AAAA4QEAABMAAAAAAAAAAAAA&#10;AAAAAAAAAFtDb250ZW50X1R5cGVzXS54bWxQSwECLQAUAAYACAAAACEAI7Jq4dcAAACUAQAACwAA&#10;AAAAAAAAAAAAAAAsAQAAX3JlbHMvLnJlbHNQSwECLQAUAAYACAAAACEACDp5DAsEAAAiDwAADgAA&#10;AAAAAAAAAAAAAAAsAgAAZHJzL2Uyb0RvYy54bWxQSwECLQAUAAYACAAAACEADl3YIdsAAAALAQAA&#10;DwAAAAAAAAAAAAAAAABjBgAAZHJzL2Rvd25yZXYueG1sUEsFBgAAAAAEAAQA8wAAAGsHAAAAAA==&#10;" adj="0,,0" path="" filled="f" strokeweight=".26467mm">
            <v:stroke endarrow="open" joinstyle="round"/>
            <v:formulas/>
            <v:path arrowok="t" o:connecttype="custom" o:connectlocs="0,0;0,171450;0,342900;0,171450;0,0;0,171450;0,342900;0,171450;0,0;0,171450;0,342900;0,171450;0,0;0,171450;0,342900;0,171450;0,0;0,342900" o:connectangles="270,0,90,180,270,0,90,180,270,0,90,180,270,0,90,180,90,270" textboxrect="@1,@1,@1,@1"/>
          </v:shape>
        </w:pict>
      </w:r>
      <w:r>
        <w:rPr>
          <w:rFonts w:cs="Times New Roman"/>
          <w:noProof/>
          <w:sz w:val="20"/>
          <w:szCs w:val="20"/>
        </w:rPr>
        <w:pict>
          <v:shape id="Line 191" o:spid="_x0000_s1092" style="position:absolute;left:0;text-align:left;margin-left:261pt;margin-top:296.4pt;width:0;height:1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4bcvvgDAAAeDwAADgAAAGRycy9lMm9Eb2MueG1srFddj6M2FH2vtP/B4nGlDJhvomFWq2SyWmna&#10;rrTZH+CACaiAqU0mmVb97702JOPsAGGq8kAMPlzO9cnl+tx/OlUleqZcFKyODXxnGYjWCUuLeh8b&#10;P7abRWgg0ZI6JSWraWy8UGF8evjwy/2xWVKb5axMKUcQpBbLYxMbeds2S9MUSU4rIu5YQ2uYzBiv&#10;SAuXfG+mnBwhelWatmX55pHxtOEsoULA3XU3aTyo+FlGk/b3LBO0RWVsALdWnbk67+TZfLgnyz0n&#10;TV4kPQ3yH1hUpKjhpZdQa9ISdODFm1BVkXAmWNbeJawyWZYVCVU5QDbY+imb7zlpqMoFFkc0l2US&#10;/1/Y5LfnbxwVaWz4roFqUoFGT0VNEY6wXJxjI5aA+d584zI90Tyx5A8BE+bVjLwQgEG7468shRjk&#10;0DK1IKeMV/JJSBWd1Lq/XNadnlqUdDcTuIsD7HqW0sQky/ODyUG0XyhTQcjzk2g7yVIYqQVPe9Zb&#10;kDerSlDvo4kslCMtHOhygWENFnqB7U1gbQ3bhxsP7GjgW4Fhredw9TTYrZC+hr3JNdDAtwJDBc/h&#10;GmmwWyGxrtVNsvg9kmFdswlp8Xvkwrpet/m+Rzas6zbFV5fsNgVdNBz4kRvYFvItOJDveY7ff/he&#10;q0KXbxJp69p5YRTa7jReVw/jIPLdcPoBXcE53G1dyunQuo5zuOtKzuKuqzmLuy7rNHdd0jncdUXn&#10;cHd0Yedwd3RlJ7k7uqQzuDu6orO4v1NY50rYGfUBFTPrK+joeg6WKbS2/bl5kfzcz5JT3Tc0GCEi&#10;d09bHKoO2jDx2jmhy8nmS5YAk+1PQ0cDaNXDh9BQxfLx69j2WGwbD6CdUbQ9gHZH0c4A2htFuwNo&#10;9TUbzNIbQAejsf0BdDiKDgbQ0Sh6SEtogyNi2oNijqoJpftWTeiEI9GhcAfgo3pC9Q7ARwWF4h2A&#10;jyrqDCkKXXGM+5Ck+ErT7p/QlxMHC/C6+d/KOr5s/7dQrfAaKAPS9pUon9U2nDXbFGWpMGWNjrER&#10;eXanpGBlkcpJ+bzg+92q5OiZSJuhjp7/FYyzQ52qYDkl6WM/bklRdmN4eamqGjbGPX25RVY+4u/I&#10;ih7Dx9BduLb/uHCtNF183qzchb/Bgbd21qvVGv8jVx67y7xIU1pLdmdPg915nqF3V50bubiaqyyu&#10;kt2o422y5jUN9cmCXM6/KjtlIaRr6GzGjqUv4CA460wamEoY5Iz/ZaAjGLTYEH8eCKcGKr/W4IAi&#10;7LrQsVp14cJGHi64PrPTZ0idQKjYaA34uMrhqu3+BoeGF/sc3tTVRM0+g3PJCukyFL+OVX8BJkxl&#10;0BtG6fL0a4V6tbUP/wIAAP//AwBQSwMEFAAGAAgAAAAhAPovk4LcAAAACwEAAA8AAABkcnMvZG93&#10;bnJldi54bWxMj0FPwzAMhe9I+w+RJ3FjKRWr1tJ0QkhwZwPG0WtMW61xqibbyr/HaIdxs5+fnr9X&#10;rifXqxONofNs4H6RgCKuve24MfC+fblbgQoR2WLvmQz8UIB1NbspsbD+zG902sRGSQiHAg20MQ6F&#10;1qFuyWFY+IFYbt9+dBhlHRttRzxLuOt1miSZdtixfGhxoOeW6sPm6Ax8Zsv8dbub/Ff4QHd42HGe&#10;NGzM7Xx6egQVaYpXM/zhCzpUwrT3R7ZB9QaWaSpdogx5Kh3EcVH2BlaZKLoq9f8O1S8AAAD//wMA&#10;UEsBAi0AFAAGAAgAAAAhAOSZw8D7AAAA4QEAABMAAAAAAAAAAAAAAAAAAAAAAFtDb250ZW50X1R5&#10;cGVzXS54bWxQSwECLQAUAAYACAAAACEAI7Jq4dcAAACUAQAACwAAAAAAAAAAAAAAAAAsAQAAX3Jl&#10;bHMvLnJlbHNQSwECLQAUAAYACAAAACEAK4bcvvgDAAAeDwAADgAAAAAAAAAAAAAAAAAsAgAAZHJz&#10;L2Uyb0RvYy54bWxQSwECLQAUAAYACAAAACEA+i+TgtwAAAALAQAADwAAAAAAAAAAAAAAAABQBgAA&#10;ZHJzL2Rvd25yZXYueG1sUEsFBgAAAAAEAAQA8wAAAFkHAAAAAA==&#10;" adj="0,,0" path="" filled="f" strokeweight=".26467mm">
            <v:stroke joinstyle="round"/>
            <v:formulas/>
            <v:path arrowok="t" o:connecttype="custom" o:connectlocs="0,0;0,857250;0,1714500;0,857250;0,0;0,857250;0,1714500;0,857250;0,0;0,857250;0,1714500;0,857250;0,0;0,857250;0,1714500;0,857250;0,0;0,1714500" o:connectangles="270,0,90,180,270,0,90,180,270,0,90,180,270,0,90,180,90,270" textboxrect="@1,@1,@1,@1"/>
          </v:shape>
        </w:pict>
      </w:r>
      <w:r>
        <w:rPr>
          <w:rFonts w:cs="Times New Roman"/>
          <w:noProof/>
          <w:sz w:val="20"/>
          <w:szCs w:val="20"/>
        </w:rPr>
        <w:pict>
          <v:shape id="Line 198" o:spid="_x0000_s1091" style="position:absolute;left:0;text-align:left;margin-left:174pt;margin-top:295.35pt;width:85.5pt;height:0;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4M4Rv0DAAAeDwAADgAAAGRycy9lMm9Eb2MueG1srJddj6M2FIbvK/U/WFxWyoD5CkSTWa2SSVVp&#10;2q606Q9wwARUwNQmk0xX/e89NiRj74dhVpsLAvHrk/f40cE+9+8uTY2eKRcVa9cOvvMcRNuM5VV7&#10;XDt/7XeLxEGiJ21OatbStfNChfPu4eef7s/divqsZHVOOYIgrVidu7VT9n23cl2RlbQh4o51tIXB&#10;gvGG9PDIj27OyRmiN7Xre17snhnPO84yKgT8uh0GnQcVvyho1v9ZFIL2qF474K1XV66uB3l1H+7J&#10;6shJV1bZaIN8h4uGVC386S3UlvQEnXj1RaimyjgTrOjvMta4rCiqjKocIBvsfZbNx5J0VOUCiyO6&#10;2zKJHxc2++P5A0dVvnbiwEEtaYDRU9VShNNELs65EyvQfOw+cJme6J5Y9reAAdcYkQ8CNOhw/p3l&#10;EIOceqYW5FLwRs6EVNFFrfvLbd3ppUcZ/Ii9JEoiwJNdx1yyuk7MTqL/lTIVhDw/iX5AlsOdWvB8&#10;dL2H+UVTA71fXBSFfupH6IyuocdJVy3WtKPk22JfE08FhkW8mfC+HTLUZFMhI0076TXWxFOBl5rW&#10;4hUq+JbSVMhU0056xW8ipiOzuMVvoYV1XNN+30IN69hsfnViNp1Oa9qqDg0v4zRc+h6KPfigOIqC&#10;eHzx3YoH6+SsSt+glqSJH9r1OjiMl2kcJvYJOsE53n2doj20QXCGdx3iLO86zVnedax27zrSaIZ3&#10;negc74EOdo73QCdr9R7oSGd4D3Sis7y/EWxggJ1RH1Axr29BS5kGOs+vlilsbcfr5kXK636WXdpx&#10;Q4M7ROTpaY8TtYN2TMidU+5v2vYIMrn9aerUUAMbmxqqWE6/xgY+VjU21EDHqvYNNaCxqgNDDWCs&#10;6tBQAxWrOjLUwMaqjg011JtVvTTUUG1WtclSbn1W+WcwJ2hC6eo05R5oiw6Fa8gneEL1GvIJoFC8&#10;hnyCaGASxRNIoXKN6F9hChX2Wk4cWgB5+N/LCr4d//eyTl8bgI70YyXKudqBs2W7qq7V4bFu0Xnt&#10;pJE/kBSsrnI5KN0Ifjxsao6eiWwz1EdusBDMkHF2anMVrKQkfxzve1LVwz3oa1XVcDAe3wbyiKz6&#10;iE+plz4mj0m4CP34cRF6eb54v9uEi3iHl9E22G42W/yfXBscrsoqz2kr3V17GhzO6xnG7mroRm5d&#10;jZGFkexOfb5M1jVtqLWAXK7fKjvVQsiuYWgzDix/gQ6Cs4ESNJVwUzL+r4PO0KCtHfHPiXDqoPq3&#10;FjqgFIchVFGvHsIIzjcO4vrIQR8hbQah1k7vwMtV3m76oQs8dbw6lvBPQ0207D10LkUluwzlb3A1&#10;PkATpjIYG0bZ5enPSvXa1j78DwAA//8DAFBLAwQUAAYACAAAACEA5ObS5dwAAAALAQAADwAAAGRy&#10;cy9kb3ducmV2LnhtbEyPQU/CQBCF7yb+h82YeJNdlAKt3RJjondBhePQjm1Dd7bpLlD/vWNigsd5&#10;8/Le9/LV6Dp1oiG0ni1MJwYUcemrlmsL75uXuyWoEJEr7DyThW8KsCqur3LMKn/mNzqtY60khEOG&#10;FpoY+0zrUDbkMEx8Tyy/Lz84jHIOta4GPEu46/S9MXPtsGVpaLCn54bKw/roLHzOk/R1sx39Lnyg&#10;O8y2nJqarb29GZ8eQUUa48UMv/iCDoUw7f2Rq6A6Cw+zpWyJFpLULECJI5mmouz/FF3k+v+G4gcA&#10;AP//AwBQSwECLQAUAAYACAAAACEA5JnDwPsAAADhAQAAEwAAAAAAAAAAAAAAAAAAAAAAW0NvbnRl&#10;bnRfVHlwZXNdLnhtbFBLAQItABQABgAIAAAAIQAjsmrh1wAAAJQBAAALAAAAAAAAAAAAAAAAACwB&#10;AABfcmVscy8ucmVsc1BLAQItABQABgAIAAAAIQATgzhG/QMAAB4PAAAOAAAAAAAAAAAAAAAAACwC&#10;AABkcnMvZTJvRG9jLnhtbFBLAQItABQABgAIAAAAIQDk5tLl3AAAAAsBAAAPAAAAAAAAAAAAAAAA&#10;AFUGAABkcnMvZG93bnJldi54bWxQSwUGAAAAAAQABADzAAAAXgcAAAAA&#10;" adj="0,,0" path="" filled="f" strokeweight=".26467mm">
            <v:stroke joinstyle="round"/>
            <v:formulas/>
            <v:path arrowok="t" o:connecttype="custom" o:connectlocs="542925,0;1085850,0;542925,0;0,0;542925,0;1085850,0;542925,0;0,0;542925,0;1085850,0;542925,0;0,0;542925,0;1085850,0;542925,0;0,0;0,0;1085850,0" o:connectangles="270,0,90,180,270,0,90,180,270,0,90,180,270,0,90,180,90,270" textboxrect="@1,@1,@1,@1"/>
          </v:shape>
        </w:pict>
      </w:r>
      <w:r>
        <w:rPr>
          <w:rFonts w:cs="Times New Roman"/>
          <w:noProof/>
          <w:sz w:val="20"/>
          <w:szCs w:val="20"/>
        </w:rPr>
        <w:pict>
          <v:shape id="Line 190" o:spid="_x0000_s1090" style="position:absolute;left:0;text-align:left;margin-left:174.75pt;margin-top:159pt;width:0;height:134.8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Lv6hUEAAAeDwAADgAAAGRycy9lMm9Eb2MueG1srJddj6M2FIbvK+1/sLhcKQPmKxANs1olk9VK&#10;03alzf4AB0xABUxtMsm06n/vsSEZMwGGrcoF4ePl8B4/Odjn/tO5LNAz5SJnVWTgO8tAtIpZkleH&#10;yPix2y4CA4mGVAkpWEUj44UK49PDh1/uT/WK2ixjRUI5giCVWJ3qyMiapl6ZpogzWhJxx2pawc2U&#10;8ZI0cMoPZsLJCaKXhWlblm+eGE9qzmIqBFzdtDeNBxU/TWnc/J6mgjaoiAzw1qg9V/u93JsP92R1&#10;4KTO8rizQf6Di5LkFbz0GmpDGoKOPL8JVeYxZ4KlzV3MSpOlaR5TlQNkg6032XzPSE1VLjA4or4O&#10;k/j/wsa/PX/jKE8iw7cNVJESGD3lFUU4VINzqsUKNN/rb1ymJ+onFv8hYNTM3h15IkCD9qdfWQIx&#10;yLFhakDOKS/lk5AqOqtxf7mOOz03KG4vxnAVL7HthZ5kYpLV5cH4KJovlKkg5PlJNC2yBI7UgCed&#10;6x3gTcsC6H00kYUypIUDLlcZ1mSB59thOK6FIbmGbMMF42JHE78X2NW0E149TQYhHQuPv97XtNKr&#10;PyVeauL3AkMFXwdhwmuoyVRIZ9wr1lm1Zt0J9RtkjjUVWmc2YRe/weVYUw50Xu/7vcE2FVrnNuVX&#10;R/a+BR0aXvqhu7Qt5FuwId/zHL/78L1WhY5vUmnr7LwgDGx3Wq/Tw3gZ+m4w/YBOcI53W0c5HVrn&#10;OMe7TnKWd53mLO861mnvOtI53nWic7w7Otg53h2d7KR3R0c6w7ujE53l/SfBOj2wM+oDKmbWV9DR&#10;ecoyhQmt/2WDqe1wmbxIdpnP4nPVTWhwhIhcPe1woGbQmonXmRNmuXZ6BJmc/jR1OKDGY2qoYvl4&#10;P7Y9qsYDamdUbQ+o3VG1M6C+LAJusrTdAbX6msG43qq9AfVy1Ik/oA5G1csBdTiqHmIJ0+AITHsQ&#10;5ihNKN1bmngUJxTugHyUJ1TvgHwUKBTvgHyUqDNEFI8ihcodiN5j2v4TunLi0AK8Lv53so6vy/8d&#10;VKtaTdak6SpRPqstOCu2zYtCaYoKnSIj9OyWpGBFnsib0o3gh/264OiZyDZDbR3ZnoyzY5WoYBkl&#10;yWN33JC8aI/h5YWqalgYd/blEln1EX+HVvgYPAbuwrX9x4VrJcni83btLvwtXnobZ7Neb/A/cmyw&#10;u8ryJKGVdHfpabA7r2fouqu2G7l2Nb0seslu1XabrNm3oVb0kMvlV2WnWgjZNchuTaz2LHmBDoKz&#10;tkmDphIOMsb/MtAJGrTIEH8eCacGKr5W0AGF2HVhxmrUievB+gbI6nf2+h1SxRAqMhoDPq7ycN20&#10;f4NjzfNDBm9qa6Jin6FzSXPZZSh/ravuBJowlUHXMMouTz9Xqte29uFfAAAA//8DAFBLAwQUAAYA&#10;CAAAACEAZ4qLit0AAAALAQAADwAAAGRycy9kb3ducmV2LnhtbEyPQU/DMAyF70j8h8hI3Fg6WLe2&#10;NJ0QEtzZgHH0GtNWa5yqybby7zHiADfb7+n5e+V6cr060Rg6zwbmswQUce1tx42B1+3TTQYqRGSL&#10;vWcy8EUB1tXlRYmF9Wd+odMmNkpCOBRooI1xKLQOdUsOw8wPxKJ9+tFhlHVstB3xLOGu17dJstQO&#10;O5YPLQ702FJ92Bydgfdlmj9vd5P/CG/oDosd50nDxlxfTQ/3oCJN8c8MP/iCDpUw7f2RbVC9gbtF&#10;nopVhnkmpcTxe9kbSLPVCnRV6v8dqm8AAAD//wMAUEsBAi0AFAAGAAgAAAAhAOSZw8D7AAAA4QEA&#10;ABMAAAAAAAAAAAAAAAAAAAAAAFtDb250ZW50X1R5cGVzXS54bWxQSwECLQAUAAYACAAAACEAI7Jq&#10;4dcAAACUAQAACwAAAAAAAAAAAAAAAAAsAQAAX3JlbHMvLnJlbHNQSwECLQAUAAYACAAAACEAAsLv&#10;6hUEAAAeDwAADgAAAAAAAAAAAAAAAAAsAgAAZHJzL2Uyb0RvYy54bWxQSwECLQAUAAYACAAAACEA&#10;Z4qLit0AAAALAQAADwAAAAAAAAAAAAAAAABtBgAAZHJzL2Rvd25yZXYueG1sUEsFBgAAAAAEAAQA&#10;8wAAAHcHAAAAAA==&#10;" adj="0,,0" path="" filled="f" strokeweight=".26467mm">
            <v:stroke joinstyle="round"/>
            <v:formulas/>
            <v:path arrowok="t" o:connecttype="custom" o:connectlocs="0,0;0,856299;0,1712598;0,856299;0,0;0,856301;0,1712601;0,856301;0,0;0,856303;0,1712604;0,856303;0,0;0,856304;0,1712604;0,856304;0,0;0,1712604" o:connectangles="270,0,90,180,270,0,90,180,270,0,90,180,270,0,90,180,90,270" textboxrect="@1,@1,@1,@1"/>
          </v:shape>
        </w:pict>
      </w:r>
      <w:r>
        <w:rPr>
          <w:rFonts w:cs="Times New Roman"/>
          <w:noProof/>
          <w:sz w:val="20"/>
          <w:szCs w:val="20"/>
        </w:rPr>
        <w:pict>
          <v:shape id="Line 197" o:spid="_x0000_s1089" style="position:absolute;left:0;text-align:left;margin-left:96pt;margin-top:159pt;width:78pt;height: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2IMhEEAAADDwAADgAAAGRycy9lMm9Eb2MueG1srJffjqM2FMbvK/UdLC4rZcD8S4gms1olk6rS&#10;tF1p0wdwwARUwNQmk0xXffceG5KxNxvDVp0LBuLPh+/4p4N9Hj+c6wq9Ui5K1qwc/OA5iDYpy8rm&#10;sHL+2G1nCweJjjQZqVhDV84bFc6Hpx9/eDy1S+qzglUZ5QiCNGJ5aldO0XXt0nVFWtCaiAfW0gYG&#10;c8Zr0sEjP7gZJyeIXleu73mxe2I8azlLqRDw66YfdJ5U/Dynafd7ngvaoWrlgLdOXbm67uXVfXok&#10;ywMnbVGmgw3yH1zUpGzgpddQG9IRdOTlTai6TDkTLO8eUla7LM/LlKocIBvsfZXN54K0VOUCiyPa&#10;6zKJ/y9s+tvrJ47KbOXE2EENqYHRS9lQhJO5XJxTK5ag+dx+4jI90b6w9E8BA64xIh8EaND+9CvL&#10;IAY5dkwtyDnntZwJqaKzWve367rTc4dS+DFJvNgDOullyCXLy7z0KLqfKVMxyOuL6HpiGdyp9c4G&#10;0zuYn9cVwPvJRWES+ckCndAQeZhzkUKmVykooiS+K/U16UjUQJN6dwOGmkoFvP/uSJMqm/7dqLEm&#10;HYk616T3bULZXpdIBQzvvjvRpNLmwrLwN5Duh8U6pftG8Q0hS0gd0ZjVG1CWuDopi1WdkkWmExpz&#10;qXPC8zgJ576HoJg8uEZREA8fuGuVYJ2WVenrrKJFsvBDu17nhfE8icOFfYJObop3X8dnD63Dm+Jd&#10;BzjJu45ykncdqt27jnSKd53oFO+BDnaK90Ana/Ue6EgneA90opO8fyfYwAA7oT6gYt4/fPdrNNBx&#10;Qo1CxRnfR9jADpctihSXXSs9N8O2BXeIyCPSDi/UNtkyIbdHuYtpmyDI5CanqRNDDWBsaihhOf0S&#10;G+BY1dhQAxqr2jfUwMWqDgw1ULGqQ0MNSKzqyFADGas6NtRQbFb13FBDqVnVJks8AtP/CuYITahb&#10;nabc+GxmoGoN+QhPKF1DPgIUKteQjxANTKJ4BCmUrRH9G0yhwt7LicM5X57wd7J8r2f8nazS91N+&#10;S7qhEuVc7VjZsG1ZVeqMWDXoBOfRyO9JClaVmRyUbgQ/7NcVR69E9hLqT+6uEMyQcXZsMhWsoCR7&#10;Hu47Ulb9PegrVdVw+h2+BvIcrJqFL4mXPC+eF+Es9OPnWehl2ezjdh3O4i2eR5tgs15v8D9ybXC4&#10;LMoso410d2lccDitMRhaqL7luLYuRhZGslv1d5usa9pQawG5XP6r7FSfIFuDvpfYs+wN2gTOekrQ&#10;OcJNwfjfDjpBF7ZyxF9HwqmDql8aaHMSHIZQRZ16CCM43DiI6yN7fYQ0KYRaOZ0DH1d5u+76Vu/Y&#10;8vJQwJv6mmjYR2hP8lL2Espf72p4gE5LZTB0hbKV05+V6r13ffoXAAD//wMAUEsDBBQABgAIAAAA&#10;IQDZr+A12gAAAAsBAAAPAAAAZHJzL2Rvd25yZXYueG1sTE9dT8JAEHw34T9clsQ3ufIhobVXYkzk&#10;XVDxcemtbUNvr+kdUP69S2KibzM7k9mZfD24Vp2pD41nA9NJAoq49LbhysD77vVhBSpEZIutZzJw&#10;pQDrYnSXY2b9hd/ovI2VkhAOGRqoY+wyrUNZk8Mw8R2xaN++dxiF9pW2PV4k3LV6liRL7bBh+VBj&#10;Ry81lcftyRn4XD6mm91+8F/hA91xsec0qdiY+/Hw/AQq0hD/zHCrL9WhkE4Hf2IbVCs8ncmWaGA+&#10;XQkQx3xxA4ffiy5y/X9D8QMAAP//AwBQSwECLQAUAAYACAAAACEA5JnDwPsAAADhAQAAEwAAAAAA&#10;AAAAAAAAAAAAAAAAW0NvbnRlbnRfVHlwZXNdLnhtbFBLAQItABQABgAIAAAAIQAjsmrh1wAAAJQB&#10;AAALAAAAAAAAAAAAAAAAACwBAABfcmVscy8ucmVsc1BLAQItABQABgAIAAAAIQCt7YgyEQQAAAMP&#10;AAAOAAAAAAAAAAAAAAAAACwCAABkcnMvZTJvRG9jLnhtbFBLAQItABQABgAIAAAAIQDZr+A12gAA&#10;AAsBAAAPAAAAAAAAAAAAAAAAAGkGAABkcnMvZG93bnJldi54bWxQSwUGAAAAAAQABADzAAAAcAcA&#10;AAAA&#10;" adj="0,,0" path="" filled="f" strokeweight=".26467mm">
            <v:stroke joinstyle="round"/>
            <v:formulas/>
            <v:path arrowok="t" o:connecttype="custom" o:connectlocs="495298,0;990596,0;495298,0;0,0;495296,0;990592,0;495296,0;0,0;495294,0;990588,0;495294,0;0,0;495294,0;990588,0;495294,0;0,0;0,0;990588,0" o:connectangles="270,0,90,180,270,0,90,180,270,0,90,180,270,0,90,180,90,270" textboxrect="@1,@1,@1,@1"/>
          </v:shape>
        </w:pict>
      </w:r>
      <w:r>
        <w:rPr>
          <w:rFonts w:cs="Times New Roman"/>
          <w:noProof/>
          <w:sz w:val="20"/>
          <w:szCs w:val="20"/>
        </w:rPr>
        <w:pict>
          <v:shape id="Line 189" o:spid="_x0000_s1088" style="position:absolute;left:0;text-align:left;margin-left:96pt;margin-top:9pt;width:0;height:148.3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qAd2w8EAAAeDwAADgAAAGRycy9lMm9Eb2MueG1srJfRjqs2EIbvK/UdLC4rZcFgCESbPTpKNlWl&#10;bXukkz6AAyagAqY22WR71Hfv2JCsaYClVXORhfAz/DPfDvY8frqUBXplQua8Wlv4wbEQq2Ke5NVx&#10;bf223y1CC8mGVgkteMXW1huT1qen7797PNcr5vKMFwkTCIJUcnWu11bWNPXKtmWcsZLKB16zCi6m&#10;XJS0gVNxtBNBzxC9LGzXcQL7zEVSCx4zKeHXbXvRetLx05TFza9pKlmDirUF3hr9LfT3QX3bT490&#10;dRS0zvK4s0H/g4uS5hU89BZqSxuKTiK/C1XmseCSp81DzEubp2keM50DZIOdf2TzNaM107lAcWR9&#10;K5P8/8LGv7x+EShP1lYA5aloCYxe8oohHEaqOOdarkDztf4iVHqyfuHx7xIu2L0r6kSCBh3OP/ME&#10;YtBTw3VBLqko1Z2QKrrour/d6s4uDYrbH2P4FYchcYivHmvT1fXG+CSbHxnXQejri2xaZAkc6YIn&#10;nes9+E/LAuj9YCMHZZDBLRxwucmwIYuI67hkXOsa2jZcOC72DPFHgYmhnfDqGzIdMhh/fGBotVcf&#10;j4uXhvijwNDBc+oaGTIdcqJU2GTVmp2ggO+QTYU2mU2UFt/hisbLhU1eH/u9wzYV2uQ25ddE9rEF&#10;ExpeBhFZug4KHPigwPe9oHvxvXeFiW9S6Zrs/DAKXTKtN+lhvIwCEk7fYBKc4901UU6HNjnO8W6S&#10;nOXdpDnLu4l12ruJdI53k+gc754Jdo53zyQ76d0zkc7w7plEZ3n/l2C9HtgZ/QEdM+st6Jk8dZsS&#10;v/9egaXteF28aHZdz+JL1S1ocISo2j3tcahX0JrL95UTVrl2eQSZWv4MdTSgxmNq6GJ1ez+2O6rG&#10;A2pvVO0OqMmo2htQXzcBd1m6ZECt32ZQ13u1P6BejjoJBtThqHo5oNZ7pkEnQyxhGRyB6Q7CHKUJ&#10;rXtPE4/ihMYdkI/yhO4dkI8CheYdkI8S9YaI4lGk0LkD0XtM2/p37SRgBHjf/O9VH9+2/3voVr2b&#10;rGnTdaK619hwVnyXF4XWFBU6r63Id1uSkhd5oi4qN1IcD5tCoFeqxgz96cj2ZIKfqkQHyxhNnrvj&#10;huZFewwPL3RXw8a4s6+2yHqO+BY50XP4HJIFcYPnBXGSZPF5tyGLYIeX/tbbbjZb/JeqDSarLE8S&#10;Vil315kGk3kzQzddtdPIbarpZdFLdqc/98nafRt6Rw+5XP/q7PQIoaaGdsw48OQNJgjB2yENhko4&#10;yLj400JnGNDWlvzjRAWzUPFTBRNQhAmBFavRJ8SH/Q2QNa8czCu0iiHU2moseLmqw03T/hucapEf&#10;M3hS2xMV/wyTS5qrKUP7a111JzCE6Qy6gVFNeea5Vr2PtU9/AwAA//8DAFBLAwQUAAYACAAAACEA&#10;1+6rcNoAAAAKAQAADwAAAGRycy9kb3ducmV2LnhtbExPTU/DMAy9I/EfIiNxY+nGGGtpOiEkuLMP&#10;xtFrTFutcaom28q/n7cLnOxnP72PfDG4Vh2pD41nA+NRAoq49LbhysB69f4wBxUissXWMxn4pQCL&#10;4vYmx8z6E3/ScRkrJSIcMjRQx9hlWoeyJodh5Dti+f343mEU2Ffa9ngScdfqSZLMtMOGxaHGjt5q&#10;KvfLgzPwNXtKP1bbwX+HDbr9dMtpUrEx93fD6wuoSEP8I8MlvkSHQjLt/IFtUK3gdCJdoixzmRfC&#10;9bAz8DiePoMucv2/QnEGAAD//wMAUEsBAi0AFAAGAAgAAAAhAOSZw8D7AAAA4QEAABMAAAAAAAAA&#10;AAAAAAAAAAAAAFtDb250ZW50X1R5cGVzXS54bWxQSwECLQAUAAYACAAAACEAI7Jq4dcAAACUAQAA&#10;CwAAAAAAAAAAAAAAAAAsAQAAX3JlbHMvLnJlbHNQSwECLQAUAAYACAAAACEA8qAd2w8EAAAeDwAA&#10;DgAAAAAAAAAAAAAAAAAsAgAAZHJzL2Uyb0RvYy54bWxQSwECLQAUAAYACAAAACEA1+6rcNoAAAAK&#10;AQAADwAAAAAAAAAAAAAAAABnBgAAZHJzL2Rvd25yZXYueG1sUEsFBgAAAAAEAAQA8wAAAG4HAAAA&#10;AA==&#10;" adj="0,,0" path="" filled="f" strokeweight=".26467mm">
            <v:stroke joinstyle="round"/>
            <v:formulas/>
            <v:path arrowok="t" o:connecttype="custom" o:connectlocs="0,0;0,942024;0,1884048;0,942024;0,0;0,942026;0,1884051;0,942026;0,0;0,942028;0,1884054;0,942028;0,0;0,942029;0,1884054;0,942029;0,0;0,1884054" o:connectangles="270,0,90,180,270,0,90,180,270,0,90,180,270,0,90,180,90,270" textboxrect="@1,@1,@1,@1"/>
          </v:shape>
        </w:pict>
      </w:r>
    </w:p>
    <w:p w:rsidR="00E7275F" w:rsidRPr="00F50A91" w:rsidRDefault="00F50A91" w:rsidP="00F50A91">
      <w:pPr>
        <w:jc w:val="both"/>
        <w:rPr>
          <w:rFonts w:cs="Times New Roman"/>
          <w:sz w:val="20"/>
          <w:szCs w:val="20"/>
        </w:rPr>
      </w:pPr>
      <w:r>
        <w:rPr>
          <w:rFonts w:cs="Times New Roman"/>
          <w:noProof/>
          <w:sz w:val="20"/>
          <w:szCs w:val="20"/>
        </w:rPr>
        <w:drawing>
          <wp:inline distT="0" distB="0" distL="0" distR="0">
            <wp:extent cx="5366385" cy="6545418"/>
            <wp:effectExtent l="19050" t="0" r="5715" b="0"/>
            <wp:docPr id="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5366385" cy="6545418"/>
                    </a:xfrm>
                    <a:prstGeom prst="rect">
                      <a:avLst/>
                    </a:prstGeom>
                    <a:noFill/>
                    <a:ln w="9525">
                      <a:noFill/>
                      <a:miter lim="800000"/>
                      <a:headEnd/>
                      <a:tailEnd/>
                    </a:ln>
                  </pic:spPr>
                </pic:pic>
              </a:graphicData>
            </a:graphic>
          </wp:inline>
        </w:drawing>
      </w:r>
      <w:r w:rsidR="001C2CCD">
        <w:rPr>
          <w:rFonts w:cs="Times New Roman"/>
          <w:noProof/>
          <w:sz w:val="20"/>
          <w:szCs w:val="20"/>
        </w:rPr>
        <w:pict>
          <v:shape id="Line 188" o:spid="_x0000_s1084" style="position:absolute;left:0;text-align:left;margin-left:336pt;margin-top:14.65pt;width:0;height:9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7stqg0EAAAeDwAADgAAAGRycy9lMm9Eb2MueG1srJffbqM4FMbvV5p3sLgcKQXzLxA1HY2SZjRS&#10;d3ekyTyAAyagBczapEl3te++x4akToops9pcUMAfh+/414N97j+dqhI9Uy4KVi8tfOdYiNYJS4t6&#10;v7R+bDezyEKiJXVKSlbTpfVChfXp4cMv98dmQV2WszKlHEGQWiyOzdLK27ZZ2LZIcloRcccaWsNg&#10;xnhFWrjkezvl5AjRq9J2HSe0j4ynDWcJFQLurrtB60HFzzKatL9nmaAtKpcWeGvVkavjTh7th3uy&#10;2HPS5EXS2yD/wUVFihpeegm1Ji1BB168CVUVCWeCZe1dwiqbZVmRUJUDZIOdm2y+56ShKheYHNFc&#10;pkn8f2GT356/cVSkSyvwLFSTChg9FTVFOIrk5BwbsQDN9+Ybl+mJ5oklfwgYsK9G5IUADdodf2Up&#10;xCCHlqkJOWW8kk9Cquik5v3lMu/01KKku5nAXex6kRsoJjZZnB9MDqL9QpkKQp6fRNshS+FMTXja&#10;u94C3qwqgd5HGzkoR1o44HKRYU0W4hi7c7PW1bRdOM8shvm7vP+9wL6mHfEaaDIVMja/PtS0ndfQ&#10;LJ5r4vcCQwVf8hrxGmsyGdLD5tdjnVVndiQzfItsNLTObMQuvsU1GlTn9b7fW2yjoXVuY351ZO9b&#10;0KHheRj7c9dBoQM/FAaBF/Yfvteq0PGNKl2dXRDFkeuP63V6GM/j0I/GH9AJTvHu6ijHQ+scp3jX&#10;SU7yrtOc5F3HOu5dRzrFu050indPBzvFu6eTHfXu6UgnePd0opO8/yRY7wrshPqAipn0FfR0nl2Z&#10;3hQ1LG378+JF8vN6lpzqfkGDM0Tk7mmLI7WCNky8rpywysnFlyxAJpc/TR0PqLFJDVUsH7+O7RrV&#10;eEDtGdXugNo3qr0BdWBU+wNq9TUbmhM3GFDPjbHDAbXaBQ3Gng+oY2PsIZawDBpguoMwjTShdN/S&#10;xEacULgDciNPqN4BuREoFO+A3EjUGyKKjUihcgeiXzHtaPXlxKEFeN38b2UdX7b/W6hWtZtsSNtX&#10;onxW23DWbFOUpdKUNTourThwO5KClUUqB6Ubwfe7VcnRM5Fthvr1ZK9knB3qVAXLKUkf+/OWFGV3&#10;Di8vVVXDxri3L7fIqo/4O3bix+gx8me+Gz7OfCdNZ583K38WbvA8WHvr1WqN/5Fzg/1FXqQpraW7&#10;c0+D/Wk9Q99ddd3Ipau5yuIq2Y36vU3WvrahPlmQy/mvyk61ELJr6NqMHUtfoIPgrGvSoKmEk5zx&#10;vyx0hAZtaYk/D4RTC5Vfa+iAYuz7sGK16sIPYH8DZPWRnT5C6gRCLa3Wgo+rPF213b/BoeHFPoc3&#10;dTVRs8/QuWSF7DKUv85VfwFNmMqgbxhll6dfK9VrW/vwLwAAAP//AwBQSwMEFAAGAAgAAAAhAMj5&#10;XIncAAAACgEAAA8AAABkcnMvZG93bnJldi54bWxMj8FOwzAQRO9I/IO1SNyoQ1pSEuJUCAnutNBy&#10;3MZLEjVeR7Hbhr9nEQc47uxo5k25mlyvTjSGzrOB21kCirj2tuPGwNvm+eYeVIjIFnvPZOCLAqyq&#10;y4sSC+vP/EqndWyUhHAo0EAb41BoHeqWHIaZH4jl9+lHh1HOsdF2xLOEu16nSZJphx1LQ4sDPbVU&#10;H9ZHZ2Cb3eUvm93kP8I7usNix3nSsDHXV9PjA6hIU/wzww++oEMlTHt/ZBtUbyBbprIlGkjzOSgx&#10;/Ap7EdLFHHRV6v8Tqm8AAAD//wMAUEsBAi0AFAAGAAgAAAAhAOSZw8D7AAAA4QEAABMAAAAAAAAA&#10;AAAAAAAAAAAAAFtDb250ZW50X1R5cGVzXS54bWxQSwECLQAUAAYACAAAACEAI7Jq4dcAAACUAQAA&#10;CwAAAAAAAAAAAAAAAAAsAQAAX3JlbHMvLnJlbHNQSwECLQAUAAYACAAAACEAk7stqg0EAAAeDwAA&#10;DgAAAAAAAAAAAAAAAAAsAgAAZHJzL2Uyb0RvYy54bWxQSwECLQAUAAYACAAAACEAyPlcidwAAAAK&#10;AQAADwAAAAAAAAAAAAAAAABlBgAAZHJzL2Rvd25yZXYueG1sUEsFBgAAAAAEAAQA8wAAAG4HAAAA&#10;AA==&#10;" adj="0,,0" path="" filled="f" strokeweight=".26467mm">
            <v:stroke joinstyle="round"/>
            <v:formulas/>
            <v:path arrowok="t" o:connecttype="custom" o:connectlocs="0,0;0,619127;0,1238253;0,619127;0,0;0,619129;0,1238256;0,619129;0,0;0,619131;0,1238259;0,619131;0,0;0,619131;0,1238259;0,619131;0,0;0,1238259" o:connectangles="270,0,90,180,270,0,90,180,270,0,90,180,270,0,90,180,90,270" textboxrect="@1,@1,@1,@1"/>
          </v:shape>
        </w:pict>
      </w:r>
      <w:r w:rsidR="001C2CCD">
        <w:rPr>
          <w:rFonts w:cs="Times New Roman"/>
          <w:noProof/>
          <w:sz w:val="20"/>
          <w:szCs w:val="20"/>
        </w:rPr>
        <w:pict>
          <v:shape id="Line 199" o:spid="_x0000_s1083" style="position:absolute;left:0;text-align:left;margin-left:262.5pt;margin-top:14.65pt;width:72.75pt;height:0;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CMLBEEAAADDwAADgAAAGRycy9lMm9Eb2MueG1srJffjqM2FMbvK/UdLC4rZYj5lxBNZrVKJlWl&#10;abvSpg/ggAmogKlNJpmu+u49NiRjbxbDVs1FBsYfJ985Px3s8/jhUpXolXJRsHrt4Ie5g2idsLSo&#10;j2vnj/1utnSQaEmdkpLVdO28UeF8ePrxh8dzs6Iey1mZUo4gSC1W52bt5G3brFxXJDmtiHhgDa1h&#10;MWO8Ii3c8qObcnKG6FXpevN55J4ZTxvOEioE/HfbLTpPKn6W0aT9PcsEbVG5dsBbq765+j7Ib/fp&#10;kayOnDR5kfQ2yH9wUZGihh+9hdqSlqATL+5CVUXCmWBZ+5CwymVZViRU5QDZ4PlX2XzOSUNVLlAc&#10;0dzKJP6/sMlvr584KtK1E2IH1aQCRi9FTRGOY1mccyNWoPncfOIyPdG8sORPAQuusSJvBGjQ4fwr&#10;SyEGObVMFeSS8Uo+Camii6r7263u9NKiBP4Ze37shQ5KrksuWV2fS06i/ZkyFYO8voi2I5bClap3&#10;2pveA92sKgHeTy4KIhxHATqjPnL/zFUKmd6kSrEclHqadCSqr0nngwEDTaUCRoNSqIhh08eD0kiT&#10;jkRdaNJhm9C2t99WAYdLFGtSWU3fUvg7SMNhsU5p2Ci+IxQPVgnriMas3oGyxNVJWazqlCwyndCY&#10;S50TXkRxsPDmKJrDB0Vh6Ef9C+7WJVinZVV6OqtwGS+9wK7XeWG8gAZc2h/QyU3x7un47KF1eFO8&#10;6wAneddRTvKuQ7V715FO8a4TneLd18FO8e7rZK3efR3pBO++TnSS9+8E6xtgJ/QHdMz7i2+4R30d&#10;p9pCQuOtAxvY8bpFkfy6ayWXut+24AoReUTa46XaJhsm5PYodzFtEwSZ3OQ0dWyoAYxNDS0sH7/G&#10;BjhWNTbUgMaq9gw1cLGqfUMNVKzqwFADEqs6NNRAxqqODDU0m1W9MNTQala1yRKPwPS+gjlCE/pW&#10;pyk3PpsZ6FpDPsITWteQjwCFzjXkI0R9kygeQQpta0T/BlPosPd24nDOlyf8vWzf2xl/L7v0/ZTf&#10;kLbvRPmsdqys2a4oS3VGLGt0hvNo6HUkBSuLVC5KN4IfD5uSo1ciZwn1kbsrBDNknJ3qVAXLKUmf&#10;++uWFGV3DfpSdTWcfvu3gTwHq2HhSzyPn5fPy2AWeNHzLJin6ezjbhPMoh1ehFt/u9ls8T+yNjhY&#10;5UWa0lq6uw4uOJg2GPQjVDdy3EYXIwsj2Z363CfrmjZULSCX61+VnZoT5GjQzRIHlr7BmMBZRwkm&#10;R7jIGf/bQWeYwtaO+OtEOHVQ+UsNY06MgwC6qFU3QQiHGwdxfeWgr5A6gVBrp3Xg5SovN2036p0a&#10;Xhxz+KWuJ2r2EcaTrJCzhPLXuepvYNJSGfRToRzl9Hulep9dn/4FAAD//wMAUEsDBBQABgAIAAAA&#10;IQB2oR7F3AAAAAkBAAAPAAAAZHJzL2Rvd25yZXYueG1sTI/BTsMwEETvSP0Haytxo3YDCSSNUyEk&#10;uNMC5biNlyRqvI5itw1/jxGHcpyd0eybcj3ZXpxo9J1jDcuFAkFcO9Nxo+Ft+3zzAMIHZIO9Y9Lw&#10;TR7W1eyqxMK4M7/SaRMaEUvYF6ihDWEopPR1Sxb9wg3E0ftyo8UQ5dhIM+I5ltteJkpl0mLH8UOL&#10;Az21VB82R6vhI0vzl+1ucp/+He3hbse5aljr6/n0uAIRaAqXMPziR3SoItPeHdl40WtIkzRuCRqS&#10;/BZEDGT3KgWx/zvIqpT/F1Q/AAAA//8DAFBLAQItABQABgAIAAAAIQDkmcPA+wAAAOEBAAATAAAA&#10;AAAAAAAAAAAAAAAAAABbQ29udGVudF9UeXBlc10ueG1sUEsBAi0AFAAGAAgAAAAhACOyauHXAAAA&#10;lAEAAAsAAAAAAAAAAAAAAAAALAEAAF9yZWxzLy5yZWxzUEsBAi0AFAAGAAgAAAAhAD6wjCwRBAAA&#10;Aw8AAA4AAAAAAAAAAAAAAAAALAIAAGRycy9lMm9Eb2MueG1sUEsBAi0AFAAGAAgAAAAhAHahHsXc&#10;AAAACQEAAA8AAAAAAAAAAAAAAAAAaQYAAGRycy9kb3ducmV2LnhtbFBLBQYAAAAABAAEAPMAAABy&#10;BwAAAAA=&#10;" adj="0,,0" path="" filled="f" strokeweight=".26467mm">
            <v:stroke joinstyle="round"/>
            <v:formulas/>
            <v:path arrowok="t" o:connecttype="custom" o:connectlocs="461964,0;923928,0;461964,0;0,0;461966,0;923931,0;461966,0;0,0;461968,0;923934,0;461968,0;0,0;461969,0;923934,0;461969,0;0,0;0,0;923934,0" o:connectangles="270,0,90,180,270,0,90,180,270,0,90,180,270,0,90,180,90,270" textboxrect="@1,@1,@1,@1"/>
          </v:shape>
        </w:pict>
      </w:r>
      <w:r w:rsidR="001C2CCD">
        <w:rPr>
          <w:rFonts w:cs="Times New Roman"/>
          <w:noProof/>
          <w:sz w:val="20"/>
          <w:szCs w:val="20"/>
        </w:rPr>
        <w:pict>
          <v:shape id="Line 214" o:spid="_x0000_s1080" style="position:absolute;left:0;text-align:left;margin-left:336pt;margin-top:434.1pt;width:0;height:98.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r0SREEAAAeDwAADgAAAGRycy9lMm9Eb2MueG1srJfbjqs2FIbvK/UdLC4rZcCciSaztZVMqkrT&#10;dks7fQAHTEAFTG0yyXSr795lQzKmHIZWzQWB+GfxL39Z2Ovx07Us0CvlImfVxsAPloFoFbMkr04b&#10;47fDfhUaSDSkSkjBKrox3qgwPj19/93jpV5Tm2WsSChHEKQS60u9MbKmqdemKeKMlkQ8sJpWMJgy&#10;XpIGLvnJTDi5QPSyMG3L8s0L40nNWUyFgF937aDxpOKnKY2bX9NU0AYVGwO8NerI1fEoj+bTI1mf&#10;OKmzPO5skP/goiR5BQ+9h9qRhqAzzwehyjzmTLC0eYhZabI0zWOqcoBssPWPbL5mpKYqF5gcUd+n&#10;Sfx/YeNfXr9wlCcbww0MVJESGL3kFUU2duXkXGqxBs3X+guX6Yn6hcW/CxgweyPyQoAGHS8/swRi&#10;kHPD1IRcU17KOyFVdFXz/nafd3ptUNz+GMOv2HaDIPDkY02yvt0Yn0XzI2UqCHl9EU2LLIEzNeFJ&#10;5/oAeNOyAHo/mMhCGdLCAZe7DGsy33bC0J/W2pq2DYenxY4m/iiwq2lnvHqaTIV0px/va1rl1Q+m&#10;xcD6PlcfBYYKvmtnvEaaTIW0px+PdVatWWdGPUA2F1pnNmMXD3DNBdV5fex3gG0utM5tzq+O7GML&#10;OjQc+JEb2BbyLfgg3/Mcv3vxvVeFjm9WaevsvDAKbXder9PDOIh8N5y/QSe4xLuto5wPrXNc4l0n&#10;uci7TnORdx3rvHcd6RLvOtEl3h0d7BLvjk521rujI13g3dGJLvL+L8E6PbAL6gMqZtFb0NF5qjIN&#10;vP6bDZa2023xItltPYuvVbegwRkicvd0wKFaQWsm3ldOWOXa5RFkcvnT1NGIGk+poYrl7f3Y9qQa&#10;j6idSbU9ola7Cch94Buqd+jktgkYqt0RtXqbjcb2RtTBpG9/RB1OqoMRdTSpHmMJy+AETHsU5iRN&#10;KN3hHOJJnFC4I/JJnlC9I/JJoFC8I/JJos4YUTyJFCp3JHqPaftP6MqJQwvwvvk/yDq+b/8PUK1q&#10;N1mTpqtEea+24azYPi8KpSkqdNkYkWe3JAUr8kQOSjeCn47bgqNXItsM9enI9mScnatEBcsoSZ67&#10;84bkRXsODy9UVcPGuLMvt8iqj/gWWdFz+By6K9f2n1eulSSrz/utu/L3OPB2zm673eG/5Nxgd53l&#10;SUIr6e7W02B3Wc/QdVdtN3LvanpZ9JLdq88wWbNvQ+3oIZfbt8pOtRCya2jbjCNL3qCD4Kxt0qCp&#10;hJOM8T8NdIEGbWOIP86EUwMVP1XQAUXYdWHFatSF68H+BsjqI0d9hFQxhNoYjQEvV3m6bdq/wbnm&#10;+SmDJ7U1UbHP0LmkuewylL/WVXcBTZjKoGsYZZenXyvVe1v79DcAAAD//wMAUEsDBBQABgAIAAAA&#10;IQDrusTz3QAAAAwBAAAPAAAAZHJzL2Rvd25yZXYueG1sTI/BTsMwDIbvSLxDZCRuLKHasq40nRAS&#10;3NmAccwa01ZrnKrJtvL2M+IAR9uffn9/uZ58L044xi6QgfuZAoFUB9dRY+Bt+3yXg4jJkrN9IDTw&#10;jRHW1fVVaQsXzvSKp01qBIdQLKyBNqWhkDLWLXobZ2FA4ttXGL1NPI6NdKM9c7jvZaaUlt52xB9a&#10;O+BTi/Vhc/QGPvRi9bLdTeEzvlt/mO9opRoy5vZmenwAkXBKfzD86LM6VOy0D0dyUfQG9DLjLslA&#10;rvMMBBO/mz2jSs+XIKtS/i9RXQAAAP//AwBQSwECLQAUAAYACAAAACEA5JnDwPsAAADhAQAAEwAA&#10;AAAAAAAAAAAAAAAAAAAAW0NvbnRlbnRfVHlwZXNdLnhtbFBLAQItABQABgAIAAAAIQAjsmrh1wAA&#10;AJQBAAALAAAAAAAAAAAAAAAAACwBAABfcmVscy8ucmVsc1BLAQItABQABgAIAAAAIQCxyvRJEQQA&#10;AB4PAAAOAAAAAAAAAAAAAAAAACwCAABkcnMvZTJvRG9jLnhtbFBLAQItABQABgAIAAAAIQDrusTz&#10;3QAAAAwBAAAPAAAAAAAAAAAAAAAAAGkGAABkcnMvZG93bnJldi54bWxQSwUGAAAAAAQABADzAAAA&#10;cwcAAAAA&#10;" adj="0,,0" path="" filled="f" strokeweight=".26467mm">
            <v:stroke joinstyle="round"/>
            <v:formulas/>
            <v:path arrowok="t" o:connecttype="custom" o:connectlocs="0,0;0,623886;0,1247771;0,623886;0,0;0,623884;0,1247767;0,623884;0,0;0,623882;0,1247763;0,623882;0,0;0,623882;0,1247763;0,623882;0,0;0,1247763" o:connectangles="270,0,90,180,270,0,90,180,270,0,90,180,270,0,90,180,90,270" textboxrect="@1,@1,@1,@1"/>
          </v:shape>
        </w:pict>
      </w:r>
      <w:r w:rsidR="001C2CCD">
        <w:rPr>
          <w:rFonts w:cs="Times New Roman"/>
          <w:noProof/>
          <w:sz w:val="20"/>
          <w:szCs w:val="20"/>
        </w:rPr>
        <w:pict>
          <v:shape id="Line 210" o:spid="_x0000_s1079" style="position:absolute;left:0;text-align:left;margin-left:414pt;margin-top:3.6pt;width:0;height:528.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fSbjgMEAAAmDwAADgAAAGRycy9lMm9Eb2MueG1srFddj6M2FH2vtP/B4nGlDJjPEA2zWiWT1UrT&#10;dqXN/gAHTEAFTG0yybTqf++1IYmzAcJUzQMx+HA59x4u9nn8dCwL9Eq5yFkVGfjBMhCtYpbk1S4y&#10;fmzWs7mBREOqhBSsopHxRoXx6enDL4+HekFtlrEioRxBkEosDnVkZE1TL0xTxBktiXhgNa1gMmW8&#10;JA2c8p2ZcHKA6GVh2pblmwfGk5qzmAoBV1ftpPGk4qcpjZvf01TQBhWRAdwadeTquJVH8+mRLHac&#10;1FkedzTIf2BRkryCh55DrUhD0J7nN6HKPOZMsLR5iFlpsjTNY6pygGyw9VM23zNSU5ULFEfU5zKJ&#10;/y9s/NvrN47yJDJc30AVKUGjl7yiyMaqOIdaLADzvf7GZXqifmHxHwKqZl7NyBMBGLQ9/MoSiEH2&#10;DVMFOaa8lHdCquio6v52rjs9NihuL8Zw1Q+wh21PamKSxenGeC+aL5SpIOT1RTStZAmMVMGTjvUG&#10;5E3LAtT7aCILZUgLB7qcYViDOY4XeL4zDLY1cBdvGOxo4LuRXQ08wtbTYHdjgoLnCtxlG2jgu5Gh&#10;i8+RR9iGGuxuTHjBLkHv0sXv0g3rwo0Qxu/SDOui3Wf8Lu2wLt4YY123+xx04XDgh25gW8i34Id8&#10;z3P87gN46Q5dwlGkrcvnzcO57Y7jdQExDkLfnY/foGs4hbutizkeWhdyCnddykncdTUncddlHeeu&#10;SzqFu67oFO6OLuwU7o6u7Ch3R5d0AndHV3QS93cK61wJO6E/oGMuH62RNnV0PXvbFJa43WkRI9lp&#10;XYuPVbewwQgRuYva4LlaSWsmLisorHbtMgkwuQxq6LAHjYfQ0MXy9uvY9iAa96CdQbTdg3YH0U4P&#10;+rQZuMnSdnvQ6msGdb1Fez3oYJCJ34OeD6KDHnQ4iO7Tst1q9RLvFXNQTWjdWzVhLRx4VaBxe+CD&#10;ekL39sAHBYXm7YEPKur0KQqr4hD3PknxlaZtQbt24mAFLiZgI/v4bAM20K1qV1mTputEea+28azY&#10;Oi8KhSkqdIiM0LNbJQUr8kROylwF322XBUevRNoN9ev4X8E421eJCpZRkjx344bkRTuGhxeqq2GD&#10;3NGXW2XlJ/4OrfB5/jx3Z67tP89cK0lmn9dLd+avceCtnNVyucL/yMpjd5HlSUIrye7kbbA7zTt0&#10;Lqt1JWd3c5XFVbJr9btN1rymoXb2kMvpX2WnrIR0D9K1icWWJW/gJDhrzRqYSxhkjP9loAMYtcgQ&#10;f+4JpwYqvlbghELsurBiNerE9WB/A8rqM1t9hlQxhIqMxoCPqxwum/Y12Nc832XwpLYnKvYZHEya&#10;S7eh+LWsuhMwYyqDzjhKt6efK9TF3j79CwAA//8DAFBLAwQUAAYACAAAACEAjkWPBdsAAAAKAQAA&#10;DwAAAGRycy9kb3ducmV2LnhtbEyPwU7DMBBE70j8g7VI3KhN1KZpiFMhJLjTAuW4TZYkaryOYrcN&#10;f99FHOA4mtHMm2I9uV6daAydZwv3MwOKuPJ1x42Ft+3zXQYqROQae89k4ZsCrMvrqwLz2p/5lU6b&#10;2Cgp4ZCjhTbGIdc6VC05DDM/EIv35UeHUeTY6HrEs5S7XifGpNphx7LQ4kBPLVWHzdFZ+EgXq5ft&#10;bvKf4R3dYb7jlWnY2tub6fEBVKQp/oXhB1/QoRSmvT9yHVRvIUsy+RItLBNQ4v/qvQRNOl+CLgv9&#10;/0J5AQAA//8DAFBLAQItABQABgAIAAAAIQDkmcPA+wAAAOEBAAATAAAAAAAAAAAAAAAAAAAAAABb&#10;Q29udGVudF9UeXBlc10ueG1sUEsBAi0AFAAGAAgAAAAhACOyauHXAAAAlAEAAAsAAAAAAAAAAAAA&#10;AAAALAEAAF9yZWxzLy5yZWxzUEsBAi0AFAAGAAgAAAAhAGX0m44DBAAAJg8AAA4AAAAAAAAAAAAA&#10;AAAALAIAAGRycy9lMm9Eb2MueG1sUEsBAi0AFAAGAAgAAAAhAI5FjwXbAAAACgEAAA8AAAAAAAAA&#10;AAAAAAAAWwYAAGRycy9kb3ducmV2LnhtbFBLBQYAAAAABAAEAPMAAABjBwAAAAA=&#10;" adj="0,,0" path="" filled="f" strokeweight=".26467mm">
            <v:stroke joinstyle="round"/>
            <v:formulas/>
            <v:path arrowok="t" o:connecttype="custom" o:connectlocs="0,0;0,3357563;0,6715125;0,3357563;0,0;0,3357563;0,6715125;0,3357563;0,0;0,3357563;0,6715125;0,3357563;0,0;0,3357563;0,6715125;0,3357563;0,0;0,6715125" o:connectangles="270,0,90,180,270,0,90,180,270,0,90,180,270,0,90,180,90,270" textboxrect="@1,@1,@1,@1"/>
          </v:shape>
        </w:pict>
      </w:r>
      <w:r w:rsidR="001C2CCD">
        <w:rPr>
          <w:rFonts w:cs="Times New Roman"/>
          <w:noProof/>
          <w:sz w:val="20"/>
          <w:szCs w:val="20"/>
        </w:rPr>
        <w:pict>
          <v:shape id="Line 208" o:spid="_x0000_s1078" style="position:absolute;left:0;text-align:left;margin-left:66pt;margin-top:48.6pt;width:0;height:2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cCpBAEAAAiDwAADgAAAGRycy9lMm9Eb2MueG1srFddj6s2EH2v1P9g8VgpC+YrIVr26irZVJW2&#10;7ZVu7g9wwARUwNQmm2yr/veODUnMXZywVXkgBh+Pz8zJMJ7HT6eqRK+Ui4LVsYUfHAvROmFpUe9j&#10;69t2M1tYSLSkTknJahpbb1RYn55+/OHx2Cypy3JWppQjMFKL5bGJrbxtm6VtiySnFREPrKE1TGaM&#10;V6SFR763U06OYL0qbddxQvvIeNpwllAh4O26m7SelP0so0n7e5YJ2qIytoBbq+5c3Xfybj89kuWe&#10;kyYvkp4G+Q8sKlLUsOnF1Jq0BB148c5UVSScCZa1DwmrbJZlRUKVD+ANdr7z5mtOGqp8geCI5hIm&#10;8f+ZTX57/cJRkcaWH1ioJhVo9FLUFLnOQgbn2IglYL42X7h0TzQvLPlDwIQ9mJEPAjBod/yVpWCD&#10;HFqmAnLKeCVXgqvopOL+dok7PbUo6V4m8Nbz3chRkthkeV6XHET7M2XKBnl9EW2nWAojFe+0J70F&#10;dbOqBPF+spGDcnS1BqpcUFhD4Tn2AzPU1aCdMaNVT4PeseprUPPeoMXFmTsGQw16h+Zcg96xCml7&#10;IWCmGWmoOwaxrs8dnvgDKmFdJjNT/AGJsK7RPaofUArrUt2gqst0b3tdJzwPI3/uOih04EJhEHhh&#10;/4G7/v91yW4iXV2wYBEtXP82fiAankehv7i9QFduCndX1/C2aV3BKdwHKk7hrks5ibsu6m3uuqRT&#10;uOuK4gncPV3YKdw9Xdmb3D1d0gncPV3RSdw/KKw3EHZCfkDGTPnwebqcIzkKBWx/LlEkP1et5FT3&#10;ZQtGiMgj0hYvVJlsmLiWR6hlssKSJcBkkdPQ0Qgam9CQwnL50LZrROMRtGdEuyNo34j2RtCBEe2P&#10;oNWnbCwmbjCCnhtthyNoddQZtT0fQUdG22NaQuEziOmOimlUE/L2vZpQ/gzWIWtH4EY9IXVH4EZB&#10;IXNH4EZFvTFFoR6auI9Jigeadmr16cThnH894W9lEl/O+FvIVdgG0oC0fSbKtdqxsmaboiwVpqzR&#10;MbaiwO2UFKwsUjkp1wu+361Kjl6J7CXU1fMfwDg71KkyllOSPvfjlhQljFH71sjTMefsaMmtKppa&#10;qKTQO8lRF45SJT0cjnvv5DFZ9RJ/R070vHhe+DPfDZ9nvpOms8+blT8LN3gerL31arXG/0hhsL/M&#10;izSltSR/7muwP61v6DusriO5dDYDJwex2KjrfSzsIQ31RQNfzr/KO9VGyM6hazV2LH2DLoKzrlGD&#10;xhIGOeN/QbCgSYst8eeBcAoh+6WGLijCvg/VrFUPfgBnHxBen9npM6ROwFRstRZ8e+Vw1Xb/kkPD&#10;i30OO3UpU7PP0L1khWw1FL+OVf8AjZjyoG8aZaenPyvUtbV9+hcAAP//AwBQSwMEFAAGAAgAAAAh&#10;ANI4VWzdAAAACgEAAA8AAABkcnMvZG93bnJldi54bWxMj81OwzAQhO9IvIO1SNyo01T8hThVhYQU&#10;OFC1wH0bL06EvY5iJw1vj8sFbju7o9lvyvXsrJhoCJ1nBctFBoK48bpjo+D97enqDkSIyBqtZ1Lw&#10;TQHW1flZiYX2R97RtI9GpBAOBSpoY+wLKUPTksOw8D1xun36wWFMcjBSD3hM4c7KPMtupMOO04cW&#10;e3psqfnaj07Bs4m7ehqR7ObD1K/1Ss8v26jU5cW8eQARaY5/ZjjhJ3SoEtPBj6yDsEmv8tQlKri/&#10;zUGcDL+LQxqulznIqpT/K1Q/AAAA//8DAFBLAQItABQABgAIAAAAIQDkmcPA+wAAAOEBAAATAAAA&#10;AAAAAAAAAAAAAAAAAABbQ29udGVudF9UeXBlc10ueG1sUEsBAi0AFAAGAAgAAAAhACOyauHXAAAA&#10;lAEAAAsAAAAAAAAAAAAAAAAALAEAAF9yZWxzLy5yZWxzUEsBAi0AFAAGAAgAAAAhAJIXAqQQBAAA&#10;Ig8AAA4AAAAAAAAAAAAAAAAALAIAAGRycy9lMm9Eb2MueG1sUEsBAi0AFAAGAAgAAAAhANI4VWzd&#10;AAAACgEAAA8AAAAAAAAAAAAAAAAAaAYAAGRycy9kb3ducmV2LnhtbFBLBQYAAAAABAAEAPMAAABy&#10;BwAAAAA=&#10;" adj="0,,0" path="" filled="f" strokeweight=".26467mm">
            <v:stroke endarrow="open" joinstyle="round"/>
            <v:formulas/>
            <v:path arrowok="t" o:connecttype="custom" o:connectlocs="0,0;0,171450;0,342900;0,171450;0,0;0,171450;0,342900;0,171450;0,0;0,171450;0,342900;0,171450;0,0;0,171450;0,342900;0,171450;0,0;0,342900" o:connectangles="270,0,90,180,270,0,90,180,270,0,90,180,270,0,90,180,90,270" textboxrect="@1,@1,@1,@1"/>
          </v:shape>
        </w:pict>
      </w:r>
      <w:r w:rsidR="001C2CCD">
        <w:rPr>
          <w:rFonts w:cs="Times New Roman"/>
          <w:noProof/>
          <w:sz w:val="20"/>
          <w:szCs w:val="20"/>
        </w:rPr>
        <w:pict>
          <v:shape id="Line 221" o:spid="_x0000_s1077" style="position:absolute;left:0;text-align:left;margin-left:264pt;margin-top:434.1pt;width:69.75pt;height:0;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ac5AAEAAADDwAADgAAAGRycy9lMm9Eb2MueG1srJfRjqM2FIbvK/UdLF9WyhADIRBNZrVKJlWl&#10;abvSpg/ggAmogKlNJjNd9d17bEjG3t0YpioXxMS/D7/96WCf+w8vdYWemZAlb9aY3M0xYk3Ks7I5&#10;rvEf+90sxkh2tMloxRu2xq9M4g8PP/5wf25XzOcFrzImEARp5OrcrnHRde3K82RasJrKO96yBjpz&#10;LmrawaM4epmgZ4heV54/n0femYusFTxlUsK/274TP+j4ec7S7vc8l6xD1RqDt07fhb4f1N17uKer&#10;o6BtUaaDDfofXNS0bOCl11Bb2lF0EuU3oeoyFVzyvLtLee3xPC9TpucAsyHzr2bzuaAt03OBxZHt&#10;dZnk/xc2/e35k0BltsZhgFFDa2D0VDYM+T5Ri3Nu5Qo0n9tPQk1Ptk88/VNCh2f1qAcJGnQ4/8oz&#10;iEFPHdcL8pKLWo2EqaIXve6v13VnLx1K4c84XsT+AqP00uXR1WVcepLdz4zrGPT5SXY9sQxaer2z&#10;wfQe6OZ1BfB+8lAY+gkJ0BkNkYcxFykxpL3iptQ3pCNRYf2uBuY3A4aGaiQgrMg14IjNyJCORF0a&#10;0ts2IW2v7x4JmBjSEZvkPZBMSreNkncQIiaiMavvAEVMUg6rJiWHzCQ05tLkRJZREi79OYrmcKFo&#10;sQii4QN3zRJi0nIqfZPVIk5iP3TrTV6ELJMojN0DTHJTvPsmPndoE94U7ybASd5NlJO8m1Dd3k2k&#10;U7ybRKd4D0ywU7wHJlmn98BEOsF7YBKd5P2dYAML7IT8gIx5+/DdztHAxPmdHIUN7HjZomhx2bXS&#10;l2bYtqCFqDoi7Umst8mWS7U9ql3M2ARBpjY5Q51YagDjUkMKq+GX2ADHqSaWGtA41b6lBi5OdWCp&#10;gYpTHVpqQOJULyw1kHGqI0sNyeZULy01pJpTbbNUu51T/hXMEZqQtyZNtfG5okPWWvIRnpC6lnwE&#10;KGSuJR8hGthEyQhSSFsr+neYQoa9pZOAc7464e9V+l7P+HuVpW+n/JZ2QyaqscaxsuG7sqr0GbFq&#10;0HmNk4Xfk5S8KjPVqdxIcTxsKoGeqaol9KV2VwhmyQQ/NZkOVjCaPQ7tjpZV3wZ9pbMaTr/D10Cd&#10;g3Wx8CWZJ4/xYxzOQj96nIXzLJt93G3CWbQjy8U22G42W/KPWhsSrooyy1ij3F0KFxJOKwyGEqov&#10;Oa6lizULa7I7fX07Wc+2odcC5nL51bPTdYIqDfpa4sCzVygTBO8pQeUIjYKLvzE6QxW2xvKvExUM&#10;o+qXBsqchIQhZFGnH8IFHG4wEmbPweyhTQqh1rjD8HFVzU3Xl3qnVpTHAt7U50TDP0J5kpeqltD+&#10;elfDA1RaegZDVahKOfNZq95q14d/AQAA//8DAFBLAwQUAAYACAAAACEA/2N+Cd0AAAALAQAADwAA&#10;AGRycy9kb3ducmV2LnhtbEyPwU7DMBBE70j9B2uRuFGHiJg0xKkqJLjTFspxGy9J1HgdxW4b/h5X&#10;qgTH2RnNvimXk+3FiUbfOdbwME9AENfOdNxo2G5e73MQPiAb7B2Thh/ysKxmNyUWxp35nU7r0IhY&#10;wr5ADW0IQyGlr1uy6OduII7etxsthijHRpoRz7Hc9jJNEiUtdhw/tDjQS0v1YX20Gj5Vtnjb7Cb3&#10;5T/QHh53vEga1vrudlo9gwg0hb8wXPAjOlSRae+ObLzoNWRpHrcEDbnKUxAxodRTBmJ/vciqlP83&#10;VL8AAAD//wMAUEsBAi0AFAAGAAgAAAAhAOSZw8D7AAAA4QEAABMAAAAAAAAAAAAAAAAAAAAAAFtD&#10;b250ZW50X1R5cGVzXS54bWxQSwECLQAUAAYACAAAACEAI7Jq4dcAAACUAQAACwAAAAAAAAAAAAAA&#10;AAAsAQAAX3JlbHMvLnJlbHNQSwECLQAUAAYACAAAACEARfac5AAEAAADDwAADgAAAAAAAAAAAAAA&#10;AAAsAgAAZHJzL2Uyb0RvYy54bWxQSwECLQAUAAYACAAAACEA/2N+Cd0AAAALAQAADwAAAAAAAAAA&#10;AAAAAABYBgAAZHJzL2Rvd25yZXYueG1sUEsFBgAAAAAEAAQA8wAAAGIHAAAAAA==&#10;" adj="0,,0" path="" filled="f" strokeweight=".26467mm">
            <v:stroke joinstyle="round"/>
            <v:formulas/>
            <v:path arrowok="t" o:connecttype="custom" o:connectlocs="442913,0;885825,0;442913,0;0,0;442913,0;885825,0;442913,0;0,0;442913,0;885825,0;442913,0;0,0;442913,0;885825,0;442913,0;0,0;0,0;885825,0" o:connectangles="270,0,90,180,270,0,90,180,270,0,90,180,270,0,90,180,90,270" textboxrect="@1,@1,@1,@1"/>
          </v:shape>
        </w:pict>
      </w:r>
      <w:r w:rsidR="001C2CCD">
        <w:rPr>
          <w:rFonts w:cs="Times New Roman"/>
          <w:noProof/>
          <w:sz w:val="20"/>
          <w:szCs w:val="20"/>
        </w:rPr>
        <w:pict>
          <v:shape id="Line 213" o:spid="_x0000_s1076" style="position:absolute;left:0;text-align:left;margin-left:264pt;margin-top:299.85pt;width:0;height:132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1EYhMEAAAeDwAADgAAAGRycy9lMm9Eb2MueG1srJffjqM2FMbvK/UdLC4rZcD8C0TDrFbJpKo0&#10;bVfa9AEcMAEVMLXJJNNV373HhiSmAUKr5iKB+OPwHf842Of507ks0DvlImdVZOAny0C0ilmSV4fI&#10;+G23XQQGEg2pElKwikbGBxXGp5fvv3s+1Stqs4wVCeUIglRidaojI2uaemWaIs5oScQTq2kFgynj&#10;JWnglB/MhJMTRC8L07Ys3zwxntScxVQI+HfTDhovKn6a0rj5NU0FbVARGeCtUd9cfe/lt/nyTFYH&#10;Tuosjzsb5D+4KElewU2voTakIejI87tQZR5zJljaPMWsNFma5jFVOUA22PpHNl8zUlOVC0yOqK/T&#10;JP6/sPEv7184ypPIcG0DVaQERm95RZGNHTk5p1qsQPO1/sJleqJ+Y/HvAgbM3og8EaBB+9PPLIEY&#10;5NgwNSHnlJfySkgVndW8f1znnZ4bFLd/xvAv9pe+aykmJlldLoyPovmRMhWEvL+JpkWWwJGa8KRz&#10;vQO8aVkAvR9MZKEMaeGAy1WGNVngBDgMxrUwJdeQMpwT+uNiRxM/Cuxq2gmvniZTISdu72va1qs9&#10;7nWpiR8Fhgq+TsKE11CTqZDu+O2xzkqZDSYo4DtkU6F1ZhN24fG+pfXQr87rsd87bFN+dW5TfnVk&#10;jy3o0PDSD92lbSHfgg/yPc/xuxffrSp0fJNKW2fnBWFgu9N6nR7Gy9B3g+kLdIJzvNs6yunQOsc5&#10;3nWSs7zrNGd517FOe9eRzvGuE53j3dHBzvHu6GQnvTs60hneHZ3oLO//EqzTAzujPqBibq+LiTJ1&#10;dJ6yTGFB678HYWk7XBYvkl3Ws/hcdQsaHCEid087HKgVtGbitnLCKicXX7ICmVz+NHU4oMZjaqhi&#10;eXk/tj2qxgNqtT8YcmLbA2p3NLYzoPZG1e6AWr3NBp14A+rlaGx/QB2MqpcD6nBUPcQSlsERmPYg&#10;zFGaULr3NPEoTijcAfkoT6jeAfkoUCjeAfkoUWeIKB5FCpU7EL3HtH0SunLi0ALcNv87WcfX7f8O&#10;qlXtJmvSdJUor9U2nBXb5kWhNEWFTpERenZLUrAiT+SgdCP4Yb8uOHonss1Qn45sT8bZsUpUsIyS&#10;5LU7bkhetMdw80JVNWyMO/tyi6z6iG+hFb4Gr4G7cG3/deFaSbL4vF27C3+Ll97G2azXG/yXnBvs&#10;rrI8SWgl3V16GuzO6xm67qrtRq5dTS+LXrJb9blP1uzbUK8syOXyq7JTLYTsGto2Y8+SD+ggOGub&#10;NGgq4SBj/E8DnaBBiwzxx5FwaqDipwo6oBC7LqxYjTpxPdjfAFl9ZK+PkCqGUJHRGPBylYfrpn0M&#10;jjXPDxncqa2Jin2GziXNZZeh/LWuuhNowlQGXcMouzz9XKlube3L3wAAAP//AwBQSwMEFAAGAAgA&#10;AAAhAKiKffHdAAAACwEAAA8AAABkcnMvZG93bnJldi54bWxMj0FPwzAMhe9I/IfISNxYymBdW5pO&#10;CAnubMA4eo1pqzVO1WRb+fcYcRg32+/p+XvlanK9OtIYOs8GbmcJKOLa244bA2+b55sMVIjIFnvP&#10;ZOCbAqyqy4sSC+tP/ErHdWyUhHAo0EAb41BoHeqWHIaZH4hF+/Kjwyjr2Gg74knCXa/nSZJqhx3L&#10;hxYHemqp3q8PzsBHushfNtvJf4Z3dPv7LedJw8ZcX02PD6AiTfFshl98QYdKmHb+wDao3sBinkmX&#10;KEOeL0GJ4++yM5Cld0vQVan/d6h+AAAA//8DAFBLAQItABQABgAIAAAAIQDkmcPA+wAAAOEBAAAT&#10;AAAAAAAAAAAAAAAAAAAAAABbQ29udGVudF9UeXBlc10ueG1sUEsBAi0AFAAGAAgAAAAhACOyauHX&#10;AAAAlAEAAAsAAAAAAAAAAAAAAAAALAEAAF9yZWxzLy5yZWxzUEsBAi0AFAAGAAgAAAAhADB9RGIT&#10;BAAAHg8AAA4AAAAAAAAAAAAAAAAALAIAAGRycy9lMm9Eb2MueG1sUEsBAi0AFAAGAAgAAAAhAKiK&#10;ffHdAAAACwEAAA8AAAAAAAAAAAAAAAAAawYAAGRycy9kb3ducmV2LnhtbFBLBQYAAAAABAAEAPMA&#10;AAB1BwAAAAA=&#10;" adj="0,,0" path="" filled="f" strokeweight=".26467mm">
            <v:stroke joinstyle="round"/>
            <v:formulas/>
            <v:path arrowok="t" o:connecttype="custom" o:connectlocs="0,0;0,838198;0,1676396;0,838198;0,0;0,838196;0,1676392;0,838196;0,0;0,838194;0,1676388;0,838194;0,0;0,838194;0,1676388;0,838194;0,0;0,1676388" o:connectangles="270,0,90,180,270,0,90,180,270,0,90,180,270,0,90,180,90,270" textboxrect="@1,@1,@1,@1"/>
          </v:shape>
        </w:pict>
      </w:r>
      <w:r w:rsidR="001C2CCD">
        <w:rPr>
          <w:rFonts w:cs="Times New Roman"/>
          <w:noProof/>
          <w:sz w:val="20"/>
          <w:szCs w:val="20"/>
        </w:rPr>
        <w:pict>
          <v:shape id="Line 220" o:spid="_x0000_s1075" style="position:absolute;left:0;text-align:left;margin-left:174pt;margin-top:298.35pt;width:90pt;height:0;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9i15QAEAAAeDwAADgAAAGRycy9lMm9Eb2MueG1srJffjqM2FMbvK+07WFyulAHzLyEaZrVKJlWl&#10;abvSpg/ggAloAbM2GTKt+u49dkjG3t0apupcMBB/PvmOfznY5/7DuanRM+WiYm3q4DvPQbTNWF61&#10;x9T5Y79brBwketLmpGYtTZ0XKpwPD+9+uh+6NfVZyeqccgRBWrEeutQp+75bu67IStoQccc62sJg&#10;wXhDenjkRzfnZIDoTe36nhe7A+N5x1lGhYBPt5dB50HFLwqa9b8XhaA9qlMHvPXqytX1IK/uwz1Z&#10;HznpyiobbZD/4KIhVQtfegu1JT1BJ159F6qpMs4EK/q7jDUuK4oqoyoHyAZ732TzuSQdVbnA4oju&#10;tkzi/wub/fb8iaMqT50QO6glDTB6qlqKfF8tztCJNWg+d5+4TE90Tyz7ImDVXGNEPgjQoMPwK8sh&#10;Bjn1TC3IueCNnAmporNa95fbutNzjzL4EOMw8DzAk13HXLK+TsxOov+ZMhWEPD+J/oIshzu14Pno&#10;eg/zi6YGeu9dFC1x5HloQNfQ46SrFnK9aUfJv4t9TTwVONC0lu8PNdlUyEjTTnqNNfFU4KWmtXiF&#10;Cr6t1VTIRNNOesVvIqYjs7jFb6GFdVzTft9CDevYbH51YjadTmvaqg4NL+MkXPoeiqHI4BpFQTy+&#10;+G7Fg3VyViW8F7TfwypZ+aFdr4PDeJnE4co+QSc4x7uvU7SHNgjO8K5DnOVdpznLu47V7l1HGs3w&#10;rhOd4z3Qwc7xHuhkrd4DHekM74FOdJb3N4INDLAz6gMq5vVXbynTQOf5wzKFre143bxIed3PsnM7&#10;bmhwh4g8Pe3xSu2gHRNy55T7m7Y9gkxuf5o6MdTAxqaGKpbTr7GBj1WNDTXQsap9Qw1orOrAUAMY&#10;qzo01EDFqo4MNbCxqmNDDfVmVS8NNVSbVW2ylFufVf4NzAmaULo6TbkH2qJD4RryCZ5QvYZ8AigU&#10;ryGfIBqYRPEEUqhcI/oPmEKFvZYThxZAHv73soJvx/+9rNPXBqAj/ViJcq524GzZrqprdXisWzSk&#10;ThL5F5KC1VUuB6UbwY+HTc3RM5FthvqTGywEM2ScndpcBSspyR/H+55U9eUe9LWqajgYj28DeURW&#10;fcRfiZc8rh5X4SL048dF6OX54uNuEy7iHV5G22C72Wzx33JtcLguqzynrXR37WlwOK9nGLurSzdy&#10;62qMLIxkd+rv+2Rd04ZaC8jl+l9lp1oI2TXIbk2sDyx/gQ6CswslaCrhpmT8TwcN0KCljvh6Ipw6&#10;qP6lhQ4owWEIVdSrhzCC842DuD5y0EdIm0Go1OkdeLnK201/6QJPHa+OJXzTpSZa9hE6l6KSXYby&#10;d3E1PkATpjIYG0bZ5enPSvXa1j78AwAA//8DAFBLAwQUAAYACAAAACEAw4eH3dwAAAALAQAADwAA&#10;AGRycy9kb3ducmV2LnhtbEyPwU7DMBBE70j8g7VI3KhDaUITsqkQEtxpgXLcxksSNV5HsduGv8eV&#10;kOC4s6OZN+Vqsr068ug7Jwi3swQUS+1MJw3C2+b5ZgnKBxJDvRNG+GYPq+ryoqTCuJO88nEdGhVD&#10;xBeE0IYwFFr7umVLfuYGlvj7cqOlEM+x0WakUwy3vZ4nSaYtdRIbWhr4qeV6vz5YhI8szV8228l9&#10;+ney+8VW8qQRxOur6fEBVOAp/JnhjB/RoYpMO3cQ41WPcLdYxi0BIc2ze1DRkc7Pyu5X0VWp/2+o&#10;fgAAAP//AwBQSwECLQAUAAYACAAAACEA5JnDwPsAAADhAQAAEwAAAAAAAAAAAAAAAAAAAAAAW0Nv&#10;bnRlbnRfVHlwZXNdLnhtbFBLAQItABQABgAIAAAAIQAjsmrh1wAAAJQBAAALAAAAAAAAAAAAAAAA&#10;ACwBAABfcmVscy8ucmVsc1BLAQItABQABgAIAAAAIQB72LXlAAQAAB4PAAAOAAAAAAAAAAAAAAAA&#10;ACwCAABkcnMvZTJvRG9jLnhtbFBLAQItABQABgAIAAAAIQDDh4fd3AAAAAsBAAAPAAAAAAAAAAAA&#10;AAAAAFgGAABkcnMvZG93bnJldi54bWxQSwUGAAAAAAQABADzAAAAYQcAAAAA&#10;" adj="0,,0" path="" filled="f" strokeweight=".26467mm">
            <v:stroke joinstyle="round"/>
            <v:formulas/>
            <v:path arrowok="t" o:connecttype="custom" o:connectlocs="571500,0;1143000,0;571500,0;0,0;571500,0;1143000,0;571500,0;0,0;571500,0;1143000,0;571500,0;0,0;571500,0;1143000,0;571500,0;0,0;0,0;1143000,0" o:connectangles="270,0,90,180,270,0,90,180,270,0,90,180,270,0,90,180,90,270" textboxrect="@1,@1,@1,@1"/>
          </v:shape>
        </w:pict>
      </w:r>
      <w:r w:rsidR="001C2CCD">
        <w:rPr>
          <w:rFonts w:cs="Times New Roman"/>
          <w:noProof/>
          <w:sz w:val="20"/>
          <w:szCs w:val="20"/>
        </w:rPr>
        <w:pict>
          <v:shape id="Line 211" o:spid="_x0000_s1074" style="position:absolute;left:0;text-align:left;margin-left:174.75pt;margin-top:156.6pt;width:0;height:139.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L1owYEAAAeDwAADgAAAGRycy9lMm9Eb2MueG1srFddj6M2FH2v1P9g8VgpA+abaJjVKplUlabt&#10;Spv+AAdMQAVMbTLJdNX/3mtDEmcHCFM1D8Tgw+VcHy7X5/HTqSrRK+WiYHVs4AfLQLROWFrU+9j4&#10;Y7tZhAYSLalTUrKaxsYbFcanpx9/eDw2S2qznJUp5QiC1GJ5bGIjb9tmaZoiyWlFxANraA2TGeMV&#10;aeGU782UkyNEr0rTtizfPDKeNpwlVAi4uu4mjScVP8to0v6eZYK2qIwN4NaqI1fHnTyaT49kueek&#10;yYukp0H+A4uKFDU89BJqTVqCDrx4F6oqEs4Ey9qHhFUmy7IioSoHyAZb32XzNScNVbnA4ojmskzi&#10;/wub/Pb6haMijQ0XlqcmFWj0UtQU2RjLxTk2YgmYr80XLtMTzQtL/hQwYd7MyBMBGLQ7/spSiEEO&#10;LVMLcsp4Je+EVNFJrfvbZd3pqUVJdzGBqzgIsO8pTUyyPN+YHET7M2UqCHl9EW0nWQojteBpz3oL&#10;/LOqBPV+MpGFcqSFA10uMKzBwtALbW8ca2tYFc6NxsGOBr4X2NWwE1w9DXYvpK9hO67hONdAA98L&#10;DBU8Z10jDXYvJNa16sgG42ThTbwyuBta12xiafFH5MK6Xvf5fkQ2rOs2xVeX7D4FXTQc+JEb2Bby&#10;Lfgh3/Mcv//wXatCl28SaevaeWEU2u40XlcP4yDy3XD6Bl3BOdxtXcrp0LqOc7jrSs7irqs5i7su&#10;6zR3XdI53HVF53B3dGHncHd0ZSe5O7qkM7g7uqKzuH9QWOdG2Bn1ARVz/QZNlKmj66nK1PsODa1t&#10;f25eJD/3s+RU9w0NRojI3dMWh6qDNkxcOyd0Odl8yRJgsv1p6GgArXr4EBqqWN5+G9sei23jAbQz&#10;irYH0O4o2hlAe6NodwCtvmaDWXoD6GA0tj+ADkfRwQA6GkUPaQltcERMe1DMUTWhdN+riUflhMId&#10;gI/qCdU7AB8VFIp3AD6qqDOkKHTFkZWByh2IfqNp9yb05cTBAlw3/1tZx5ft/xaqVe0mG9L2lSjv&#10;1TacNdsUZakwZY2OsRF5dqekYGWRyknJRvD9blVy9EqkzVC/nv8NjLNDnapgOSXpcz9uSVF2Y3h4&#10;qaoaNsY9fblFVj7iW2RFz+Fz6C5c239euFaaLj5vVu7C3+DAWzvr1WqN/5Frg91lXqQprSW7s6fB&#10;7jzP0Lurzo1cXM1NFjfJbtTvfbLmLQ31yYJczv8qO2UhpGvobMaOpW/gIDjrTBqYShjkjP9toCMY&#10;tNgQfx0IpwYqf6nBAUXYlZalVSeuB/sbUFaf2ekzpE4gVGy0Bnxc5XDVdq/BoeHFPocndTVRs8/g&#10;XLJCugzFr2PVn4AJUxn0hlG6PP1coa629ulfAAAA//8DAFBLAwQUAAYACAAAACEA0oZJINwAAAAL&#10;AQAADwAAAGRycy9kb3ducmV2LnhtbEyPTU/DMAyG70j8h8hI3Fi6bp1oaTohJLizDcbRa0xbrXGq&#10;JtvKv8eIA9z88ej143I9uV6daQydZwPzWQKKuPa248bAbvt8dw8qRGSLvWcy8EUB1tX1VYmF9Rd+&#10;pfMmNkpCOBRooI1xKLQOdUsOw8wPxLL79KPDKO3YaDviRcJdr9MkWWmHHcuFFgd6aqk+bk7OwPsq&#10;y1+2+8l/hDd0x+We86RhY25vpscHUJGm+AfDj76oQyVOB39iG1RvYLHMM0GlmC9SUEL8Tg4GsjxN&#10;QVel/v9D9Q0AAP//AwBQSwECLQAUAAYACAAAACEA5JnDwPsAAADhAQAAEwAAAAAAAAAAAAAAAAAA&#10;AAAAW0NvbnRlbnRfVHlwZXNdLnhtbFBLAQItABQABgAIAAAAIQAjsmrh1wAAAJQBAAALAAAAAAAA&#10;AAAAAAAAACwBAABfcmVscy8ucmVsc1BLAQItABQABgAIAAAAIQDKQvWjBgQAAB4PAAAOAAAAAAAA&#10;AAAAAAAAACwCAABkcnMvZTJvRG9jLnhtbFBLAQItABQABgAIAAAAIQDShkkg3AAAAAsBAAAPAAAA&#10;AAAAAAAAAAAAAF4GAABkcnMvZG93bnJldi54bWxQSwUGAAAAAAQABADzAAAAZwcAAAAA&#10;" adj="0,,0" path="" filled="f" strokeweight=".26467mm">
            <v:stroke joinstyle="round"/>
            <v:formulas/>
            <v:path arrowok="t" o:connecttype="custom" o:connectlocs="0,0;0,885825;0,1771649;0,885825;0,0;0,885825;0,1771648;0,885825;0,0;0,885825;0,1771647;0,885825;0,0;0,885825;0,1771647;0,885825;0,0;0,1771647" o:connectangles="270,0,90,180,270,0,90,180,270,0,90,180,270,0,90,180,90,270" textboxrect="@1,@1,@1,@1"/>
          </v:shape>
        </w:pict>
      </w:r>
      <w:r w:rsidR="001C2CCD">
        <w:rPr>
          <w:rFonts w:cs="Times New Roman"/>
          <w:noProof/>
          <w:sz w:val="20"/>
          <w:szCs w:val="20"/>
        </w:rPr>
        <w:pict>
          <v:shape id="Line 219" o:spid="_x0000_s1073" style="position:absolute;left:0;text-align:left;margin-left:96pt;margin-top:156.6pt;width:78pt;height:0;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uOnBMEAAADDwAADgAAAGRycy9lMm9Eb2MueG1srJffjps4FMbvV+o7WFxWyvCfQDSZqkomq5Wm&#10;u5WafQAHTEALmLXJJLNV332PDUnspjF0tXPBQPz58B3/dLDP44dTXaFXwnhJm6XlPjgWIk1Ks7LZ&#10;L60/t5tZbCHe4SbDFW3I0noj3Prw9O6Xx2O7IB4taJURhiBIwxfHdmkVXdcubJunBakxf6AtaWAw&#10;p6zGHTyyvZ0xfITodWV7jhPZR8qyltGUcA6/rvtB60nGz3OSdn/kOScdqpYWeOvklcnrTlztp0e8&#10;2DPcFmU62MD/wUWNywZeegm1xh1GB1behKrLlFFO8+4hpbVN87xMicwBsnGd77L5UuCWyFxgcXh7&#10;WSb+/4VNf3/9zFCZLS0/tFCDa2D0UjYEeW4iFufY8gVovrSfmUiPty80/YvDgK2NiAcOGrQ7fqIZ&#10;xMCHjsoFOeWsFjMhVXSS6/52WXdy6lAKPyaJEzlAJz0P2XhxnpceePcroTIGfn3hXU8sgzu53tlg&#10;egvz87oCeO9tFCShl8ToiIbIw5yz1FWkoAiT6K7UU6QjUX1F6twNGCgqGfD+uwHIJSNp07sbNVKk&#10;I1HnivS+TSjby7tlwODuuxNFKmzGhoW/gXQ/rKtSum/UvSFkCKkiGrN6A8oQVyVlsKpSMshUQmMu&#10;VU7uPEqCuecgKCYHrmHoR8MH7lIlUNVXsEalp7IK4yT2ArNe5eW68yQKYvMEldwU756KzxxahTfF&#10;uwpwkncV5STvKlSzdxXpFO8q0SnefRXsFO++Stbo3VeRTvDuq0Qnef9JsGJTu3zHJuWqgr1fo76K&#10;E2oUKk77PsIGtj9vUbg471rpqRm2LbhDWByRtm4st8mWcrE9il1M2QRBJjY5RZ1oagBjUkMJi+nn&#10;2ADHqHY1NaAxqj1NDVyMal9TAxWjOtDUgMSoDjU1kDGqI00NxWZUzzU1lJpRrbN0R2B638EcoQl1&#10;q9IUG5/JDFStJh/hCaWryUeAQuVq8hGivk7UHUEKZatF/wFTqLBrOTE454sT/hY2vOsZfyuq9HrK&#10;b3E3VKKYqxwrG7opq0qeEasGHeE8Gno9SU6rMhODwg1n+92qYugVi15C/ondFYJpMkYPTSaDFQRn&#10;z8N9h8uqvwd9JasaTr/D10Ccg2Wz8DVxkuf4OQ5mgRc9zwIny2YfN6tgFm3cebj216vV2v0m1sYN&#10;FkWZZaQR7s6NixtMawyGFqpvOS6ti5aFluxG/t0ma+s25FpALuf/MjvZJ4jWoO8ldjR7gzaB0b4T&#10;g84RbgrK/rHQEbqwpcX/PmBGLFT91kCbk7hBAFXUyYcghMONhZg6slNHcJNCqKXVWfBxFberrm/1&#10;Di0r9wW8qa+Jhn6E9iQvRS8h/fWuhgfotGQGQ1coWjn1WaquvevTvwAAAP//AwBQSwMEFAAGAAgA&#10;AAAhAN7gPlPbAAAACwEAAA8AAABkcnMvZG93bnJldi54bWxMj0FLw0AQhe+C/2EZwZvdNKmlidkU&#10;EfRuW63HaXZMQrOzIbtt4793BEGP783jzffK9eR6daYxdJ4NzGcJKOLa244bA7vt890KVIjIFnvP&#10;ZOCLAqyr66sSC+sv/ErnTWyUlHAo0EAb41BoHeqWHIaZH4jl9ulHh1Hk2Gg74kXKXa/TJFlqhx3L&#10;hxYHemqpPm5OzsD78j5/2e4n/xHe0B0Xe86Tho25vZkeH0BFmuJfGH7wBR0qYTr4E9ugetF5Klui&#10;gWyepaAkkS1W4hx+HV2V+v+G6hsAAP//AwBQSwECLQAUAAYACAAAACEA5JnDwPsAAADhAQAAEwAA&#10;AAAAAAAAAAAAAAAAAAAAW0NvbnRlbnRfVHlwZXNdLnhtbFBLAQItABQABgAIAAAAIQAjsmrh1wAA&#10;AJQBAAALAAAAAAAAAAAAAAAAACwBAABfcmVscy8ucmVsc1BLAQItABQABgAIAAAAIQCjG46cEwQA&#10;AAMPAAAOAAAAAAAAAAAAAAAAACwCAABkcnMvZTJvRG9jLnhtbFBLAQItABQABgAIAAAAIQDe4D5T&#10;2wAAAAsBAAAPAAAAAAAAAAAAAAAAAGsGAABkcnMvZG93bnJldi54bWxQSwUGAAAAAAQABADzAAAA&#10;cwcAAAAA&#10;" adj="0,,0" path="" filled="f" strokeweight=".26467mm">
            <v:stroke joinstyle="round"/>
            <v:formulas/>
            <v:path arrowok="t" o:connecttype="custom" o:connectlocs="495298,0;990596,0;495298,0;0,0;495296,0;990592,0;495296,0;0,0;495294,0;990588,0;495294,0;0,0;495294,0;990588,0;495294,0;0,0;0,0;990588,0" o:connectangles="270,0,90,180,270,0,90,180,270,0,90,180,270,0,90,180,90,270" textboxrect="@1,@1,@1,@1"/>
          </v:shape>
        </w:pict>
      </w:r>
      <w:r w:rsidR="001C2CCD">
        <w:rPr>
          <w:rFonts w:cs="Times New Roman"/>
          <w:noProof/>
          <w:sz w:val="20"/>
          <w:szCs w:val="20"/>
        </w:rPr>
        <w:pict>
          <v:shape id="Line 209" o:spid="_x0000_s1072" style="position:absolute;left:0;text-align:left;margin-left:114pt;margin-top:89.85pt;width:27pt;height:0;flip:x;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E+wR8EAAAsDwAADgAAAGRycy9lMm9Eb2MueG1srJffjqM2FMbvK/UdLC4rZfgbEqJhVqtk0laa&#10;titt+gAOmIAKmNrOJNOq795jQxJ7d2OYqrnImPjj8Nm/ORyfxw/npkavhPGKtqnjP3gOIm1G86o9&#10;pM7vu+1s6SAucJvjmrYkdd4Idz48ff/d46lbkYCWtM4JQxCk5atTlzqlEN3KdXlWkgbzB9qRFiYL&#10;yhos4JId3JzhE0RvajfwvNg9UZZ3jGaEc/h10086Typ+UZBM/FYUnAhUpw54E+qbqe+9/HafHvHq&#10;wHBXVtlgA/8HFw2uWnjoNdQGC4yOrPoqVFNljHJaiIeMNi4tiiojag2wGt/7YjWfS9wRtRbYHN5d&#10;t4n/f2GzX18/MVTlqROGDmpxA4xeqpagwEvk5pw6vgLN5+4Tk8vj3QvN/uAw4Roz8oKDBu1Pv9Ac&#10;YuCjoGpDzgVrUFFX3U/w76F+gUWjsyLwdiVAzgJl8GMYBYkHnLLLlItXMoJ8dnbk4kdC1Ri/vnDR&#10;s8thpHY+H+zv4P6iqQHjDy7yF34099AJDZGHey5SX5P2irvSQJOORIWdvBq4/+xIU40EnGvSEZux&#10;Jh2JutCk921CAl8XMxIw0aQjNv33QNIp3Tfqv4OQryMas/oOUL5OymJVp2SR6YTGXJqc4iRaBB6K&#10;PfigeD4P4+FVd80SX6dlVQY6q/kyWQaRXa/z8v1FEkdL+w0muXHvgY7PHlqHN8W7DnCSdx2lv5jg&#10;XYdq964jneJdJzrFe6iDneI91MlavYc60gneZfW5vWYm/M+E7wQbGmAncIKMuTm6n6OhjvMbOQoF&#10;7HApUbi8VK3s3A5lC0YIy8PSzl+q8thRLsujrGJaEQSZqoE3dWKoAYxNDSksb7/EBjhWdV+oL2pA&#10;Y1UHRmzgYlWHhhqoWNWRoQYkVvXcUAMZqzo21JBsVvXCUEOqWdUmS1ntrPIvYI7QhLzVacrCZ4sO&#10;WWvIR3hC6hryEaCQuYZ8hCjkrSEfQQppa8i/wRQy7JZODE788qy/k+l7Pe3vZJbezvsdFkMmynu1&#10;Y2VLt1VdqzNi3aJT6iTzoCfJaV3lclK64eywX9cMvWLZVaiPrK4QzJAxemxzFawkOH8exgJXNYyR&#10;eOvkOZkxenLkoxqSO6gm0EXJUR+uVkkPh+PhZSGPyaqr+Dvxkufl8zKaRUH8PIu8PJ993K6jWbz1&#10;F/NNuFmvN/4/cuv8aFVWeU5aaf7S4fjRtA5i6LX63uTa4xiLNPZiqz5f74Vr2lBbBWu5/FWrUw2F&#10;7CH6pmNP8zfoJxjtIUKLCYOSsr9gs6BdSx3+5xEzAlv2cwv9UOJHESSZUBfRHM4+DmL6zF6fwW0G&#10;oVJHOPDulcO16HvCY8eqQwlP6lOmpR+hjykq2Woof72r4QJaMrWCoX2UPZ9+rVS3JvfpXwAAAP//&#10;AwBQSwMEFAAGAAgAAAAhAKnpapPeAAAACwEAAA8AAABkcnMvZG93bnJldi54bWxMj8FOwzAQRO9I&#10;/IO1lbhRpz7QNMSpSiUkTqCEirMbb5Oo8TrEbpvy9SwSEhx3ZjT7Jl9PrhdnHEPnScNinoBAqr3t&#10;qNGwe3++T0GEaMia3hNquGKAdXF7k5vM+guVeK5iI7iEQmY0tDEOmZShbtGZMPcDEnsHPzoT+Rwb&#10;aUdz4XLXS5UkD9KZjvhDawbctlgfq5PT8Fp1q8Wm/dpR9fR5/ShfDmWyfdP6bjZtHkFEnOJfGH7w&#10;GR0KZtr7E9kgeg1KpbwlsrFcLUFwQqWKlf2vIotc/t9QfAMAAP//AwBQSwECLQAUAAYACAAAACEA&#10;5JnDwPsAAADhAQAAEwAAAAAAAAAAAAAAAAAAAAAAW0NvbnRlbnRfVHlwZXNdLnhtbFBLAQItABQA&#10;BgAIAAAAIQAjsmrh1wAAAJQBAAALAAAAAAAAAAAAAAAAACwBAABfcmVscy8ucmVsc1BLAQItABQA&#10;BgAIAAAAIQBfQT7BHwQAACwPAAAOAAAAAAAAAAAAAAAAACwCAABkcnMvZTJvRG9jLnhtbFBLAQIt&#10;ABQABgAIAAAAIQCp6WqT3gAAAAsBAAAPAAAAAAAAAAAAAAAAAHcGAABkcnMvZG93bnJldi54bWxQ&#10;SwUGAAAAAAQABADzAAAAggcAAAAA&#10;" adj="0,,0" path="" filled="f" strokeweight=".26467mm">
            <v:stroke endarrow="open" joinstyle="round"/>
            <v:formulas/>
            <v:path arrowok="t" o:connecttype="custom" o:connectlocs="171450,0;342900,0;171450,0;0,0;171450,0;342900,0;171450,0;0,0;171450,0;342900,0;171450,0;0,0;171450,0;342900,0;171450,0;0,0;0,0;342900,0" o:connectangles="270,0,90,180,270,0,90,180,270,0,90,180,270,0,90,180,90,270" textboxrect="@1,@1,@1,@1"/>
          </v:shape>
        </w:pict>
      </w:r>
      <w:r w:rsidR="001C2CCD">
        <w:rPr>
          <w:rFonts w:cs="Times New Roman"/>
          <w:noProof/>
          <w:sz w:val="20"/>
          <w:szCs w:val="20"/>
        </w:rPr>
        <w:pict>
          <v:rect id="Rectangle 218" o:spid="_x0000_s1071" style="position:absolute;left:0;text-align:left;margin-left:9pt;margin-top:524.85pt;width:18pt;height:1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1mIfQsCAAAiBAAADgAAAGRycy9lMm9Eb2MueG1srFPBjtMwEL0j8Q+W7zRpEKsSNV2tuhQhLbDa&#10;hQ9wHaexsD1m7DYtX8/YScsuXBDCB2vsGT+/eTOzvD5aww4KgwbX8Pms5Ew5Ca12u4Z//bJ5teAs&#10;ROFaYcCphp9U4Nerly+Wg69VBT2YViEjEBfqwTe8j9HXRRFkr6wIM/DKkbMDtCLSEXdFi2IgdGuK&#10;qiyvigGw9QhShUC3t6OTrzJ+1ykZP3ddUJGZhhO3mHfM+zbtxWop6h0K32s50RD/wMIK7ejTC9St&#10;iILtUf8BZbVECNDFmQRbQNdpqXIOlM28/C2bx154lXMhcYK/yBT+H6z8dLhHptuGv644c8JSjR5I&#10;NeF2RrFqvkgKDT7UFPjo7zHlGPwdyG+BOVj3FKduEGHolWiJ1zzFF88epEOgp2w7fISW8MU+Qhbr&#10;2KFNgCQDO+aanC41UcfIJF1W1eKqpMpJck12+kHU58ceQ3yvwLJkNByJfAYXh7sQx9BzSCYPRrcb&#10;bUw+4G67NsgOgtpjk1fmTzk+DTOODQ1/+6ZaZORnvvB3EFZH6nOjbcMXZVpj5yXV3rmWaIo6Cm1G&#10;m7IzbpIxKTdWYAvtiVREGJuYho6MHvAHZwM1cMPD971AxZn54KgSqdvPBp6N7dkQTtLThkfORnMd&#10;81QkIg5uqEKdzuql6o0/T4SoEbP+09CkTn96zlG/Rnv1EwAA//8DAFBLAwQUAAYACAAAACEA/JGe&#10;jd0AAAALAQAADwAAAGRycy9kb3ducmV2LnhtbExPy07DMBC8I/EP1iJxozaooSGNUwESirggUXLh&#10;5sZuHBqvI9tpw9+zPdHTah6anSk3sxvY0YTYe5RwvxDADLZe99hJaL7e7nJgMSnUavBoJPyaCJvq&#10;+qpUhfYn/DTHbeoYhWAslASb0lhwHltrnIoLPxokbe+DU4lg6LgO6kThbuAPQjxyp3qkD1aN5tWa&#10;9rCdnIS6tv2P+5gwf28y/30ItXhpUMrbm/l5DSyZOf2b4VyfqkNFnXZ+Qh3ZQDinKYmuWD6tgJEj&#10;WxKzOzN5tgJelfxyQ/UHAAD//wMAUEsBAi0AFAAGAAgAAAAhAOSZw8D7AAAA4QEAABMAAAAAAAAA&#10;AAAAAAAAAAAAAFtDb250ZW50X1R5cGVzXS54bWxQSwECLQAUAAYACAAAACEAI7Jq4dcAAACUAQAA&#10;CwAAAAAAAAAAAAAAAAAsAQAAX3JlbHMvLnJlbHNQSwECLQAUAAYACAAAACEA31mIfQsCAAAiBAAA&#10;DgAAAAAAAAAAAAAAAAAsAgAAZHJzL2Uyb0RvYy54bWxQSwECLQAUAAYACAAAACEA/JGejd0AAAAL&#10;AQAADwAAAAAAAAAAAAAAAABjBAAAZHJzL2Rvd25yZXYueG1sUEsFBgAAAAAEAAQA8wAAAG0FAAAA&#10;AA==&#10;" strokecolor="white" strokeweight=".26467mm">
            <v:textbox inset="0,0,0,0"/>
          </v:rect>
        </w:pict>
      </w:r>
      <w:r w:rsidR="001C2CCD">
        <w:rPr>
          <w:rFonts w:cs="Times New Roman"/>
          <w:noProof/>
          <w:sz w:val="20"/>
          <w:szCs w:val="20"/>
        </w:rPr>
        <w:pict>
          <v:rect id="Rectangle 217" o:spid="_x0000_s1069" style="position:absolute;left:0;text-align:left;margin-left:9pt;margin-top:399.6pt;width:18pt;height:1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IHcwsCAAAiBAAADgAAAGRycy9lMm9Eb2MueG1srFPBjtMwEL0j8Q+W7zRpEEuJmq5WXYqQFlix&#10;8AGu4zQWtseM3abl6xk7admFC0L4YI094+c3b2aW10dr2EFh0OAaPp+VnCknodVu1/CvXzYvFpyF&#10;KFwrDDjV8JMK/Hr1/Nly8LWqoAfTKmQE4kI9+Ib3Mfq6KILslRVhBl45cnaAVkQ64q5oUQyEbk1R&#10;leVVMQC2HkGqEOj2dnTyVcbvOiXjp64LKjLTcOIW845536a9WC1FvUPhey0nGuIfWFihHX16gboV&#10;UbA96j+grJYIAbo4k2AL6DotVc6BspmXv2Xz0Auvci4kTvAXmcL/g5UfD/fIdNvwlySPE5Zq9JlU&#10;E25nFKvmr5NCgw81BT74e0w5Bn8H8ltgDtY9xakbRBh6JVriNU/xxZMH6RDoKdsOH6AlfLGPkMU6&#10;dmgTIMnAjrkmp0tN1DEySZdVtbgqiZok12SnH0R9fuwxxHcKLEtGw5HIZ3BxuAtxDD2HZPJgdLvR&#10;xuQD7rZrg+wgqD02eWX+lOPjMOPY0PA3r6pFRn7iC38HYXWkPjfaNnxRpjV2XlLtrWuJpqij0Ga0&#10;KTvjJhmTcmMFttCeSEWEsYlp6MjoAX9wNlADNzx83wtUnJn3jiqRuv1s4NnYng3hJD1teORsNNcx&#10;T0Ui4uCGKtTprF6q3vjzRIgaMes/DU3q9MfnHPVrtFc/AQAA//8DAFBLAwQUAAYACAAAACEABqKi&#10;M94AAAAJAQAADwAAAGRycy9kb3ducmV2LnhtbEyPwU7DMBBE70j8g7VI3KhDIJCGOBUgoYhLJUou&#10;3NxkiUPjdWQ7bfh7lhMcZ3Y0+6bcLHYUR/RhcKTgepWAQGpdN1CvoHl/ucpBhKip06MjVPCNATbV&#10;+Vmpi86d6A2Pu9gLLqFQaAUmxqmQMrQGrQ4rNyHx7dN5qyNL38vO6xOX21GmSXInrR6IPxg94bPB&#10;9rCbrYK6NsOX3c6UvzaZ+zj4OnlqSKnLi+XxAUTEJf6F4Ref0aFipr2bqQtiZJ3zlKjgfr1OQXAg&#10;u2VjryC/yVKQVSn/L6h+AAAA//8DAFBLAQItABQABgAIAAAAIQDkmcPA+wAAAOEBAAATAAAAAAAA&#10;AAAAAAAAAAAAAABbQ29udGVudF9UeXBlc10ueG1sUEsBAi0AFAAGAAgAAAAhACOyauHXAAAAlAEA&#10;AAsAAAAAAAAAAAAAAAAALAEAAF9yZWxzLy5yZWxzUEsBAi0AFAAGAAgAAAAhABtSB3MLAgAAIgQA&#10;AA4AAAAAAAAAAAAAAAAALAIAAGRycy9lMm9Eb2MueG1sUEsBAi0AFAAGAAgAAAAhAAaiojPeAAAA&#10;CQEAAA8AAAAAAAAAAAAAAAAAYwQAAGRycy9kb3ducmV2LnhtbFBLBQYAAAAABAAEAPMAAABuBQAA&#10;AAA=&#10;" strokecolor="white" strokeweight=".26467mm">
            <v:textbox inset="0,0,0,0"/>
          </v:rect>
        </w:pict>
      </w:r>
      <w:r w:rsidR="001C2CCD">
        <w:rPr>
          <w:rFonts w:cs="Times New Roman"/>
          <w:noProof/>
          <w:sz w:val="20"/>
          <w:szCs w:val="20"/>
        </w:rPr>
        <w:pict>
          <v:shape id="Line 212" o:spid="_x0000_s1067" style="position:absolute;left:0;text-align:left;margin-left:96pt;margin-top:3.6pt;width:0;height:153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K7v/8DAAAeDwAADgAAAGRycy9lMm9Eb2MueG1srFddj6M2FH2vtP/B4nGlDJivhGiY1SqZrFaa&#10;titt9gc4YAIqYGqTSaZV/3uvDck4O4YwVXkgBh8O5/rkcn3vP52qEj1TLgpWxxa+cyxE64SlRb2P&#10;rR/bzWxhIdGSOiUlq2lsvVBhfXr48Mv9sVlSl+WsTClHQFKL5bGJrbxtm6VtiySnFRF3rKE1TGaM&#10;V6SFS763U06OwF6Vtus4oX1kPG04S6gQcHfdTVoPij/LaNL+nmWCtqiMLdDWqjNX55082w/3ZLnn&#10;pMmLpJdB/oOKihQ1vPRCtSYtQQdevKGqioQzwbL2LmGVzbKsSKiKAaLBzk/RfM9JQ1UssDiiuSyT&#10;+P9ok9+ev3FUpLHlzi1Ukwo8eipqilzsysU5NmIJmO/NNy7DE80TS/4QMGFfzcgLARi0O/7KUuAg&#10;h5apBTllvJJPQqjopNb95bLu9NSipLuZwF0c+R52lCc2WZ4fTA6i/UKZIiHPT6LtLEthpBY87VVv&#10;wd6sKsG9jzZyUI40OvDlAsMaLJrjIBjBuhq2pxsm9jTwLWJfw468P9BgtyhDDXtTK3h9WatbxJDB&#10;F+yI1kiD3aLEulc3xeL3WAZ/20ly8Xvswrpft/W+xzas+zayvFi37LYE3TQ8DyN/7joodOBAYRB4&#10;Yf/he80K3b5RpKt7FyyiheuP43X3MJ5Hob8Yf0B3cIp2V7dynFr3cYp23clJ2nU3J2nXbR3Xrls6&#10;Rbvu6BTtnm7sFO2e7uyodk+3dIJ2T3d0kvZ3GutdGTshPyBjJn1WPN1PY5pCadufixfJz/UsOdV9&#10;QYMRInL3tMULVUEbJl4rJ1Q5WXzJEmCy/GnoyIDGQ2jIYvn4Nbeq+CZuFxvQ3iC3a0D7g2jPgA4G&#10;0b4Brb5mRt2BAT0f5A4N6MUgem5AR4Nok5dQBgfMdI1mDroJqfvWzW4DZ1oWSFwDfNBPyF4DfNBQ&#10;SF4DfNBRz+QoVMWBlYHMNbBfedqF3KcThxbgdfO/lXl82f5vIVvVbrIhbZ+J8lltw1mzTVGWClPW&#10;6BhbUeB2TgpWFqmclGoE3+9WJUfPRLYZ6uj1X8E4O9SpIsspSR/7cUuKshvDy0uV1bAx7uXLLbLq&#10;I/6OnOhx8bjwZ74bPs58J01nnzcrfxZu8DxYe+vVao3/kWuD/WVepCmtpbpzT4P9aT1D31113cil&#10;q7mK4irYjTreBmtfy1CfLIjl/KuiUy2E7Bq6NmPH0hfoIDjrmjRoKmGQM/6XhY7QoMWW+PNAOLVQ&#10;+bWGDijCvg8Vq1UXfgD7G3BWn9npM6ROgCq2Wgs+rnK4aru/waHhxT6HN3U5UbPP0LlkhewylL5O&#10;VX8BTZiKoG8YZZenXyvUa1v78C8AAAD//wMAUEsDBBQABgAIAAAAIQDSNpUw2gAAAAkBAAAPAAAA&#10;ZHJzL2Rvd25yZXYueG1sTI9BT8JAEIXvJv6HzZh4ky1FwdZuiTHRu6DCceiObUN3tukuUP+9gxc8&#10;fnmTN98rlqPr1JGG0Ho2MJ0koIgrb1uuDXysX+8eQYWIbLHzTAZ+KMCyvL4qMLf+xO90XMVaSQmH&#10;HA00Mfa51qFqyGGY+J5Ysm8/OIyCQ63tgCcpd51Ok2SuHbYsHxrs6aWhar86OANf84fsbb0Z/TZ8&#10;otvfbzhLajbm9mZ8fgIVaYyXYzjrizqU4rTzB7ZBdcJZKluigUUK6pz/8c7AbDpLQZeF/r+g/AUA&#10;AP//AwBQSwECLQAUAAYACAAAACEA5JnDwPsAAADhAQAAEwAAAAAAAAAAAAAAAAAAAAAAW0NvbnRl&#10;bnRfVHlwZXNdLnhtbFBLAQItABQABgAIAAAAIQAjsmrh1wAAAJQBAAALAAAAAAAAAAAAAAAAACwB&#10;AABfcmVscy8ucmVsc1BLAQItABQABgAIAAAAIQAu4ru//wMAAB4PAAAOAAAAAAAAAAAAAAAAACwC&#10;AABkcnMvZTJvRG9jLnhtbFBLAQItABQABgAIAAAAIQDSNpUw2gAAAAkBAAAPAAAAAAAAAAAAAAAA&#10;AFcGAABkcnMvZG93bnJldi54bWxQSwUGAAAAAAQABADzAAAAXgcAAAAA&#10;" adj="0,,0" path="" filled="f" strokeweight=".26467mm">
            <v:stroke joinstyle="round"/>
            <v:formulas/>
            <v:path arrowok="t" o:connecttype="custom" o:connectlocs="0,0;0,971550;0,1943100;0,971550;0,0;0,971550;0,1943100;0,971550;0,0;0,971550;0,1943100;0,971550;0,0;0,971550;0,1943100;0,971550;0,0;0,1943100" o:connectangles="270,0,90,180,270,0,90,180,270,0,90,180,270,0,90,180,90,270" textboxrect="@1,@1,@1,@1"/>
          </v:shape>
        </w:pict>
      </w:r>
    </w:p>
    <w:p w:rsidR="00CE40FB" w:rsidRPr="00F92250" w:rsidRDefault="0089189E" w:rsidP="00F92250">
      <w:pPr>
        <w:jc w:val="center"/>
        <w:rPr>
          <w:rFonts w:cs="Times New Roman"/>
          <w:b/>
          <w:sz w:val="20"/>
          <w:szCs w:val="20"/>
        </w:rPr>
      </w:pPr>
      <w:proofErr w:type="gramStart"/>
      <w:r w:rsidRPr="00F92250">
        <w:rPr>
          <w:rFonts w:cs="Times New Roman"/>
          <w:b/>
          <w:sz w:val="20"/>
          <w:szCs w:val="20"/>
        </w:rPr>
        <w:t>Figure 5.</w:t>
      </w:r>
      <w:proofErr w:type="gramEnd"/>
      <w:r w:rsidRPr="00F92250">
        <w:rPr>
          <w:rFonts w:cs="Times New Roman"/>
          <w:b/>
          <w:sz w:val="20"/>
          <w:szCs w:val="20"/>
        </w:rPr>
        <w:t xml:space="preserve"> </w:t>
      </w:r>
      <w:proofErr w:type="spellStart"/>
      <w:r w:rsidRPr="00F92250">
        <w:rPr>
          <w:rFonts w:cs="Times New Roman"/>
          <w:b/>
          <w:sz w:val="20"/>
          <w:szCs w:val="20"/>
        </w:rPr>
        <w:t>Evia’s</w:t>
      </w:r>
      <w:proofErr w:type="spellEnd"/>
      <w:r w:rsidRPr="00F92250">
        <w:rPr>
          <w:rFonts w:cs="Times New Roman"/>
          <w:b/>
          <w:sz w:val="20"/>
          <w:szCs w:val="20"/>
        </w:rPr>
        <w:t xml:space="preserve"> percentage correct across science skills.</w:t>
      </w:r>
    </w:p>
    <w:p w:rsidR="00F92250" w:rsidRPr="00F50A91" w:rsidRDefault="0089189E" w:rsidP="00477E87">
      <w:pPr>
        <w:pStyle w:val="Standard"/>
        <w:jc w:val="both"/>
        <w:rPr>
          <w:sz w:val="20"/>
          <w:szCs w:val="20"/>
        </w:rPr>
      </w:pPr>
      <w:r w:rsidRPr="00477E87">
        <w:rPr>
          <w:sz w:val="20"/>
          <w:szCs w:val="20"/>
        </w:rPr>
        <w:t xml:space="preserve">  </w:t>
      </w:r>
    </w:p>
    <w:p w:rsidR="00CE40FB" w:rsidRPr="00F92250" w:rsidRDefault="0089189E" w:rsidP="00477E87">
      <w:pPr>
        <w:pStyle w:val="Standard"/>
        <w:jc w:val="both"/>
        <w:rPr>
          <w:i/>
          <w:sz w:val="20"/>
          <w:szCs w:val="20"/>
        </w:rPr>
      </w:pPr>
      <w:r w:rsidRPr="00F92250">
        <w:rPr>
          <w:i/>
          <w:sz w:val="20"/>
          <w:szCs w:val="20"/>
        </w:rPr>
        <w:t>Science Attitude Assessment</w:t>
      </w:r>
    </w:p>
    <w:p w:rsidR="00F92250" w:rsidRDefault="0089189E" w:rsidP="00477E87">
      <w:pPr>
        <w:pStyle w:val="Standard"/>
        <w:jc w:val="both"/>
        <w:rPr>
          <w:sz w:val="20"/>
          <w:szCs w:val="20"/>
        </w:rPr>
      </w:pPr>
      <w:r w:rsidRPr="00477E87">
        <w:rPr>
          <w:color w:val="000000"/>
          <w:sz w:val="20"/>
          <w:szCs w:val="20"/>
        </w:rPr>
        <w:t xml:space="preserve">A </w:t>
      </w:r>
      <w:proofErr w:type="spellStart"/>
      <w:r w:rsidRPr="00477E87">
        <w:rPr>
          <w:color w:val="000000"/>
          <w:sz w:val="20"/>
          <w:szCs w:val="20"/>
        </w:rPr>
        <w:t>Wilcoxon</w:t>
      </w:r>
      <w:proofErr w:type="spellEnd"/>
      <w:r w:rsidRPr="00477E87">
        <w:rPr>
          <w:color w:val="000000"/>
          <w:sz w:val="20"/>
          <w:szCs w:val="20"/>
        </w:rPr>
        <w:t xml:space="preserve"> matched-pairs signed-ranks test was used to examine student attitudes towards science.  Table 5 lists student scores, group means, and statistical analyses on the Scientific Attitude Inventory (SAI-II) (Moore &amp; Foy, 1997) prior to and following the conclusion of the intervention.  Students reported significant differences regarding their attitudes towards science.  Initially, students reported a mean of 44.0 (</w:t>
      </w:r>
      <w:r w:rsidRPr="00477E87">
        <w:rPr>
          <w:i/>
          <w:color w:val="000000"/>
          <w:sz w:val="20"/>
          <w:szCs w:val="20"/>
        </w:rPr>
        <w:t xml:space="preserve">SD </w:t>
      </w:r>
      <w:r w:rsidRPr="00477E87">
        <w:rPr>
          <w:color w:val="000000"/>
          <w:sz w:val="20"/>
          <w:szCs w:val="20"/>
        </w:rPr>
        <w:t>= 7.65) on scientific attitudes, a mean of 52.8 (</w:t>
      </w:r>
      <w:r w:rsidRPr="00477E87">
        <w:rPr>
          <w:i/>
          <w:color w:val="000000"/>
          <w:sz w:val="20"/>
          <w:szCs w:val="20"/>
        </w:rPr>
        <w:t>SD</w:t>
      </w:r>
      <w:r w:rsidRPr="00477E87">
        <w:rPr>
          <w:color w:val="000000"/>
          <w:sz w:val="20"/>
          <w:szCs w:val="20"/>
        </w:rPr>
        <w:t xml:space="preserve"> = 4.76) on their attitudes towards science, and a mean of 96.8 (</w:t>
      </w:r>
      <w:r w:rsidRPr="00477E87">
        <w:rPr>
          <w:i/>
          <w:color w:val="000000"/>
          <w:sz w:val="20"/>
          <w:szCs w:val="20"/>
        </w:rPr>
        <w:t>SD</w:t>
      </w:r>
      <w:r w:rsidRPr="00477E87">
        <w:rPr>
          <w:color w:val="000000"/>
          <w:sz w:val="20"/>
          <w:szCs w:val="20"/>
        </w:rPr>
        <w:t xml:space="preserve"> = 7.79) overall.  Following intervention, students reported significant </w:t>
      </w:r>
      <w:r w:rsidRPr="00477E87">
        <w:rPr>
          <w:color w:val="000000"/>
          <w:sz w:val="20"/>
          <w:szCs w:val="20"/>
        </w:rPr>
        <w:lastRenderedPageBreak/>
        <w:t>improvements about scientific attitudes (</w:t>
      </w:r>
      <w:r w:rsidRPr="00477E87">
        <w:rPr>
          <w:i/>
          <w:color w:val="000000"/>
          <w:sz w:val="20"/>
          <w:szCs w:val="20"/>
        </w:rPr>
        <w:t>M</w:t>
      </w:r>
      <w:r w:rsidRPr="00477E87">
        <w:rPr>
          <w:color w:val="000000"/>
          <w:sz w:val="20"/>
          <w:szCs w:val="20"/>
        </w:rPr>
        <w:t xml:space="preserve"> = 56.2, </w:t>
      </w:r>
      <w:r w:rsidRPr="00477E87">
        <w:rPr>
          <w:i/>
          <w:color w:val="000000"/>
          <w:sz w:val="20"/>
          <w:szCs w:val="20"/>
        </w:rPr>
        <w:t>SD</w:t>
      </w:r>
      <w:r w:rsidRPr="00477E87">
        <w:rPr>
          <w:color w:val="000000"/>
          <w:sz w:val="20"/>
          <w:szCs w:val="20"/>
        </w:rPr>
        <w:t xml:space="preserve"> = 2.95, </w:t>
      </w:r>
      <w:r w:rsidRPr="00477E87">
        <w:rPr>
          <w:i/>
          <w:color w:val="000000"/>
          <w:sz w:val="20"/>
          <w:szCs w:val="20"/>
        </w:rPr>
        <w:t xml:space="preserve">W </w:t>
      </w:r>
      <w:r w:rsidRPr="00477E87">
        <w:rPr>
          <w:color w:val="000000"/>
          <w:sz w:val="20"/>
          <w:szCs w:val="20"/>
        </w:rPr>
        <w:t xml:space="preserve">= 2.02), </w:t>
      </w:r>
      <w:r w:rsidRPr="00477E87">
        <w:rPr>
          <w:i/>
          <w:color w:val="000000"/>
          <w:sz w:val="20"/>
          <w:szCs w:val="20"/>
        </w:rPr>
        <w:t>p</w:t>
      </w:r>
      <w:r w:rsidRPr="00477E87">
        <w:rPr>
          <w:color w:val="000000"/>
          <w:sz w:val="20"/>
          <w:szCs w:val="20"/>
        </w:rPr>
        <w:t xml:space="preserve"> &lt; .05), attitudes towards science (</w:t>
      </w:r>
      <w:r w:rsidRPr="00477E87">
        <w:rPr>
          <w:i/>
          <w:color w:val="000000"/>
          <w:sz w:val="20"/>
          <w:szCs w:val="20"/>
        </w:rPr>
        <w:t>M</w:t>
      </w:r>
      <w:r w:rsidRPr="00477E87">
        <w:rPr>
          <w:color w:val="000000"/>
          <w:sz w:val="20"/>
          <w:szCs w:val="20"/>
        </w:rPr>
        <w:t xml:space="preserve"> = 73.0, </w:t>
      </w:r>
      <w:r w:rsidRPr="00477E87">
        <w:rPr>
          <w:i/>
          <w:color w:val="000000"/>
          <w:sz w:val="20"/>
          <w:szCs w:val="20"/>
        </w:rPr>
        <w:t>SD</w:t>
      </w:r>
      <w:r w:rsidRPr="00477E87">
        <w:rPr>
          <w:color w:val="000000"/>
          <w:sz w:val="20"/>
          <w:szCs w:val="20"/>
        </w:rPr>
        <w:t xml:space="preserve"> = 4.69, </w:t>
      </w:r>
      <w:r w:rsidRPr="00477E87">
        <w:rPr>
          <w:i/>
          <w:color w:val="000000"/>
          <w:sz w:val="20"/>
          <w:szCs w:val="20"/>
        </w:rPr>
        <w:t>W</w:t>
      </w:r>
      <w:r w:rsidRPr="00477E87">
        <w:rPr>
          <w:color w:val="000000"/>
          <w:sz w:val="20"/>
          <w:szCs w:val="20"/>
        </w:rPr>
        <w:t xml:space="preserve"> = 2.06, </w:t>
      </w:r>
      <w:r w:rsidRPr="00477E87">
        <w:rPr>
          <w:i/>
          <w:color w:val="000000"/>
          <w:sz w:val="20"/>
          <w:szCs w:val="20"/>
        </w:rPr>
        <w:t>p</w:t>
      </w:r>
      <w:r w:rsidRPr="00477E87">
        <w:rPr>
          <w:color w:val="000000"/>
          <w:sz w:val="20"/>
          <w:szCs w:val="20"/>
        </w:rPr>
        <w:t xml:space="preserve"> &lt; .05), and overall (</w:t>
      </w:r>
      <w:r w:rsidRPr="00477E87">
        <w:rPr>
          <w:i/>
          <w:color w:val="000000"/>
          <w:sz w:val="20"/>
          <w:szCs w:val="20"/>
        </w:rPr>
        <w:t>M</w:t>
      </w:r>
      <w:r w:rsidRPr="00477E87">
        <w:rPr>
          <w:color w:val="000000"/>
          <w:sz w:val="20"/>
          <w:szCs w:val="20"/>
        </w:rPr>
        <w:t xml:space="preserve"> = 129.2, </w:t>
      </w:r>
      <w:r w:rsidRPr="00477E87">
        <w:rPr>
          <w:i/>
          <w:color w:val="000000"/>
          <w:sz w:val="20"/>
          <w:szCs w:val="20"/>
        </w:rPr>
        <w:t>SD</w:t>
      </w:r>
      <w:r w:rsidRPr="00477E87">
        <w:rPr>
          <w:color w:val="000000"/>
          <w:sz w:val="20"/>
          <w:szCs w:val="20"/>
        </w:rPr>
        <w:t xml:space="preserve"> = 5.35, </w:t>
      </w:r>
      <w:r w:rsidRPr="00477E87">
        <w:rPr>
          <w:i/>
          <w:color w:val="000000"/>
          <w:sz w:val="20"/>
          <w:szCs w:val="20"/>
        </w:rPr>
        <w:t xml:space="preserve">W </w:t>
      </w:r>
      <w:r w:rsidRPr="00477E87">
        <w:rPr>
          <w:color w:val="000000"/>
          <w:sz w:val="20"/>
          <w:szCs w:val="20"/>
        </w:rPr>
        <w:t xml:space="preserve">= 2.03, </w:t>
      </w:r>
      <w:r w:rsidRPr="00477E87">
        <w:rPr>
          <w:i/>
          <w:color w:val="000000"/>
          <w:sz w:val="20"/>
          <w:szCs w:val="20"/>
        </w:rPr>
        <w:t>p</w:t>
      </w:r>
      <w:r w:rsidRPr="00477E87">
        <w:rPr>
          <w:color w:val="000000"/>
          <w:sz w:val="20"/>
          <w:szCs w:val="20"/>
        </w:rPr>
        <w:t xml:space="preserve"> &lt; .05).</w:t>
      </w:r>
    </w:p>
    <w:p w:rsidR="00F50A91" w:rsidRPr="00F50A91" w:rsidRDefault="00F50A91" w:rsidP="00477E87">
      <w:pPr>
        <w:pStyle w:val="Standard"/>
        <w:jc w:val="both"/>
        <w:rPr>
          <w:sz w:val="20"/>
          <w:szCs w:val="20"/>
        </w:rPr>
      </w:pPr>
    </w:p>
    <w:p w:rsidR="00CE40FB" w:rsidRPr="00F50A91" w:rsidRDefault="0089189E" w:rsidP="00F50A91">
      <w:pPr>
        <w:pStyle w:val="Standard"/>
        <w:jc w:val="center"/>
        <w:rPr>
          <w:sz w:val="20"/>
          <w:szCs w:val="20"/>
        </w:rPr>
      </w:pPr>
      <w:proofErr w:type="gramStart"/>
      <w:r w:rsidRPr="00477E87">
        <w:rPr>
          <w:b/>
          <w:bCs/>
          <w:sz w:val="20"/>
          <w:szCs w:val="20"/>
        </w:rPr>
        <w:t>Table 4.</w:t>
      </w:r>
      <w:proofErr w:type="gramEnd"/>
      <w:r w:rsidRPr="00477E87">
        <w:rPr>
          <w:b/>
          <w:bCs/>
          <w:sz w:val="20"/>
          <w:szCs w:val="20"/>
        </w:rPr>
        <w:t xml:space="preserve"> </w:t>
      </w:r>
      <w:r w:rsidRPr="00477E87">
        <w:rPr>
          <w:b/>
          <w:bCs/>
          <w:color w:val="000000"/>
          <w:sz w:val="20"/>
          <w:szCs w:val="20"/>
        </w:rPr>
        <w:t xml:space="preserve">Students’ Attitudes </w:t>
      </w:r>
      <w:proofErr w:type="gramStart"/>
      <w:r w:rsidRPr="00477E87">
        <w:rPr>
          <w:b/>
          <w:bCs/>
          <w:color w:val="000000"/>
          <w:sz w:val="20"/>
          <w:szCs w:val="20"/>
        </w:rPr>
        <w:t>Towards</w:t>
      </w:r>
      <w:proofErr w:type="gramEnd"/>
      <w:r w:rsidRPr="00477E87">
        <w:rPr>
          <w:b/>
          <w:bCs/>
          <w:color w:val="000000"/>
          <w:sz w:val="20"/>
          <w:szCs w:val="20"/>
        </w:rPr>
        <w:t xml:space="preserve"> Science</w:t>
      </w:r>
    </w:p>
    <w:tbl>
      <w:tblPr>
        <w:tblW w:w="4881" w:type="pct"/>
        <w:tblInd w:w="108" w:type="dxa"/>
        <w:tblCellMar>
          <w:left w:w="10" w:type="dxa"/>
          <w:right w:w="10" w:type="dxa"/>
        </w:tblCellMar>
        <w:tblLook w:val="04A0"/>
      </w:tblPr>
      <w:tblGrid>
        <w:gridCol w:w="969"/>
        <w:gridCol w:w="993"/>
        <w:gridCol w:w="1071"/>
        <w:gridCol w:w="761"/>
        <w:gridCol w:w="1086"/>
        <w:gridCol w:w="1086"/>
        <w:gridCol w:w="763"/>
        <w:gridCol w:w="971"/>
        <w:gridCol w:w="761"/>
      </w:tblGrid>
      <w:tr w:rsidR="00CE40FB" w:rsidRPr="00477E87" w:rsidTr="000B6CD2">
        <w:tc>
          <w:tcPr>
            <w:tcW w:w="572" w:type="pct"/>
            <w:tcBorders>
              <w:top w:val="single" w:sz="4" w:space="0" w:color="000000"/>
            </w:tcBorders>
            <w:shd w:val="clear" w:color="auto" w:fill="auto"/>
            <w:tcMar>
              <w:top w:w="0" w:type="dxa"/>
              <w:left w:w="108" w:type="dxa"/>
              <w:bottom w:w="0" w:type="dxa"/>
              <w:right w:w="108" w:type="dxa"/>
            </w:tcMar>
          </w:tcPr>
          <w:p w:rsidR="00CE40FB" w:rsidRPr="00477E87" w:rsidRDefault="00CE40FB" w:rsidP="00477E87">
            <w:pPr>
              <w:pStyle w:val="Standard"/>
              <w:snapToGrid w:val="0"/>
              <w:jc w:val="both"/>
              <w:rPr>
                <w:sz w:val="20"/>
                <w:szCs w:val="20"/>
              </w:rPr>
            </w:pPr>
          </w:p>
          <w:p w:rsidR="00CE40FB" w:rsidRPr="00477E87" w:rsidRDefault="0089189E" w:rsidP="00477E87">
            <w:pPr>
              <w:pStyle w:val="Standard"/>
              <w:jc w:val="both"/>
              <w:rPr>
                <w:sz w:val="20"/>
                <w:szCs w:val="20"/>
              </w:rPr>
            </w:pPr>
            <w:r w:rsidRPr="00477E87">
              <w:rPr>
                <w:sz w:val="20"/>
                <w:szCs w:val="20"/>
              </w:rPr>
              <w:t>Students</w:t>
            </w:r>
          </w:p>
        </w:tc>
        <w:tc>
          <w:tcPr>
            <w:tcW w:w="1669" w:type="pct"/>
            <w:gridSpan w:val="3"/>
            <w:tcBorders>
              <w:top w:val="single" w:sz="4" w:space="0" w:color="000000"/>
              <w:bottom w:val="single" w:sz="4" w:space="0" w:color="000000"/>
            </w:tcBorders>
            <w:shd w:val="clear" w:color="auto" w:fill="auto"/>
            <w:tcMar>
              <w:top w:w="0" w:type="dxa"/>
              <w:left w:w="108" w:type="dxa"/>
              <w:bottom w:w="0" w:type="dxa"/>
              <w:right w:w="108" w:type="dxa"/>
            </w:tcMar>
          </w:tcPr>
          <w:p w:rsidR="00CE40FB" w:rsidRPr="00477E87" w:rsidRDefault="00CE40FB" w:rsidP="00477E87">
            <w:pPr>
              <w:pStyle w:val="Standard"/>
              <w:snapToGrid w:val="0"/>
              <w:jc w:val="both"/>
              <w:rPr>
                <w:sz w:val="20"/>
                <w:szCs w:val="20"/>
              </w:rPr>
            </w:pPr>
          </w:p>
          <w:p w:rsidR="00CE40FB" w:rsidRPr="00477E87" w:rsidRDefault="0089189E" w:rsidP="00477E87">
            <w:pPr>
              <w:pStyle w:val="Standard"/>
              <w:jc w:val="both"/>
              <w:rPr>
                <w:sz w:val="20"/>
                <w:szCs w:val="20"/>
              </w:rPr>
            </w:pPr>
            <w:r w:rsidRPr="00477E87">
              <w:rPr>
                <w:sz w:val="20"/>
                <w:szCs w:val="20"/>
              </w:rPr>
              <w:t>Pretest</w:t>
            </w:r>
          </w:p>
        </w:tc>
        <w:tc>
          <w:tcPr>
            <w:tcW w:w="1735" w:type="pct"/>
            <w:gridSpan w:val="3"/>
            <w:tcBorders>
              <w:top w:val="single" w:sz="4" w:space="0" w:color="000000"/>
              <w:bottom w:val="single" w:sz="4" w:space="0" w:color="000000"/>
            </w:tcBorders>
            <w:shd w:val="clear" w:color="auto" w:fill="auto"/>
            <w:tcMar>
              <w:top w:w="0" w:type="dxa"/>
              <w:left w:w="108" w:type="dxa"/>
              <w:bottom w:w="0" w:type="dxa"/>
              <w:right w:w="108" w:type="dxa"/>
            </w:tcMar>
          </w:tcPr>
          <w:p w:rsidR="00CE40FB" w:rsidRPr="00477E87" w:rsidRDefault="00CE40FB" w:rsidP="00477E87">
            <w:pPr>
              <w:pStyle w:val="Standard"/>
              <w:snapToGrid w:val="0"/>
              <w:jc w:val="both"/>
              <w:rPr>
                <w:sz w:val="20"/>
                <w:szCs w:val="20"/>
              </w:rPr>
            </w:pPr>
          </w:p>
          <w:p w:rsidR="00CE40FB" w:rsidRPr="00477E87" w:rsidRDefault="0089189E" w:rsidP="00477E87">
            <w:pPr>
              <w:pStyle w:val="Standard"/>
              <w:jc w:val="both"/>
              <w:rPr>
                <w:sz w:val="20"/>
                <w:szCs w:val="20"/>
              </w:rPr>
            </w:pPr>
            <w:r w:rsidRPr="00477E87">
              <w:rPr>
                <w:sz w:val="20"/>
                <w:szCs w:val="20"/>
              </w:rPr>
              <w:t>Posttest</w:t>
            </w:r>
          </w:p>
        </w:tc>
        <w:tc>
          <w:tcPr>
            <w:tcW w:w="574" w:type="pct"/>
            <w:tcBorders>
              <w:top w:val="single" w:sz="4" w:space="0" w:color="000000"/>
              <w:bottom w:val="single" w:sz="4" w:space="0" w:color="000000"/>
            </w:tcBorders>
            <w:shd w:val="clear" w:color="auto" w:fill="auto"/>
            <w:tcMar>
              <w:top w:w="0" w:type="dxa"/>
              <w:left w:w="108" w:type="dxa"/>
              <w:bottom w:w="0" w:type="dxa"/>
              <w:right w:w="108" w:type="dxa"/>
            </w:tcMar>
          </w:tcPr>
          <w:p w:rsidR="00CE40FB" w:rsidRPr="00477E87" w:rsidRDefault="00CE40FB" w:rsidP="00477E87">
            <w:pPr>
              <w:pStyle w:val="Standard"/>
              <w:snapToGrid w:val="0"/>
              <w:jc w:val="both"/>
              <w:rPr>
                <w:i/>
                <w:sz w:val="20"/>
                <w:szCs w:val="20"/>
              </w:rPr>
            </w:pPr>
          </w:p>
          <w:p w:rsidR="00CE40FB" w:rsidRPr="00477E87" w:rsidRDefault="0089189E" w:rsidP="00477E87">
            <w:pPr>
              <w:pStyle w:val="Standard"/>
              <w:jc w:val="both"/>
              <w:rPr>
                <w:i/>
                <w:sz w:val="20"/>
                <w:szCs w:val="20"/>
              </w:rPr>
            </w:pPr>
            <w:r w:rsidRPr="00477E87">
              <w:rPr>
                <w:i/>
                <w:sz w:val="20"/>
                <w:szCs w:val="20"/>
              </w:rPr>
              <w:t>W</w:t>
            </w:r>
          </w:p>
        </w:tc>
        <w:tc>
          <w:tcPr>
            <w:tcW w:w="450" w:type="pct"/>
            <w:tcBorders>
              <w:top w:val="single" w:sz="4" w:space="0" w:color="000000"/>
              <w:bottom w:val="single" w:sz="4" w:space="0" w:color="000000"/>
            </w:tcBorders>
            <w:shd w:val="clear" w:color="auto" w:fill="auto"/>
            <w:tcMar>
              <w:top w:w="0" w:type="dxa"/>
              <w:left w:w="108" w:type="dxa"/>
              <w:bottom w:w="0" w:type="dxa"/>
              <w:right w:w="108" w:type="dxa"/>
            </w:tcMar>
          </w:tcPr>
          <w:p w:rsidR="00CE40FB" w:rsidRPr="00477E87" w:rsidRDefault="00CE40FB" w:rsidP="00477E87">
            <w:pPr>
              <w:pStyle w:val="Standard"/>
              <w:snapToGrid w:val="0"/>
              <w:jc w:val="both"/>
              <w:rPr>
                <w:i/>
                <w:sz w:val="20"/>
                <w:szCs w:val="20"/>
              </w:rPr>
            </w:pPr>
          </w:p>
          <w:p w:rsidR="00CE40FB" w:rsidRPr="00477E87" w:rsidRDefault="0089189E" w:rsidP="00477E87">
            <w:pPr>
              <w:pStyle w:val="Standard"/>
              <w:jc w:val="both"/>
              <w:rPr>
                <w:i/>
                <w:sz w:val="20"/>
                <w:szCs w:val="20"/>
              </w:rPr>
            </w:pPr>
            <w:r w:rsidRPr="00477E87">
              <w:rPr>
                <w:i/>
                <w:sz w:val="20"/>
                <w:szCs w:val="20"/>
              </w:rPr>
              <w:t>p</w:t>
            </w:r>
          </w:p>
        </w:tc>
      </w:tr>
      <w:tr w:rsidR="00CE40FB" w:rsidRPr="00477E87" w:rsidTr="000B6CD2">
        <w:tc>
          <w:tcPr>
            <w:tcW w:w="572" w:type="pct"/>
            <w:tcBorders>
              <w:bottom w:val="single" w:sz="4" w:space="0" w:color="000000"/>
            </w:tcBorders>
            <w:shd w:val="clear" w:color="auto" w:fill="auto"/>
            <w:tcMar>
              <w:top w:w="0" w:type="dxa"/>
              <w:left w:w="108" w:type="dxa"/>
              <w:bottom w:w="0" w:type="dxa"/>
              <w:right w:w="108" w:type="dxa"/>
            </w:tcMar>
          </w:tcPr>
          <w:p w:rsidR="00CE40FB" w:rsidRPr="00477E87" w:rsidRDefault="00CE40FB" w:rsidP="00477E87">
            <w:pPr>
              <w:pStyle w:val="Standard"/>
              <w:snapToGrid w:val="0"/>
              <w:jc w:val="both"/>
              <w:rPr>
                <w:sz w:val="20"/>
                <w:szCs w:val="20"/>
              </w:rPr>
            </w:pPr>
          </w:p>
        </w:tc>
        <w:tc>
          <w:tcPr>
            <w:tcW w:w="586" w:type="pct"/>
            <w:tcBorders>
              <w:bottom w:val="single" w:sz="4" w:space="0" w:color="000000"/>
            </w:tcBorders>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Science Attitudes</w:t>
            </w:r>
          </w:p>
        </w:tc>
        <w:tc>
          <w:tcPr>
            <w:tcW w:w="633" w:type="pct"/>
            <w:tcBorders>
              <w:bottom w:val="single" w:sz="4" w:space="0" w:color="000000"/>
            </w:tcBorders>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Attitudes towards Science</w:t>
            </w:r>
          </w:p>
        </w:tc>
        <w:tc>
          <w:tcPr>
            <w:tcW w:w="450" w:type="pct"/>
            <w:tcBorders>
              <w:bottom w:val="single" w:sz="4" w:space="0" w:color="000000"/>
            </w:tcBorders>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Total</w:t>
            </w:r>
          </w:p>
        </w:tc>
        <w:tc>
          <w:tcPr>
            <w:tcW w:w="642" w:type="pct"/>
            <w:tcBorders>
              <w:bottom w:val="single" w:sz="4" w:space="0" w:color="000000"/>
            </w:tcBorders>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Science Attitudes</w:t>
            </w:r>
          </w:p>
        </w:tc>
        <w:tc>
          <w:tcPr>
            <w:tcW w:w="642" w:type="pct"/>
            <w:tcBorders>
              <w:bottom w:val="single" w:sz="4" w:space="0" w:color="000000"/>
            </w:tcBorders>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Attitudes towards Science</w:t>
            </w:r>
          </w:p>
        </w:tc>
        <w:tc>
          <w:tcPr>
            <w:tcW w:w="450" w:type="pct"/>
            <w:tcBorders>
              <w:bottom w:val="single" w:sz="4" w:space="0" w:color="000000"/>
            </w:tcBorders>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Total</w:t>
            </w:r>
          </w:p>
        </w:tc>
        <w:tc>
          <w:tcPr>
            <w:tcW w:w="574" w:type="pct"/>
            <w:tcBorders>
              <w:bottom w:val="single" w:sz="4" w:space="0" w:color="000000"/>
            </w:tcBorders>
            <w:shd w:val="clear" w:color="auto" w:fill="auto"/>
            <w:tcMar>
              <w:top w:w="0" w:type="dxa"/>
              <w:left w:w="108" w:type="dxa"/>
              <w:bottom w:w="0" w:type="dxa"/>
              <w:right w:w="108" w:type="dxa"/>
            </w:tcMar>
          </w:tcPr>
          <w:p w:rsidR="00CE40FB" w:rsidRPr="00477E87" w:rsidRDefault="00CE40FB" w:rsidP="00477E87">
            <w:pPr>
              <w:pStyle w:val="Standard"/>
              <w:snapToGrid w:val="0"/>
              <w:jc w:val="both"/>
              <w:rPr>
                <w:sz w:val="20"/>
                <w:szCs w:val="20"/>
              </w:rPr>
            </w:pPr>
          </w:p>
        </w:tc>
        <w:tc>
          <w:tcPr>
            <w:tcW w:w="450" w:type="pct"/>
            <w:tcBorders>
              <w:bottom w:val="single" w:sz="4" w:space="0" w:color="000000"/>
            </w:tcBorders>
            <w:shd w:val="clear" w:color="auto" w:fill="auto"/>
            <w:tcMar>
              <w:top w:w="0" w:type="dxa"/>
              <w:left w:w="108" w:type="dxa"/>
              <w:bottom w:w="0" w:type="dxa"/>
              <w:right w:w="108" w:type="dxa"/>
            </w:tcMar>
          </w:tcPr>
          <w:p w:rsidR="00CE40FB" w:rsidRPr="00477E87" w:rsidRDefault="00CE40FB" w:rsidP="00477E87">
            <w:pPr>
              <w:pStyle w:val="Standard"/>
              <w:snapToGrid w:val="0"/>
              <w:jc w:val="both"/>
              <w:rPr>
                <w:sz w:val="20"/>
                <w:szCs w:val="20"/>
              </w:rPr>
            </w:pPr>
          </w:p>
        </w:tc>
      </w:tr>
      <w:tr w:rsidR="00CE40FB" w:rsidRPr="00477E87" w:rsidTr="000B6CD2">
        <w:tc>
          <w:tcPr>
            <w:tcW w:w="572" w:type="pct"/>
            <w:shd w:val="clear" w:color="auto" w:fill="auto"/>
            <w:tcMar>
              <w:top w:w="0" w:type="dxa"/>
              <w:left w:w="108" w:type="dxa"/>
              <w:bottom w:w="0" w:type="dxa"/>
              <w:right w:w="108" w:type="dxa"/>
            </w:tcMar>
          </w:tcPr>
          <w:p w:rsidR="00CE40FB" w:rsidRPr="00477E87" w:rsidRDefault="00CE40FB" w:rsidP="00477E87">
            <w:pPr>
              <w:pStyle w:val="Standard"/>
              <w:snapToGrid w:val="0"/>
              <w:jc w:val="both"/>
              <w:rPr>
                <w:sz w:val="20"/>
                <w:szCs w:val="20"/>
              </w:rPr>
            </w:pPr>
          </w:p>
          <w:p w:rsidR="00CE40FB" w:rsidRPr="00477E87" w:rsidRDefault="0089189E" w:rsidP="00477E87">
            <w:pPr>
              <w:pStyle w:val="Standard"/>
              <w:jc w:val="both"/>
              <w:rPr>
                <w:sz w:val="20"/>
                <w:szCs w:val="20"/>
              </w:rPr>
            </w:pPr>
            <w:r w:rsidRPr="00477E87">
              <w:rPr>
                <w:sz w:val="20"/>
                <w:szCs w:val="20"/>
              </w:rPr>
              <w:t>Adam</w:t>
            </w:r>
          </w:p>
        </w:tc>
        <w:tc>
          <w:tcPr>
            <w:tcW w:w="586" w:type="pct"/>
            <w:shd w:val="clear" w:color="auto" w:fill="auto"/>
            <w:tcMar>
              <w:top w:w="0" w:type="dxa"/>
              <w:left w:w="108" w:type="dxa"/>
              <w:bottom w:w="0" w:type="dxa"/>
              <w:right w:w="108" w:type="dxa"/>
            </w:tcMar>
          </w:tcPr>
          <w:p w:rsidR="00CE40FB" w:rsidRPr="00477E87" w:rsidRDefault="00CE40FB" w:rsidP="00477E87">
            <w:pPr>
              <w:pStyle w:val="Standard"/>
              <w:snapToGrid w:val="0"/>
              <w:jc w:val="both"/>
              <w:rPr>
                <w:sz w:val="20"/>
                <w:szCs w:val="20"/>
              </w:rPr>
            </w:pPr>
          </w:p>
          <w:p w:rsidR="00CE40FB" w:rsidRPr="00477E87" w:rsidRDefault="0089189E" w:rsidP="00477E87">
            <w:pPr>
              <w:pStyle w:val="Standard"/>
              <w:jc w:val="both"/>
              <w:rPr>
                <w:sz w:val="20"/>
                <w:szCs w:val="20"/>
              </w:rPr>
            </w:pPr>
            <w:r w:rsidRPr="00477E87">
              <w:rPr>
                <w:sz w:val="20"/>
                <w:szCs w:val="20"/>
              </w:rPr>
              <w:t>42</w:t>
            </w:r>
          </w:p>
        </w:tc>
        <w:tc>
          <w:tcPr>
            <w:tcW w:w="633" w:type="pct"/>
            <w:shd w:val="clear" w:color="auto" w:fill="auto"/>
            <w:tcMar>
              <w:top w:w="0" w:type="dxa"/>
              <w:left w:w="108" w:type="dxa"/>
              <w:bottom w:w="0" w:type="dxa"/>
              <w:right w:w="108" w:type="dxa"/>
            </w:tcMar>
          </w:tcPr>
          <w:p w:rsidR="00CE40FB" w:rsidRPr="00477E87" w:rsidRDefault="00CE40FB" w:rsidP="00477E87">
            <w:pPr>
              <w:pStyle w:val="Standard"/>
              <w:snapToGrid w:val="0"/>
              <w:jc w:val="both"/>
              <w:rPr>
                <w:sz w:val="20"/>
                <w:szCs w:val="20"/>
              </w:rPr>
            </w:pPr>
          </w:p>
          <w:p w:rsidR="00CE40FB" w:rsidRPr="00477E87" w:rsidRDefault="0089189E" w:rsidP="00477E87">
            <w:pPr>
              <w:pStyle w:val="Standard"/>
              <w:jc w:val="both"/>
              <w:rPr>
                <w:sz w:val="20"/>
                <w:szCs w:val="20"/>
              </w:rPr>
            </w:pPr>
            <w:r w:rsidRPr="00477E87">
              <w:rPr>
                <w:sz w:val="20"/>
                <w:szCs w:val="20"/>
              </w:rPr>
              <w:t>51</w:t>
            </w:r>
          </w:p>
        </w:tc>
        <w:tc>
          <w:tcPr>
            <w:tcW w:w="450" w:type="pct"/>
            <w:shd w:val="clear" w:color="auto" w:fill="auto"/>
            <w:tcMar>
              <w:top w:w="0" w:type="dxa"/>
              <w:left w:w="108" w:type="dxa"/>
              <w:bottom w:w="0" w:type="dxa"/>
              <w:right w:w="108" w:type="dxa"/>
            </w:tcMar>
          </w:tcPr>
          <w:p w:rsidR="00CE40FB" w:rsidRPr="00477E87" w:rsidRDefault="00CE40FB" w:rsidP="00477E87">
            <w:pPr>
              <w:pStyle w:val="Standard"/>
              <w:snapToGrid w:val="0"/>
              <w:jc w:val="both"/>
              <w:rPr>
                <w:sz w:val="20"/>
                <w:szCs w:val="20"/>
              </w:rPr>
            </w:pPr>
          </w:p>
          <w:p w:rsidR="00CE40FB" w:rsidRPr="00477E87" w:rsidRDefault="0089189E" w:rsidP="00477E87">
            <w:pPr>
              <w:pStyle w:val="Standard"/>
              <w:jc w:val="both"/>
              <w:rPr>
                <w:sz w:val="20"/>
                <w:szCs w:val="20"/>
              </w:rPr>
            </w:pPr>
            <w:r w:rsidRPr="00477E87">
              <w:rPr>
                <w:sz w:val="20"/>
                <w:szCs w:val="20"/>
              </w:rPr>
              <w:t>93</w:t>
            </w:r>
          </w:p>
        </w:tc>
        <w:tc>
          <w:tcPr>
            <w:tcW w:w="642" w:type="pct"/>
            <w:shd w:val="clear" w:color="auto" w:fill="auto"/>
            <w:tcMar>
              <w:top w:w="0" w:type="dxa"/>
              <w:left w:w="108" w:type="dxa"/>
              <w:bottom w:w="0" w:type="dxa"/>
              <w:right w:w="108" w:type="dxa"/>
            </w:tcMar>
          </w:tcPr>
          <w:p w:rsidR="00CE40FB" w:rsidRPr="00477E87" w:rsidRDefault="00CE40FB" w:rsidP="00477E87">
            <w:pPr>
              <w:pStyle w:val="Standard"/>
              <w:snapToGrid w:val="0"/>
              <w:jc w:val="both"/>
              <w:rPr>
                <w:sz w:val="20"/>
                <w:szCs w:val="20"/>
              </w:rPr>
            </w:pPr>
          </w:p>
          <w:p w:rsidR="00CE40FB" w:rsidRPr="00477E87" w:rsidRDefault="0089189E" w:rsidP="00477E87">
            <w:pPr>
              <w:pStyle w:val="Standard"/>
              <w:jc w:val="both"/>
              <w:rPr>
                <w:sz w:val="20"/>
                <w:szCs w:val="20"/>
              </w:rPr>
            </w:pPr>
            <w:r w:rsidRPr="00477E87">
              <w:rPr>
                <w:sz w:val="20"/>
                <w:szCs w:val="20"/>
              </w:rPr>
              <w:t>55</w:t>
            </w:r>
          </w:p>
        </w:tc>
        <w:tc>
          <w:tcPr>
            <w:tcW w:w="642" w:type="pct"/>
            <w:shd w:val="clear" w:color="auto" w:fill="auto"/>
            <w:tcMar>
              <w:top w:w="0" w:type="dxa"/>
              <w:left w:w="108" w:type="dxa"/>
              <w:bottom w:w="0" w:type="dxa"/>
              <w:right w:w="108" w:type="dxa"/>
            </w:tcMar>
          </w:tcPr>
          <w:p w:rsidR="00CE40FB" w:rsidRPr="00477E87" w:rsidRDefault="00CE40FB" w:rsidP="00477E87">
            <w:pPr>
              <w:pStyle w:val="Standard"/>
              <w:snapToGrid w:val="0"/>
              <w:jc w:val="both"/>
              <w:rPr>
                <w:sz w:val="20"/>
                <w:szCs w:val="20"/>
              </w:rPr>
            </w:pPr>
          </w:p>
          <w:p w:rsidR="00CE40FB" w:rsidRPr="00477E87" w:rsidRDefault="0089189E" w:rsidP="00477E87">
            <w:pPr>
              <w:pStyle w:val="Standard"/>
              <w:jc w:val="both"/>
              <w:rPr>
                <w:sz w:val="20"/>
                <w:szCs w:val="20"/>
              </w:rPr>
            </w:pPr>
            <w:r w:rsidRPr="00477E87">
              <w:rPr>
                <w:sz w:val="20"/>
                <w:szCs w:val="20"/>
              </w:rPr>
              <w:t>70</w:t>
            </w:r>
          </w:p>
        </w:tc>
        <w:tc>
          <w:tcPr>
            <w:tcW w:w="450" w:type="pct"/>
            <w:shd w:val="clear" w:color="auto" w:fill="auto"/>
            <w:tcMar>
              <w:top w:w="0" w:type="dxa"/>
              <w:left w:w="108" w:type="dxa"/>
              <w:bottom w:w="0" w:type="dxa"/>
              <w:right w:w="108" w:type="dxa"/>
            </w:tcMar>
          </w:tcPr>
          <w:p w:rsidR="00CE40FB" w:rsidRPr="00477E87" w:rsidRDefault="00CE40FB" w:rsidP="00477E87">
            <w:pPr>
              <w:pStyle w:val="Standard"/>
              <w:snapToGrid w:val="0"/>
              <w:jc w:val="both"/>
              <w:rPr>
                <w:sz w:val="20"/>
                <w:szCs w:val="20"/>
              </w:rPr>
            </w:pPr>
          </w:p>
          <w:p w:rsidR="00CE40FB" w:rsidRPr="00477E87" w:rsidRDefault="0089189E" w:rsidP="00477E87">
            <w:pPr>
              <w:pStyle w:val="Standard"/>
              <w:jc w:val="both"/>
              <w:rPr>
                <w:sz w:val="20"/>
                <w:szCs w:val="20"/>
              </w:rPr>
            </w:pPr>
            <w:r w:rsidRPr="00477E87">
              <w:rPr>
                <w:sz w:val="20"/>
                <w:szCs w:val="20"/>
              </w:rPr>
              <w:t>125</w:t>
            </w:r>
          </w:p>
        </w:tc>
        <w:tc>
          <w:tcPr>
            <w:tcW w:w="574" w:type="pct"/>
            <w:shd w:val="clear" w:color="auto" w:fill="auto"/>
            <w:tcMar>
              <w:top w:w="0" w:type="dxa"/>
              <w:left w:w="108" w:type="dxa"/>
              <w:bottom w:w="0" w:type="dxa"/>
              <w:right w:w="108" w:type="dxa"/>
            </w:tcMar>
          </w:tcPr>
          <w:p w:rsidR="00CE40FB" w:rsidRPr="00477E87" w:rsidRDefault="00CE40FB" w:rsidP="00477E87">
            <w:pPr>
              <w:pStyle w:val="Standard"/>
              <w:snapToGrid w:val="0"/>
              <w:jc w:val="both"/>
              <w:rPr>
                <w:sz w:val="20"/>
                <w:szCs w:val="20"/>
              </w:rPr>
            </w:pPr>
          </w:p>
        </w:tc>
        <w:tc>
          <w:tcPr>
            <w:tcW w:w="450" w:type="pct"/>
            <w:shd w:val="clear" w:color="auto" w:fill="auto"/>
            <w:tcMar>
              <w:top w:w="0" w:type="dxa"/>
              <w:left w:w="108" w:type="dxa"/>
              <w:bottom w:w="0" w:type="dxa"/>
              <w:right w:w="108" w:type="dxa"/>
            </w:tcMar>
          </w:tcPr>
          <w:p w:rsidR="00CE40FB" w:rsidRPr="00477E87" w:rsidRDefault="00CE40FB" w:rsidP="00477E87">
            <w:pPr>
              <w:pStyle w:val="Standard"/>
              <w:snapToGrid w:val="0"/>
              <w:jc w:val="both"/>
              <w:rPr>
                <w:sz w:val="20"/>
                <w:szCs w:val="20"/>
              </w:rPr>
            </w:pPr>
          </w:p>
        </w:tc>
      </w:tr>
      <w:tr w:rsidR="00CE40FB" w:rsidRPr="00477E87" w:rsidTr="000B6CD2">
        <w:tc>
          <w:tcPr>
            <w:tcW w:w="572"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Beth</w:t>
            </w:r>
          </w:p>
        </w:tc>
        <w:tc>
          <w:tcPr>
            <w:tcW w:w="586"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45</w:t>
            </w:r>
          </w:p>
        </w:tc>
        <w:tc>
          <w:tcPr>
            <w:tcW w:w="633"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55</w:t>
            </w:r>
          </w:p>
        </w:tc>
        <w:tc>
          <w:tcPr>
            <w:tcW w:w="450"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100</w:t>
            </w:r>
          </w:p>
        </w:tc>
        <w:tc>
          <w:tcPr>
            <w:tcW w:w="642"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57</w:t>
            </w:r>
          </w:p>
        </w:tc>
        <w:tc>
          <w:tcPr>
            <w:tcW w:w="642"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75</w:t>
            </w:r>
          </w:p>
        </w:tc>
        <w:tc>
          <w:tcPr>
            <w:tcW w:w="450"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132</w:t>
            </w:r>
          </w:p>
        </w:tc>
        <w:tc>
          <w:tcPr>
            <w:tcW w:w="574" w:type="pct"/>
            <w:shd w:val="clear" w:color="auto" w:fill="auto"/>
            <w:tcMar>
              <w:top w:w="0" w:type="dxa"/>
              <w:left w:w="108" w:type="dxa"/>
              <w:bottom w:w="0" w:type="dxa"/>
              <w:right w:w="108" w:type="dxa"/>
            </w:tcMar>
          </w:tcPr>
          <w:p w:rsidR="00CE40FB" w:rsidRPr="00477E87" w:rsidRDefault="00CE40FB" w:rsidP="00477E87">
            <w:pPr>
              <w:pStyle w:val="Standard"/>
              <w:snapToGrid w:val="0"/>
              <w:jc w:val="both"/>
              <w:rPr>
                <w:sz w:val="20"/>
                <w:szCs w:val="20"/>
              </w:rPr>
            </w:pPr>
          </w:p>
        </w:tc>
        <w:tc>
          <w:tcPr>
            <w:tcW w:w="450" w:type="pct"/>
            <w:shd w:val="clear" w:color="auto" w:fill="auto"/>
            <w:tcMar>
              <w:top w:w="0" w:type="dxa"/>
              <w:left w:w="108" w:type="dxa"/>
              <w:bottom w:w="0" w:type="dxa"/>
              <w:right w:w="108" w:type="dxa"/>
            </w:tcMar>
          </w:tcPr>
          <w:p w:rsidR="00CE40FB" w:rsidRPr="00477E87" w:rsidRDefault="00CE40FB" w:rsidP="00477E87">
            <w:pPr>
              <w:pStyle w:val="Standard"/>
              <w:snapToGrid w:val="0"/>
              <w:jc w:val="both"/>
              <w:rPr>
                <w:sz w:val="20"/>
                <w:szCs w:val="20"/>
              </w:rPr>
            </w:pPr>
          </w:p>
        </w:tc>
      </w:tr>
      <w:tr w:rsidR="00CE40FB" w:rsidRPr="00477E87" w:rsidTr="000B6CD2">
        <w:tc>
          <w:tcPr>
            <w:tcW w:w="572"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Chris</w:t>
            </w:r>
          </w:p>
        </w:tc>
        <w:tc>
          <w:tcPr>
            <w:tcW w:w="586"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35</w:t>
            </w:r>
          </w:p>
        </w:tc>
        <w:tc>
          <w:tcPr>
            <w:tcW w:w="633"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50</w:t>
            </w:r>
          </w:p>
        </w:tc>
        <w:tc>
          <w:tcPr>
            <w:tcW w:w="450"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85</w:t>
            </w:r>
          </w:p>
        </w:tc>
        <w:tc>
          <w:tcPr>
            <w:tcW w:w="642"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52</w:t>
            </w:r>
          </w:p>
        </w:tc>
        <w:tc>
          <w:tcPr>
            <w:tcW w:w="642"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72</w:t>
            </w:r>
          </w:p>
        </w:tc>
        <w:tc>
          <w:tcPr>
            <w:tcW w:w="450"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124</w:t>
            </w:r>
          </w:p>
        </w:tc>
        <w:tc>
          <w:tcPr>
            <w:tcW w:w="574" w:type="pct"/>
            <w:shd w:val="clear" w:color="auto" w:fill="auto"/>
            <w:tcMar>
              <w:top w:w="0" w:type="dxa"/>
              <w:left w:w="108" w:type="dxa"/>
              <w:bottom w:w="0" w:type="dxa"/>
              <w:right w:w="108" w:type="dxa"/>
            </w:tcMar>
          </w:tcPr>
          <w:p w:rsidR="00CE40FB" w:rsidRPr="00477E87" w:rsidRDefault="00CE40FB" w:rsidP="00477E87">
            <w:pPr>
              <w:pStyle w:val="Standard"/>
              <w:snapToGrid w:val="0"/>
              <w:jc w:val="both"/>
              <w:rPr>
                <w:sz w:val="20"/>
                <w:szCs w:val="20"/>
              </w:rPr>
            </w:pPr>
          </w:p>
        </w:tc>
        <w:tc>
          <w:tcPr>
            <w:tcW w:w="450" w:type="pct"/>
            <w:shd w:val="clear" w:color="auto" w:fill="auto"/>
            <w:tcMar>
              <w:top w:w="0" w:type="dxa"/>
              <w:left w:w="108" w:type="dxa"/>
              <w:bottom w:w="0" w:type="dxa"/>
              <w:right w:w="108" w:type="dxa"/>
            </w:tcMar>
          </w:tcPr>
          <w:p w:rsidR="00CE40FB" w:rsidRPr="00477E87" w:rsidRDefault="00CE40FB" w:rsidP="00477E87">
            <w:pPr>
              <w:pStyle w:val="Standard"/>
              <w:snapToGrid w:val="0"/>
              <w:jc w:val="both"/>
              <w:rPr>
                <w:sz w:val="20"/>
                <w:szCs w:val="20"/>
              </w:rPr>
            </w:pPr>
          </w:p>
        </w:tc>
      </w:tr>
      <w:tr w:rsidR="00CE40FB" w:rsidRPr="00477E87" w:rsidTr="000B6CD2">
        <w:tc>
          <w:tcPr>
            <w:tcW w:w="572"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David</w:t>
            </w:r>
          </w:p>
        </w:tc>
        <w:tc>
          <w:tcPr>
            <w:tcW w:w="586"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56</w:t>
            </w:r>
          </w:p>
        </w:tc>
        <w:tc>
          <w:tcPr>
            <w:tcW w:w="633"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48</w:t>
            </w:r>
          </w:p>
        </w:tc>
        <w:tc>
          <w:tcPr>
            <w:tcW w:w="450"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104</w:t>
            </w:r>
          </w:p>
        </w:tc>
        <w:tc>
          <w:tcPr>
            <w:tcW w:w="642"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60</w:t>
            </w:r>
          </w:p>
        </w:tc>
        <w:tc>
          <w:tcPr>
            <w:tcW w:w="642"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68</w:t>
            </w:r>
          </w:p>
        </w:tc>
        <w:tc>
          <w:tcPr>
            <w:tcW w:w="450"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128</w:t>
            </w:r>
          </w:p>
        </w:tc>
        <w:tc>
          <w:tcPr>
            <w:tcW w:w="574" w:type="pct"/>
            <w:shd w:val="clear" w:color="auto" w:fill="auto"/>
            <w:tcMar>
              <w:top w:w="0" w:type="dxa"/>
              <w:left w:w="108" w:type="dxa"/>
              <w:bottom w:w="0" w:type="dxa"/>
              <w:right w:w="108" w:type="dxa"/>
            </w:tcMar>
          </w:tcPr>
          <w:p w:rsidR="00CE40FB" w:rsidRPr="00477E87" w:rsidRDefault="00CE40FB" w:rsidP="00477E87">
            <w:pPr>
              <w:pStyle w:val="Standard"/>
              <w:snapToGrid w:val="0"/>
              <w:jc w:val="both"/>
              <w:rPr>
                <w:sz w:val="20"/>
                <w:szCs w:val="20"/>
              </w:rPr>
            </w:pPr>
          </w:p>
        </w:tc>
        <w:tc>
          <w:tcPr>
            <w:tcW w:w="450" w:type="pct"/>
            <w:shd w:val="clear" w:color="auto" w:fill="auto"/>
            <w:tcMar>
              <w:top w:w="0" w:type="dxa"/>
              <w:left w:w="108" w:type="dxa"/>
              <w:bottom w:w="0" w:type="dxa"/>
              <w:right w:w="108" w:type="dxa"/>
            </w:tcMar>
          </w:tcPr>
          <w:p w:rsidR="00CE40FB" w:rsidRPr="00477E87" w:rsidRDefault="00CE40FB" w:rsidP="00477E87">
            <w:pPr>
              <w:pStyle w:val="Standard"/>
              <w:snapToGrid w:val="0"/>
              <w:jc w:val="both"/>
              <w:rPr>
                <w:sz w:val="20"/>
                <w:szCs w:val="20"/>
              </w:rPr>
            </w:pPr>
          </w:p>
        </w:tc>
      </w:tr>
      <w:tr w:rsidR="00CE40FB" w:rsidRPr="00477E87" w:rsidTr="000B6CD2">
        <w:tc>
          <w:tcPr>
            <w:tcW w:w="572"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proofErr w:type="spellStart"/>
            <w:r w:rsidRPr="00477E87">
              <w:rPr>
                <w:sz w:val="20"/>
                <w:szCs w:val="20"/>
              </w:rPr>
              <w:t>Evia</w:t>
            </w:r>
            <w:proofErr w:type="spellEnd"/>
          </w:p>
        </w:tc>
        <w:tc>
          <w:tcPr>
            <w:tcW w:w="586"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42</w:t>
            </w:r>
          </w:p>
        </w:tc>
        <w:tc>
          <w:tcPr>
            <w:tcW w:w="633"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60</w:t>
            </w:r>
          </w:p>
        </w:tc>
        <w:tc>
          <w:tcPr>
            <w:tcW w:w="450"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102</w:t>
            </w:r>
          </w:p>
        </w:tc>
        <w:tc>
          <w:tcPr>
            <w:tcW w:w="642"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57</w:t>
            </w:r>
          </w:p>
        </w:tc>
        <w:tc>
          <w:tcPr>
            <w:tcW w:w="642"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80</w:t>
            </w:r>
          </w:p>
        </w:tc>
        <w:tc>
          <w:tcPr>
            <w:tcW w:w="450"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137</w:t>
            </w:r>
          </w:p>
        </w:tc>
        <w:tc>
          <w:tcPr>
            <w:tcW w:w="574" w:type="pct"/>
            <w:shd w:val="clear" w:color="auto" w:fill="auto"/>
            <w:tcMar>
              <w:top w:w="0" w:type="dxa"/>
              <w:left w:w="108" w:type="dxa"/>
              <w:bottom w:w="0" w:type="dxa"/>
              <w:right w:w="108" w:type="dxa"/>
            </w:tcMar>
          </w:tcPr>
          <w:p w:rsidR="00CE40FB" w:rsidRPr="00477E87" w:rsidRDefault="00CE40FB" w:rsidP="00477E87">
            <w:pPr>
              <w:pStyle w:val="Standard"/>
              <w:snapToGrid w:val="0"/>
              <w:jc w:val="both"/>
              <w:rPr>
                <w:sz w:val="20"/>
                <w:szCs w:val="20"/>
              </w:rPr>
            </w:pPr>
          </w:p>
        </w:tc>
        <w:tc>
          <w:tcPr>
            <w:tcW w:w="450" w:type="pct"/>
            <w:shd w:val="clear" w:color="auto" w:fill="auto"/>
            <w:tcMar>
              <w:top w:w="0" w:type="dxa"/>
              <w:left w:w="108" w:type="dxa"/>
              <w:bottom w:w="0" w:type="dxa"/>
              <w:right w:w="108" w:type="dxa"/>
            </w:tcMar>
          </w:tcPr>
          <w:p w:rsidR="00CE40FB" w:rsidRPr="00477E87" w:rsidRDefault="00CE40FB" w:rsidP="00477E87">
            <w:pPr>
              <w:pStyle w:val="Standard"/>
              <w:snapToGrid w:val="0"/>
              <w:jc w:val="both"/>
              <w:rPr>
                <w:sz w:val="20"/>
                <w:szCs w:val="20"/>
              </w:rPr>
            </w:pPr>
          </w:p>
        </w:tc>
      </w:tr>
      <w:tr w:rsidR="00CE40FB" w:rsidRPr="00477E87" w:rsidTr="000B6CD2">
        <w:tc>
          <w:tcPr>
            <w:tcW w:w="572"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Mean</w:t>
            </w:r>
          </w:p>
        </w:tc>
        <w:tc>
          <w:tcPr>
            <w:tcW w:w="586"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44.0</w:t>
            </w:r>
          </w:p>
        </w:tc>
        <w:tc>
          <w:tcPr>
            <w:tcW w:w="633"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w:t>
            </w:r>
          </w:p>
        </w:tc>
        <w:tc>
          <w:tcPr>
            <w:tcW w:w="450"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w:t>
            </w:r>
          </w:p>
        </w:tc>
        <w:tc>
          <w:tcPr>
            <w:tcW w:w="642"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56.2</w:t>
            </w:r>
          </w:p>
        </w:tc>
        <w:tc>
          <w:tcPr>
            <w:tcW w:w="642"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w:t>
            </w:r>
          </w:p>
        </w:tc>
        <w:tc>
          <w:tcPr>
            <w:tcW w:w="450"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w:t>
            </w:r>
          </w:p>
        </w:tc>
        <w:tc>
          <w:tcPr>
            <w:tcW w:w="574"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2.02</w:t>
            </w:r>
          </w:p>
        </w:tc>
        <w:tc>
          <w:tcPr>
            <w:tcW w:w="450"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.043*</w:t>
            </w:r>
          </w:p>
        </w:tc>
      </w:tr>
      <w:tr w:rsidR="00CE40FB" w:rsidRPr="00477E87" w:rsidTr="000B6CD2">
        <w:tc>
          <w:tcPr>
            <w:tcW w:w="572"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i/>
                <w:sz w:val="20"/>
                <w:szCs w:val="20"/>
              </w:rPr>
            </w:pPr>
            <w:r w:rsidRPr="00477E87">
              <w:rPr>
                <w:i/>
                <w:sz w:val="20"/>
                <w:szCs w:val="20"/>
              </w:rPr>
              <w:t>SD</w:t>
            </w:r>
          </w:p>
        </w:tc>
        <w:tc>
          <w:tcPr>
            <w:tcW w:w="586"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7.65</w:t>
            </w:r>
          </w:p>
        </w:tc>
        <w:tc>
          <w:tcPr>
            <w:tcW w:w="633"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w:t>
            </w:r>
          </w:p>
        </w:tc>
        <w:tc>
          <w:tcPr>
            <w:tcW w:w="450"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w:t>
            </w:r>
          </w:p>
        </w:tc>
        <w:tc>
          <w:tcPr>
            <w:tcW w:w="642"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2.95</w:t>
            </w:r>
          </w:p>
        </w:tc>
        <w:tc>
          <w:tcPr>
            <w:tcW w:w="642"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w:t>
            </w:r>
          </w:p>
        </w:tc>
        <w:tc>
          <w:tcPr>
            <w:tcW w:w="450"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w:t>
            </w:r>
          </w:p>
        </w:tc>
        <w:tc>
          <w:tcPr>
            <w:tcW w:w="574" w:type="pct"/>
            <w:shd w:val="clear" w:color="auto" w:fill="auto"/>
            <w:tcMar>
              <w:top w:w="0" w:type="dxa"/>
              <w:left w:w="108" w:type="dxa"/>
              <w:bottom w:w="0" w:type="dxa"/>
              <w:right w:w="108" w:type="dxa"/>
            </w:tcMar>
          </w:tcPr>
          <w:p w:rsidR="00CE40FB" w:rsidRPr="00477E87" w:rsidRDefault="00CE40FB" w:rsidP="00477E87">
            <w:pPr>
              <w:pStyle w:val="Standard"/>
              <w:snapToGrid w:val="0"/>
              <w:jc w:val="both"/>
              <w:rPr>
                <w:sz w:val="20"/>
                <w:szCs w:val="20"/>
              </w:rPr>
            </w:pPr>
          </w:p>
        </w:tc>
        <w:tc>
          <w:tcPr>
            <w:tcW w:w="450" w:type="pct"/>
            <w:shd w:val="clear" w:color="auto" w:fill="auto"/>
            <w:tcMar>
              <w:top w:w="0" w:type="dxa"/>
              <w:left w:w="108" w:type="dxa"/>
              <w:bottom w:w="0" w:type="dxa"/>
              <w:right w:w="108" w:type="dxa"/>
            </w:tcMar>
          </w:tcPr>
          <w:p w:rsidR="00CE40FB" w:rsidRPr="00477E87" w:rsidRDefault="00CE40FB" w:rsidP="00477E87">
            <w:pPr>
              <w:pStyle w:val="Standard"/>
              <w:snapToGrid w:val="0"/>
              <w:jc w:val="both"/>
              <w:rPr>
                <w:sz w:val="20"/>
                <w:szCs w:val="20"/>
              </w:rPr>
            </w:pPr>
          </w:p>
        </w:tc>
      </w:tr>
      <w:tr w:rsidR="00CE40FB" w:rsidRPr="00477E87" w:rsidTr="000B6CD2">
        <w:tc>
          <w:tcPr>
            <w:tcW w:w="572"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Mean</w:t>
            </w:r>
          </w:p>
        </w:tc>
        <w:tc>
          <w:tcPr>
            <w:tcW w:w="586"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w:t>
            </w:r>
          </w:p>
        </w:tc>
        <w:tc>
          <w:tcPr>
            <w:tcW w:w="633"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52.8</w:t>
            </w:r>
          </w:p>
        </w:tc>
        <w:tc>
          <w:tcPr>
            <w:tcW w:w="450"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w:t>
            </w:r>
          </w:p>
        </w:tc>
        <w:tc>
          <w:tcPr>
            <w:tcW w:w="642"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w:t>
            </w:r>
          </w:p>
        </w:tc>
        <w:tc>
          <w:tcPr>
            <w:tcW w:w="642"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73.0</w:t>
            </w:r>
          </w:p>
        </w:tc>
        <w:tc>
          <w:tcPr>
            <w:tcW w:w="450"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w:t>
            </w:r>
          </w:p>
        </w:tc>
        <w:tc>
          <w:tcPr>
            <w:tcW w:w="574"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2.06</w:t>
            </w:r>
          </w:p>
        </w:tc>
        <w:tc>
          <w:tcPr>
            <w:tcW w:w="450"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.039*</w:t>
            </w:r>
          </w:p>
        </w:tc>
      </w:tr>
      <w:tr w:rsidR="00CE40FB" w:rsidRPr="00477E87" w:rsidTr="000B6CD2">
        <w:tc>
          <w:tcPr>
            <w:tcW w:w="572"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i/>
                <w:sz w:val="20"/>
                <w:szCs w:val="20"/>
              </w:rPr>
            </w:pPr>
            <w:r w:rsidRPr="00477E87">
              <w:rPr>
                <w:i/>
                <w:sz w:val="20"/>
                <w:szCs w:val="20"/>
              </w:rPr>
              <w:t>SD</w:t>
            </w:r>
          </w:p>
        </w:tc>
        <w:tc>
          <w:tcPr>
            <w:tcW w:w="586"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w:t>
            </w:r>
          </w:p>
        </w:tc>
        <w:tc>
          <w:tcPr>
            <w:tcW w:w="633"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4.76</w:t>
            </w:r>
          </w:p>
        </w:tc>
        <w:tc>
          <w:tcPr>
            <w:tcW w:w="450"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w:t>
            </w:r>
          </w:p>
        </w:tc>
        <w:tc>
          <w:tcPr>
            <w:tcW w:w="642"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w:t>
            </w:r>
          </w:p>
        </w:tc>
        <w:tc>
          <w:tcPr>
            <w:tcW w:w="642"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4.69</w:t>
            </w:r>
          </w:p>
        </w:tc>
        <w:tc>
          <w:tcPr>
            <w:tcW w:w="450"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w:t>
            </w:r>
          </w:p>
        </w:tc>
        <w:tc>
          <w:tcPr>
            <w:tcW w:w="574" w:type="pct"/>
            <w:shd w:val="clear" w:color="auto" w:fill="auto"/>
            <w:tcMar>
              <w:top w:w="0" w:type="dxa"/>
              <w:left w:w="108" w:type="dxa"/>
              <w:bottom w:w="0" w:type="dxa"/>
              <w:right w:w="108" w:type="dxa"/>
            </w:tcMar>
          </w:tcPr>
          <w:p w:rsidR="00CE40FB" w:rsidRPr="00477E87" w:rsidRDefault="00CE40FB" w:rsidP="00477E87">
            <w:pPr>
              <w:pStyle w:val="Standard"/>
              <w:snapToGrid w:val="0"/>
              <w:jc w:val="both"/>
              <w:rPr>
                <w:sz w:val="20"/>
                <w:szCs w:val="20"/>
              </w:rPr>
            </w:pPr>
          </w:p>
        </w:tc>
        <w:tc>
          <w:tcPr>
            <w:tcW w:w="450" w:type="pct"/>
            <w:shd w:val="clear" w:color="auto" w:fill="auto"/>
            <w:tcMar>
              <w:top w:w="0" w:type="dxa"/>
              <w:left w:w="108" w:type="dxa"/>
              <w:bottom w:w="0" w:type="dxa"/>
              <w:right w:w="108" w:type="dxa"/>
            </w:tcMar>
          </w:tcPr>
          <w:p w:rsidR="00CE40FB" w:rsidRPr="00477E87" w:rsidRDefault="00CE40FB" w:rsidP="00477E87">
            <w:pPr>
              <w:pStyle w:val="Standard"/>
              <w:snapToGrid w:val="0"/>
              <w:jc w:val="both"/>
              <w:rPr>
                <w:sz w:val="20"/>
                <w:szCs w:val="20"/>
              </w:rPr>
            </w:pPr>
          </w:p>
        </w:tc>
      </w:tr>
      <w:tr w:rsidR="00CE40FB" w:rsidRPr="00477E87" w:rsidTr="000B6CD2">
        <w:tc>
          <w:tcPr>
            <w:tcW w:w="572"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Mean</w:t>
            </w:r>
          </w:p>
        </w:tc>
        <w:tc>
          <w:tcPr>
            <w:tcW w:w="586"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w:t>
            </w:r>
          </w:p>
        </w:tc>
        <w:tc>
          <w:tcPr>
            <w:tcW w:w="633"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w:t>
            </w:r>
          </w:p>
        </w:tc>
        <w:tc>
          <w:tcPr>
            <w:tcW w:w="450"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96.8</w:t>
            </w:r>
          </w:p>
        </w:tc>
        <w:tc>
          <w:tcPr>
            <w:tcW w:w="642"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w:t>
            </w:r>
          </w:p>
        </w:tc>
        <w:tc>
          <w:tcPr>
            <w:tcW w:w="642"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w:t>
            </w:r>
          </w:p>
        </w:tc>
        <w:tc>
          <w:tcPr>
            <w:tcW w:w="450"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129.2</w:t>
            </w:r>
          </w:p>
        </w:tc>
        <w:tc>
          <w:tcPr>
            <w:tcW w:w="574"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2.03</w:t>
            </w:r>
          </w:p>
        </w:tc>
        <w:tc>
          <w:tcPr>
            <w:tcW w:w="450" w:type="pct"/>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.042*</w:t>
            </w:r>
          </w:p>
        </w:tc>
      </w:tr>
      <w:tr w:rsidR="00CE40FB" w:rsidRPr="00477E87" w:rsidTr="000B6CD2">
        <w:tc>
          <w:tcPr>
            <w:tcW w:w="572" w:type="pct"/>
            <w:tcBorders>
              <w:bottom w:val="single" w:sz="4" w:space="0" w:color="000000"/>
            </w:tcBorders>
            <w:shd w:val="clear" w:color="auto" w:fill="auto"/>
            <w:tcMar>
              <w:top w:w="0" w:type="dxa"/>
              <w:left w:w="108" w:type="dxa"/>
              <w:bottom w:w="0" w:type="dxa"/>
              <w:right w:w="108" w:type="dxa"/>
            </w:tcMar>
          </w:tcPr>
          <w:p w:rsidR="00CE40FB" w:rsidRPr="00477E87" w:rsidRDefault="0089189E" w:rsidP="00477E87">
            <w:pPr>
              <w:pStyle w:val="Standard"/>
              <w:snapToGrid w:val="0"/>
              <w:jc w:val="both"/>
              <w:rPr>
                <w:i/>
                <w:sz w:val="20"/>
                <w:szCs w:val="20"/>
              </w:rPr>
            </w:pPr>
            <w:r w:rsidRPr="00477E87">
              <w:rPr>
                <w:i/>
                <w:sz w:val="20"/>
                <w:szCs w:val="20"/>
              </w:rPr>
              <w:t>SD</w:t>
            </w:r>
          </w:p>
        </w:tc>
        <w:tc>
          <w:tcPr>
            <w:tcW w:w="586" w:type="pct"/>
            <w:tcBorders>
              <w:bottom w:val="single" w:sz="4" w:space="0" w:color="000000"/>
            </w:tcBorders>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w:t>
            </w:r>
          </w:p>
        </w:tc>
        <w:tc>
          <w:tcPr>
            <w:tcW w:w="633" w:type="pct"/>
            <w:tcBorders>
              <w:bottom w:val="single" w:sz="4" w:space="0" w:color="000000"/>
            </w:tcBorders>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w:t>
            </w:r>
          </w:p>
        </w:tc>
        <w:tc>
          <w:tcPr>
            <w:tcW w:w="450" w:type="pct"/>
            <w:tcBorders>
              <w:bottom w:val="single" w:sz="4" w:space="0" w:color="000000"/>
            </w:tcBorders>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7.79</w:t>
            </w:r>
          </w:p>
        </w:tc>
        <w:tc>
          <w:tcPr>
            <w:tcW w:w="642" w:type="pct"/>
            <w:tcBorders>
              <w:bottom w:val="single" w:sz="4" w:space="0" w:color="000000"/>
            </w:tcBorders>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w:t>
            </w:r>
          </w:p>
        </w:tc>
        <w:tc>
          <w:tcPr>
            <w:tcW w:w="642" w:type="pct"/>
            <w:tcBorders>
              <w:bottom w:val="single" w:sz="4" w:space="0" w:color="000000"/>
            </w:tcBorders>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w:t>
            </w:r>
          </w:p>
        </w:tc>
        <w:tc>
          <w:tcPr>
            <w:tcW w:w="450" w:type="pct"/>
            <w:tcBorders>
              <w:bottom w:val="single" w:sz="4" w:space="0" w:color="000000"/>
            </w:tcBorders>
            <w:shd w:val="clear" w:color="auto" w:fill="auto"/>
            <w:tcMar>
              <w:top w:w="0" w:type="dxa"/>
              <w:left w:w="108" w:type="dxa"/>
              <w:bottom w:w="0" w:type="dxa"/>
              <w:right w:w="108" w:type="dxa"/>
            </w:tcMar>
          </w:tcPr>
          <w:p w:rsidR="00CE40FB" w:rsidRPr="00477E87" w:rsidRDefault="0089189E" w:rsidP="00477E87">
            <w:pPr>
              <w:pStyle w:val="Standard"/>
              <w:snapToGrid w:val="0"/>
              <w:jc w:val="both"/>
              <w:rPr>
                <w:sz w:val="20"/>
                <w:szCs w:val="20"/>
              </w:rPr>
            </w:pPr>
            <w:r w:rsidRPr="00477E87">
              <w:rPr>
                <w:sz w:val="20"/>
                <w:szCs w:val="20"/>
              </w:rPr>
              <w:t>5.35</w:t>
            </w:r>
          </w:p>
        </w:tc>
        <w:tc>
          <w:tcPr>
            <w:tcW w:w="574" w:type="pct"/>
            <w:tcBorders>
              <w:bottom w:val="single" w:sz="4" w:space="0" w:color="000000"/>
            </w:tcBorders>
            <w:shd w:val="clear" w:color="auto" w:fill="auto"/>
            <w:tcMar>
              <w:top w:w="0" w:type="dxa"/>
              <w:left w:w="108" w:type="dxa"/>
              <w:bottom w:w="0" w:type="dxa"/>
              <w:right w:w="108" w:type="dxa"/>
            </w:tcMar>
          </w:tcPr>
          <w:p w:rsidR="00CE40FB" w:rsidRPr="00477E87" w:rsidRDefault="00CE40FB" w:rsidP="00477E87">
            <w:pPr>
              <w:pStyle w:val="Standard"/>
              <w:snapToGrid w:val="0"/>
              <w:jc w:val="both"/>
              <w:rPr>
                <w:sz w:val="20"/>
                <w:szCs w:val="20"/>
              </w:rPr>
            </w:pPr>
          </w:p>
        </w:tc>
        <w:tc>
          <w:tcPr>
            <w:tcW w:w="450" w:type="pct"/>
            <w:tcBorders>
              <w:bottom w:val="single" w:sz="4" w:space="0" w:color="000000"/>
            </w:tcBorders>
            <w:shd w:val="clear" w:color="auto" w:fill="auto"/>
            <w:tcMar>
              <w:top w:w="0" w:type="dxa"/>
              <w:left w:w="108" w:type="dxa"/>
              <w:bottom w:w="0" w:type="dxa"/>
              <w:right w:w="108" w:type="dxa"/>
            </w:tcMar>
          </w:tcPr>
          <w:p w:rsidR="00CE40FB" w:rsidRPr="00477E87" w:rsidRDefault="00CE40FB" w:rsidP="00477E87">
            <w:pPr>
              <w:pStyle w:val="Standard"/>
              <w:snapToGrid w:val="0"/>
              <w:jc w:val="both"/>
              <w:rPr>
                <w:sz w:val="20"/>
                <w:szCs w:val="20"/>
              </w:rPr>
            </w:pPr>
          </w:p>
        </w:tc>
      </w:tr>
    </w:tbl>
    <w:p w:rsidR="00CE40FB" w:rsidRPr="00F50A91" w:rsidRDefault="0089189E" w:rsidP="00477E87">
      <w:pPr>
        <w:pStyle w:val="Standard"/>
        <w:jc w:val="both"/>
        <w:rPr>
          <w:sz w:val="16"/>
          <w:szCs w:val="16"/>
        </w:rPr>
      </w:pPr>
      <w:r w:rsidRPr="00F50A91">
        <w:rPr>
          <w:sz w:val="16"/>
          <w:szCs w:val="16"/>
        </w:rPr>
        <w:t xml:space="preserve"> </w:t>
      </w:r>
      <w:r w:rsidRPr="00F50A91">
        <w:rPr>
          <w:i/>
          <w:sz w:val="16"/>
          <w:szCs w:val="16"/>
        </w:rPr>
        <w:t>Note</w:t>
      </w:r>
      <w:r w:rsidRPr="00F50A91">
        <w:rPr>
          <w:sz w:val="16"/>
          <w:szCs w:val="16"/>
        </w:rPr>
        <w:t xml:space="preserve">. </w:t>
      </w:r>
      <w:r w:rsidRPr="00F50A91">
        <w:rPr>
          <w:i/>
          <w:sz w:val="16"/>
          <w:szCs w:val="16"/>
        </w:rPr>
        <w:t>W</w:t>
      </w:r>
      <w:r w:rsidRPr="00F50A91">
        <w:rPr>
          <w:sz w:val="16"/>
          <w:szCs w:val="16"/>
        </w:rPr>
        <w:t xml:space="preserve"> = </w:t>
      </w:r>
      <w:proofErr w:type="spellStart"/>
      <w:r w:rsidRPr="00F50A91">
        <w:rPr>
          <w:sz w:val="16"/>
          <w:szCs w:val="16"/>
        </w:rPr>
        <w:t>Wilcoxon</w:t>
      </w:r>
      <w:proofErr w:type="spellEnd"/>
      <w:r w:rsidRPr="00F50A91">
        <w:rPr>
          <w:sz w:val="16"/>
          <w:szCs w:val="16"/>
        </w:rPr>
        <w:t xml:space="preserve"> matched-pairs signed-ranks test. </w:t>
      </w:r>
      <w:proofErr w:type="gramStart"/>
      <w:r w:rsidRPr="00F50A91">
        <w:rPr>
          <w:sz w:val="16"/>
          <w:szCs w:val="16"/>
        </w:rPr>
        <w:t>*</w:t>
      </w:r>
      <w:r w:rsidRPr="00F50A91">
        <w:rPr>
          <w:i/>
          <w:sz w:val="16"/>
          <w:szCs w:val="16"/>
        </w:rPr>
        <w:t>p</w:t>
      </w:r>
      <w:r w:rsidRPr="00F50A91">
        <w:rPr>
          <w:sz w:val="16"/>
          <w:szCs w:val="16"/>
        </w:rPr>
        <w:t xml:space="preserve"> &lt; .05.</w:t>
      </w:r>
      <w:proofErr w:type="gramEnd"/>
    </w:p>
    <w:p w:rsidR="00CE40FB" w:rsidRPr="00477E87" w:rsidRDefault="00CE40FB" w:rsidP="00477E87">
      <w:pPr>
        <w:pStyle w:val="Heading1"/>
        <w:spacing w:before="0" w:after="0"/>
        <w:jc w:val="both"/>
        <w:rPr>
          <w:b/>
          <w:sz w:val="20"/>
          <w:szCs w:val="20"/>
        </w:rPr>
      </w:pPr>
    </w:p>
    <w:p w:rsidR="00CE40FB" w:rsidRPr="000B6CD2" w:rsidRDefault="0089189E" w:rsidP="000B6CD2">
      <w:pPr>
        <w:pStyle w:val="Heading1"/>
        <w:spacing w:before="0" w:after="0"/>
        <w:jc w:val="both"/>
        <w:rPr>
          <w:b/>
          <w:sz w:val="20"/>
          <w:szCs w:val="20"/>
        </w:rPr>
      </w:pPr>
      <w:r w:rsidRPr="00477E87">
        <w:rPr>
          <w:b/>
          <w:sz w:val="20"/>
          <w:szCs w:val="20"/>
        </w:rPr>
        <w:t>Discussion</w:t>
      </w:r>
    </w:p>
    <w:p w:rsidR="00CE40FB" w:rsidRPr="00477E87" w:rsidRDefault="0089189E" w:rsidP="00477E87">
      <w:pPr>
        <w:pStyle w:val="Standard"/>
        <w:jc w:val="both"/>
        <w:rPr>
          <w:sz w:val="20"/>
          <w:szCs w:val="20"/>
        </w:rPr>
      </w:pPr>
      <w:r w:rsidRPr="00477E87">
        <w:rPr>
          <w:sz w:val="20"/>
          <w:szCs w:val="20"/>
        </w:rPr>
        <w:t xml:space="preserve">The purposes of this study were: 1) to examine the impact of inquiry-based Electric Circuits </w:t>
      </w:r>
      <w:proofErr w:type="spellStart"/>
      <w:r w:rsidRPr="00477E87">
        <w:rPr>
          <w:sz w:val="20"/>
          <w:szCs w:val="20"/>
        </w:rPr>
        <w:t>Kitbook</w:t>
      </w:r>
      <w:proofErr w:type="spellEnd"/>
      <w:r w:rsidRPr="00477E87">
        <w:rPr>
          <w:sz w:val="20"/>
          <w:szCs w:val="20"/>
        </w:rPr>
        <w:t xml:space="preserve"> on the acquisition, maintenance and generalization of simple electric knowledge and skills of elementary students with LD and 2) to examine the impact of an inquiry-based curriculum unit, Electric Circuits </w:t>
      </w:r>
      <w:proofErr w:type="spellStart"/>
      <w:r w:rsidRPr="00477E87">
        <w:rPr>
          <w:sz w:val="20"/>
          <w:szCs w:val="20"/>
        </w:rPr>
        <w:t>Kitbook</w:t>
      </w:r>
      <w:proofErr w:type="spellEnd"/>
      <w:r w:rsidRPr="00477E87">
        <w:rPr>
          <w:sz w:val="20"/>
          <w:szCs w:val="20"/>
        </w:rPr>
        <w:t xml:space="preserve">, on student’s with LD attitudes toward science and scientific attitudes.  The results of the intervention used in this study indicate that inquiry-based Electric Circuit </w:t>
      </w:r>
      <w:proofErr w:type="spellStart"/>
      <w:r w:rsidRPr="00477E87">
        <w:rPr>
          <w:sz w:val="20"/>
          <w:szCs w:val="20"/>
        </w:rPr>
        <w:t>Kitbook</w:t>
      </w:r>
      <w:proofErr w:type="spellEnd"/>
      <w:r w:rsidRPr="00477E87">
        <w:rPr>
          <w:sz w:val="20"/>
          <w:szCs w:val="20"/>
        </w:rPr>
        <w:t xml:space="preserve"> had a significantly positive impact on participants’ conceptual understanding of the targeted science concepts and their attitudes towards science. We discuss the meaning of these results for enhancing the quality of science learning for students with LD by adopting inquiry-based curriculum materials, using responsive instruction and enhancing pedagogical knowledge of special education teachers in relation to science teaching.</w:t>
      </w:r>
    </w:p>
    <w:p w:rsidR="00F50A91" w:rsidRDefault="00F50A91" w:rsidP="00477E87">
      <w:pPr>
        <w:pStyle w:val="Heading2"/>
        <w:spacing w:before="0" w:after="0"/>
        <w:jc w:val="both"/>
        <w:rPr>
          <w:sz w:val="20"/>
          <w:szCs w:val="20"/>
        </w:rPr>
      </w:pPr>
    </w:p>
    <w:p w:rsidR="00CE40FB" w:rsidRPr="00F50A91" w:rsidRDefault="0089189E" w:rsidP="00477E87">
      <w:pPr>
        <w:pStyle w:val="Heading2"/>
        <w:spacing w:before="0" w:after="0"/>
        <w:jc w:val="both"/>
        <w:rPr>
          <w:b w:val="0"/>
          <w:i/>
          <w:sz w:val="20"/>
          <w:szCs w:val="20"/>
        </w:rPr>
      </w:pPr>
      <w:r w:rsidRPr="00F50A91">
        <w:rPr>
          <w:b w:val="0"/>
          <w:i/>
          <w:sz w:val="20"/>
          <w:szCs w:val="20"/>
        </w:rPr>
        <w:t xml:space="preserve">The Impact of </w:t>
      </w:r>
      <w:proofErr w:type="spellStart"/>
      <w:r w:rsidRPr="00F50A91">
        <w:rPr>
          <w:b w:val="0"/>
          <w:i/>
          <w:sz w:val="20"/>
          <w:szCs w:val="20"/>
        </w:rPr>
        <w:t>KitBook</w:t>
      </w:r>
      <w:proofErr w:type="spellEnd"/>
      <w:r w:rsidRPr="00F50A91">
        <w:rPr>
          <w:b w:val="0"/>
          <w:i/>
          <w:sz w:val="20"/>
          <w:szCs w:val="20"/>
        </w:rPr>
        <w:t xml:space="preserve"> on Students’ Conceptual Understanding</w:t>
      </w:r>
    </w:p>
    <w:p w:rsidR="00CE40FB" w:rsidRPr="00477E87" w:rsidRDefault="0089189E" w:rsidP="00F50A91">
      <w:pPr>
        <w:pStyle w:val="Standard"/>
        <w:jc w:val="both"/>
        <w:rPr>
          <w:sz w:val="20"/>
          <w:szCs w:val="20"/>
        </w:rPr>
      </w:pPr>
      <w:r w:rsidRPr="00477E87">
        <w:rPr>
          <w:sz w:val="20"/>
          <w:szCs w:val="20"/>
        </w:rPr>
        <w:t xml:space="preserve">The test results show that the use of Electric Circuits </w:t>
      </w:r>
      <w:proofErr w:type="spellStart"/>
      <w:r w:rsidRPr="00477E87">
        <w:rPr>
          <w:sz w:val="20"/>
          <w:szCs w:val="20"/>
        </w:rPr>
        <w:t>Kitbook</w:t>
      </w:r>
      <w:proofErr w:type="spellEnd"/>
      <w:r w:rsidRPr="00477E87">
        <w:rPr>
          <w:sz w:val="20"/>
          <w:szCs w:val="20"/>
        </w:rPr>
        <w:t xml:space="preserve"> had a significant influence on the learning of elementary students with LD.  With the use of Electric Circuit </w:t>
      </w:r>
      <w:proofErr w:type="spellStart"/>
      <w:r w:rsidRPr="00477E87">
        <w:rPr>
          <w:sz w:val="20"/>
          <w:szCs w:val="20"/>
        </w:rPr>
        <w:t>Kitbook</w:t>
      </w:r>
      <w:proofErr w:type="spellEnd"/>
      <w:r w:rsidRPr="00477E87">
        <w:rPr>
          <w:sz w:val="20"/>
          <w:szCs w:val="20"/>
        </w:rPr>
        <w:t xml:space="preserve">, all students improved their conceptual understanding of simple electric circuits.  Students were also able to successfully apply their conceptual understanding to construct and interpret simple, series and parallel electrical circuits.  Moreover, students maintained this understanding six weeks later.  A functional relation was established since experimental control occurred by demonstration of a </w:t>
      </w:r>
      <w:bookmarkStart w:id="1" w:name="OLE_LINK1"/>
      <w:bookmarkStart w:id="2" w:name="OLE_LINK2"/>
      <w:proofErr w:type="spellStart"/>
      <w:r w:rsidRPr="00477E87">
        <w:rPr>
          <w:sz w:val="20"/>
          <w:szCs w:val="20"/>
        </w:rPr>
        <w:t>covariation</w:t>
      </w:r>
      <w:proofErr w:type="spellEnd"/>
      <w:r w:rsidRPr="00477E87">
        <w:rPr>
          <w:sz w:val="20"/>
          <w:szCs w:val="20"/>
        </w:rPr>
        <w:t xml:space="preserve"> </w:t>
      </w:r>
      <w:bookmarkEnd w:id="1"/>
      <w:bookmarkEnd w:id="2"/>
      <w:r w:rsidRPr="00477E87">
        <w:rPr>
          <w:sz w:val="20"/>
          <w:szCs w:val="20"/>
        </w:rPr>
        <w:t xml:space="preserve">between change in behavioral patterns and introduction of the intervention within, at least, three different series at three different points in time (Horner, Carr, Halle, McGee, Odom, &amp; </w:t>
      </w:r>
      <w:proofErr w:type="spellStart"/>
      <w:r w:rsidRPr="00477E87">
        <w:rPr>
          <w:sz w:val="20"/>
          <w:szCs w:val="20"/>
        </w:rPr>
        <w:t>Wolery</w:t>
      </w:r>
      <w:proofErr w:type="spellEnd"/>
      <w:r w:rsidRPr="00477E87">
        <w:rPr>
          <w:sz w:val="20"/>
          <w:szCs w:val="20"/>
        </w:rPr>
        <w:t>, 2005).</w:t>
      </w:r>
    </w:p>
    <w:p w:rsidR="00F50A91" w:rsidRDefault="00F50A91" w:rsidP="00F50A91">
      <w:pPr>
        <w:pStyle w:val="Body"/>
        <w:jc w:val="both"/>
        <w:rPr>
          <w:rFonts w:ascii="Times New Roman" w:hAnsi="Times New Roman"/>
          <w:sz w:val="20"/>
        </w:rPr>
      </w:pPr>
    </w:p>
    <w:p w:rsidR="00CE40FB" w:rsidRPr="00477E87" w:rsidRDefault="0089189E" w:rsidP="00F50A91">
      <w:pPr>
        <w:pStyle w:val="Body"/>
        <w:jc w:val="both"/>
        <w:rPr>
          <w:rFonts w:ascii="Times New Roman" w:hAnsi="Times New Roman"/>
          <w:sz w:val="20"/>
        </w:rPr>
      </w:pPr>
      <w:r w:rsidRPr="00477E87">
        <w:rPr>
          <w:rFonts w:ascii="Times New Roman" w:hAnsi="Times New Roman"/>
          <w:sz w:val="20"/>
        </w:rPr>
        <w:t>Previous studies (</w:t>
      </w:r>
      <w:proofErr w:type="spellStart"/>
      <w:r w:rsidRPr="00477E87">
        <w:rPr>
          <w:rFonts w:ascii="Times New Roman" w:hAnsi="Times New Roman"/>
          <w:sz w:val="20"/>
        </w:rPr>
        <w:t>Asami</w:t>
      </w:r>
      <w:proofErr w:type="spellEnd"/>
      <w:r w:rsidRPr="00477E87">
        <w:rPr>
          <w:rFonts w:ascii="Times New Roman" w:hAnsi="Times New Roman"/>
          <w:sz w:val="20"/>
        </w:rPr>
        <w:t xml:space="preserve">, King, &amp; Monk, 2000; </w:t>
      </w:r>
      <w:proofErr w:type="spellStart"/>
      <w:r w:rsidRPr="00477E87">
        <w:rPr>
          <w:rFonts w:ascii="Times New Roman" w:hAnsi="Times New Roman"/>
          <w:sz w:val="20"/>
        </w:rPr>
        <w:t>Wandersee</w:t>
      </w:r>
      <w:proofErr w:type="spellEnd"/>
      <w:r w:rsidRPr="00477E87">
        <w:rPr>
          <w:rFonts w:ascii="Times New Roman" w:hAnsi="Times New Roman"/>
          <w:sz w:val="20"/>
        </w:rPr>
        <w:t xml:space="preserve">, </w:t>
      </w:r>
      <w:proofErr w:type="spellStart"/>
      <w:r w:rsidRPr="00477E87">
        <w:rPr>
          <w:rFonts w:ascii="Times New Roman" w:hAnsi="Times New Roman"/>
          <w:sz w:val="20"/>
        </w:rPr>
        <w:t>Mintzes</w:t>
      </w:r>
      <w:proofErr w:type="spellEnd"/>
      <w:r w:rsidRPr="00477E87">
        <w:rPr>
          <w:rFonts w:ascii="Times New Roman" w:hAnsi="Times New Roman"/>
          <w:sz w:val="20"/>
        </w:rPr>
        <w:t xml:space="preserve">, &amp; Novak, 1994) have shown that mainstream elementary school students struggle to develop conceptual understanding of the concept of electricity and electric circuits. These studies have identified many misconceptions related to mainstream students’ conceptual understanding of electricity and simple electric circuits.  For instance, Chiu and Lin (2005) found that </w:t>
      </w:r>
      <w:r w:rsidR="006A6C79">
        <w:rPr>
          <w:rFonts w:ascii="Times New Roman" w:hAnsi="Times New Roman"/>
          <w:sz w:val="20"/>
        </w:rPr>
        <w:t xml:space="preserve">some students considered that, </w:t>
      </w:r>
      <w:r w:rsidRPr="006A6C79">
        <w:rPr>
          <w:rFonts w:ascii="Times New Roman" w:hAnsi="Times New Roman"/>
          <w:i/>
          <w:sz w:val="20"/>
        </w:rPr>
        <w:t>electricity moves from one end of the battery to the bottom of the light bulb</w:t>
      </w:r>
      <w:r w:rsidRPr="00477E87">
        <w:rPr>
          <w:rFonts w:ascii="Times New Roman" w:hAnsi="Times New Roman"/>
          <w:sz w:val="20"/>
        </w:rPr>
        <w:t xml:space="preserve"> and illuminate the bulb (p. 445). Some students also believed that there only needs to be one wire connecting the battery and the light bulb in order for the light bulb to produce light. More precisely, when the students were asked to draw an apparatus that would create a lit light bulb, they would leave out the wire that connects the bulb back to the battery (Chiu &amp; Lin, 2004). These misconceptions are elaborated in </w:t>
      </w:r>
      <w:proofErr w:type="spellStart"/>
      <w:r w:rsidRPr="00477E87">
        <w:rPr>
          <w:rFonts w:ascii="Times New Roman" w:hAnsi="Times New Roman"/>
          <w:sz w:val="20"/>
        </w:rPr>
        <w:t>Asami</w:t>
      </w:r>
      <w:proofErr w:type="spellEnd"/>
      <w:r w:rsidRPr="00477E87">
        <w:rPr>
          <w:rFonts w:ascii="Times New Roman" w:hAnsi="Times New Roman"/>
          <w:sz w:val="20"/>
        </w:rPr>
        <w:t xml:space="preserve"> et al (2000) and Chiu and Lin (2005).  Moreover, literature reveals that many general education students hold these misconceptions about simple electrical circuits even after instruction (</w:t>
      </w:r>
      <w:proofErr w:type="spellStart"/>
      <w:r w:rsidRPr="00477E87">
        <w:rPr>
          <w:rFonts w:ascii="Times New Roman" w:hAnsi="Times New Roman"/>
          <w:sz w:val="20"/>
        </w:rPr>
        <w:t>Aydeniz</w:t>
      </w:r>
      <w:proofErr w:type="spellEnd"/>
      <w:r w:rsidRPr="00477E87">
        <w:rPr>
          <w:rFonts w:ascii="Times New Roman" w:hAnsi="Times New Roman"/>
          <w:sz w:val="20"/>
        </w:rPr>
        <w:t xml:space="preserve">, 2010).  Misconceptions about electrical circuits may be more common among students with LD, who often struggle with learning academic content (Carlisle &amp; Chang, 1996).  </w:t>
      </w:r>
    </w:p>
    <w:p w:rsidR="00CE40FB" w:rsidRPr="00477E87" w:rsidRDefault="0089189E" w:rsidP="00F50A91">
      <w:pPr>
        <w:pStyle w:val="Body"/>
        <w:jc w:val="both"/>
        <w:rPr>
          <w:rFonts w:ascii="Times New Roman" w:hAnsi="Times New Roman"/>
          <w:sz w:val="20"/>
        </w:rPr>
      </w:pPr>
      <w:r w:rsidRPr="00477E87">
        <w:rPr>
          <w:rFonts w:ascii="Times New Roman" w:hAnsi="Times New Roman"/>
          <w:sz w:val="20"/>
        </w:rPr>
        <w:t xml:space="preserve">The findings from this study suggest that the use of inquiry-based learning kits can have a significant influence on the learning outcomes of students with LD in science at the elementary school level. </w:t>
      </w:r>
      <w:r w:rsidRPr="00477E87">
        <w:rPr>
          <w:rFonts w:ascii="Times New Roman" w:hAnsi="Times New Roman"/>
          <w:sz w:val="20"/>
        </w:rPr>
        <w:lastRenderedPageBreak/>
        <w:t xml:space="preserve">Although this kit-based curriculum proved to be effective in helping students’ with LD learning of science, curriculum alone is not sufficient for creating equitable and meaningful learning experiences for students with LD. Teachers’ pedagogical content knowledge for teaching inquiry-based science must be taken into consideration in interpreting the effectiveness of learning kits. For instance, we believe that this intervention was successful in part because of teacher’s pedagogical knowledge of inquiry-based science and her commitment to providing meaningful learning experiences to her students with LD. The teacher had taken a science methods course while in her teacher education program and had participated in a professional development activity that focused on enhancing elementary teachers’ science content and pedagogical content knowledge.  These experiences and coaching provided by the principal investigators had equipped her with knowledge skills and motivation to successfully implement the proposed activities through an inquiry framework. Many special education teachers may not have such a background in science content and pedagogy that will enable them to use EC </w:t>
      </w:r>
      <w:proofErr w:type="spellStart"/>
      <w:r w:rsidRPr="00477E87">
        <w:rPr>
          <w:rFonts w:ascii="Times New Roman" w:hAnsi="Times New Roman"/>
          <w:sz w:val="20"/>
        </w:rPr>
        <w:t>Kitbook</w:t>
      </w:r>
      <w:proofErr w:type="spellEnd"/>
      <w:r w:rsidRPr="00477E87">
        <w:rPr>
          <w:rFonts w:ascii="Times New Roman" w:hAnsi="Times New Roman"/>
          <w:sz w:val="20"/>
        </w:rPr>
        <w:t xml:space="preserve"> with effectively. Therefore, teachers willing to use such </w:t>
      </w:r>
      <w:proofErr w:type="spellStart"/>
      <w:r w:rsidRPr="00477E87">
        <w:rPr>
          <w:rFonts w:ascii="Times New Roman" w:hAnsi="Times New Roman"/>
          <w:sz w:val="20"/>
        </w:rPr>
        <w:t>Kitbooks</w:t>
      </w:r>
      <w:proofErr w:type="spellEnd"/>
      <w:r w:rsidRPr="00477E87">
        <w:rPr>
          <w:rFonts w:ascii="Times New Roman" w:hAnsi="Times New Roman"/>
          <w:sz w:val="20"/>
        </w:rPr>
        <w:t xml:space="preserve"> must also receive professional development on science content and pedagogy of teaching science with inquiry</w:t>
      </w:r>
    </w:p>
    <w:p w:rsidR="00F50A91" w:rsidRDefault="00F50A91" w:rsidP="00F50A91">
      <w:pPr>
        <w:pStyle w:val="Body"/>
        <w:jc w:val="both"/>
        <w:rPr>
          <w:rFonts w:ascii="Times New Roman" w:hAnsi="Times New Roman"/>
          <w:sz w:val="20"/>
        </w:rPr>
      </w:pPr>
    </w:p>
    <w:p w:rsidR="00CE40FB" w:rsidRPr="00477E87" w:rsidRDefault="0089189E" w:rsidP="00F50A91">
      <w:pPr>
        <w:pStyle w:val="Body"/>
        <w:jc w:val="both"/>
        <w:rPr>
          <w:rFonts w:ascii="Times New Roman" w:hAnsi="Times New Roman"/>
          <w:sz w:val="20"/>
        </w:rPr>
      </w:pPr>
      <w:r w:rsidRPr="00477E87">
        <w:rPr>
          <w:rFonts w:ascii="Times New Roman" w:hAnsi="Times New Roman"/>
          <w:sz w:val="20"/>
        </w:rPr>
        <w:t>Literature reveals that students with LD struggle with staying on task, time management and following directions to complete a learning task when proper accommodations are not provided in traditional lecture-based instructional settings (</w:t>
      </w:r>
      <w:proofErr w:type="spellStart"/>
      <w:r w:rsidRPr="00477E87">
        <w:rPr>
          <w:rFonts w:ascii="Times New Roman" w:hAnsi="Times New Roman"/>
          <w:sz w:val="20"/>
        </w:rPr>
        <w:t>Bulgren</w:t>
      </w:r>
      <w:proofErr w:type="spellEnd"/>
      <w:r w:rsidRPr="00477E87">
        <w:rPr>
          <w:rFonts w:ascii="Times New Roman" w:hAnsi="Times New Roman"/>
          <w:sz w:val="20"/>
        </w:rPr>
        <w:t xml:space="preserve">, Deshler, &amp; </w:t>
      </w:r>
      <w:proofErr w:type="spellStart"/>
      <w:r w:rsidRPr="00477E87">
        <w:rPr>
          <w:rFonts w:ascii="Times New Roman" w:hAnsi="Times New Roman"/>
          <w:sz w:val="20"/>
        </w:rPr>
        <w:t>Schumaker</w:t>
      </w:r>
      <w:proofErr w:type="spellEnd"/>
      <w:r w:rsidRPr="00477E87">
        <w:rPr>
          <w:rFonts w:ascii="Times New Roman" w:hAnsi="Times New Roman"/>
          <w:sz w:val="20"/>
        </w:rPr>
        <w:t xml:space="preserve">, 1997; </w:t>
      </w:r>
      <w:proofErr w:type="spellStart"/>
      <w:r w:rsidRPr="00477E87">
        <w:rPr>
          <w:rFonts w:ascii="Times New Roman" w:hAnsi="Times New Roman"/>
          <w:sz w:val="20"/>
        </w:rPr>
        <w:t>Shmulsky</w:t>
      </w:r>
      <w:proofErr w:type="spellEnd"/>
      <w:r w:rsidRPr="00477E87">
        <w:rPr>
          <w:rFonts w:ascii="Times New Roman" w:hAnsi="Times New Roman"/>
          <w:sz w:val="20"/>
        </w:rPr>
        <w:t>, 2003). As indicated in this study, students with LD engage in science learning more effectively when curriculum emphasizes inquiry and performance-based assessments and the teacher is conscious of students’ struggles. We attribute this differentiated effect of instruction on students’ learning to the fact that lecture-based instruction does not nurture students’ curiosity. When students with LD are given a chance to pursue an open-ended question or to figure things out, they are more willing to stay on task and complete the learning assignments. Moreover, when the students with LD learn science through inquiry-based curriculum materials such as Electric Circuits, they are more likely to demonstrate their true potential for learning. As a result, giving the teachers a chance to more accurately gauge their students’ knowledge of scientific ideas and processes covered in the class.</w:t>
      </w:r>
    </w:p>
    <w:p w:rsidR="00F50A91" w:rsidRDefault="00F50A91" w:rsidP="00F50A91">
      <w:pPr>
        <w:pStyle w:val="Body"/>
        <w:jc w:val="both"/>
        <w:rPr>
          <w:rFonts w:ascii="Times New Roman" w:hAnsi="Times New Roman"/>
          <w:sz w:val="20"/>
        </w:rPr>
      </w:pPr>
    </w:p>
    <w:p w:rsidR="00CE40FB" w:rsidRPr="00477E87" w:rsidRDefault="0089189E" w:rsidP="00F50A91">
      <w:pPr>
        <w:pStyle w:val="Body"/>
        <w:jc w:val="both"/>
        <w:rPr>
          <w:rFonts w:ascii="Times New Roman" w:hAnsi="Times New Roman"/>
          <w:sz w:val="20"/>
        </w:rPr>
      </w:pPr>
      <w:r w:rsidRPr="00477E87">
        <w:rPr>
          <w:rFonts w:ascii="Times New Roman" w:hAnsi="Times New Roman"/>
          <w:sz w:val="20"/>
        </w:rPr>
        <w:t xml:space="preserve">Through proper scaffolding, the use of inquiry-based science kits can afford the opportunities for students with LD to construct models simulating the scientific theories (i.e., electric circuits) and discuss their understanding of these theories with their teachers and their peers.  The Electric Circuits </w:t>
      </w:r>
      <w:proofErr w:type="spellStart"/>
      <w:r w:rsidRPr="00477E87">
        <w:rPr>
          <w:rFonts w:ascii="Times New Roman" w:hAnsi="Times New Roman"/>
          <w:sz w:val="20"/>
        </w:rPr>
        <w:t>Kitbook</w:t>
      </w:r>
      <w:proofErr w:type="spellEnd"/>
      <w:r w:rsidRPr="00477E87">
        <w:rPr>
          <w:rFonts w:ascii="Times New Roman" w:hAnsi="Times New Roman"/>
          <w:sz w:val="20"/>
        </w:rPr>
        <w:t xml:space="preserve"> provides such scaffolding through proper sequencing of learning tasks that a teacher can use to teach science.  This inquiry-based science kit, which creates a context for and encourages learning activities such as group work and performance-based assessments, has contributed significantly to the learning of students with LD (</w:t>
      </w:r>
      <w:proofErr w:type="spellStart"/>
      <w:r w:rsidRPr="00477E87">
        <w:rPr>
          <w:rFonts w:ascii="Times New Roman" w:hAnsi="Times New Roman"/>
          <w:sz w:val="20"/>
        </w:rPr>
        <w:t>Schloss</w:t>
      </w:r>
      <w:proofErr w:type="spellEnd"/>
      <w:r w:rsidRPr="00477E87">
        <w:rPr>
          <w:rFonts w:ascii="Times New Roman" w:hAnsi="Times New Roman"/>
          <w:sz w:val="20"/>
        </w:rPr>
        <w:t xml:space="preserve">, Smith, &amp; </w:t>
      </w:r>
      <w:proofErr w:type="spellStart"/>
      <w:r w:rsidRPr="00477E87">
        <w:rPr>
          <w:rFonts w:ascii="Times New Roman" w:hAnsi="Times New Roman"/>
          <w:sz w:val="20"/>
        </w:rPr>
        <w:t>Schloss</w:t>
      </w:r>
      <w:proofErr w:type="spellEnd"/>
      <w:r w:rsidRPr="00477E87">
        <w:rPr>
          <w:rFonts w:ascii="Times New Roman" w:hAnsi="Times New Roman"/>
          <w:sz w:val="20"/>
        </w:rPr>
        <w:t>, 2001) and of mainstream students (Granger et al., 2010). Such curriculum materials must be adopted and used by teachers of this group of students to achieve equity in science learning. Adopting such curriculum materials and instructional strategies that accompany them is likely to reduce students’ distraction and engage them in the learning of science in a meaningful and an effective way. However, adopting of such inquiry-based curriculum materials alone is not sufficient. In order for teachers of students with LD to create such positive impacts on students’ learning, they must also have the pedagogical knowledge to teach inquiry-based science. The issue of special education teachers’ science content and pedagogy can partly be addressed through teacher preparation programs, by encouraging the students to take a science methods course. However, this may not be sufficient for addressing the learning needs of students with LD in science. Creating such opportunities in science for all students requires a strong leadership that values both science and students’ with LD right to learn science in a meaningful and effective way. The question that remains to be answered is: How do we create such leadership in our schools? The answer to questions like this one is likely to make the learning of science in a meaningful way accessible to all students with LD.</w:t>
      </w:r>
    </w:p>
    <w:p w:rsidR="00F50A91" w:rsidRDefault="00F50A91" w:rsidP="00477E87">
      <w:pPr>
        <w:pStyle w:val="Heading2"/>
        <w:spacing w:before="0" w:after="0"/>
        <w:jc w:val="both"/>
        <w:rPr>
          <w:sz w:val="20"/>
          <w:szCs w:val="20"/>
        </w:rPr>
      </w:pPr>
    </w:p>
    <w:p w:rsidR="00CE40FB" w:rsidRPr="00F50A91" w:rsidRDefault="0089189E" w:rsidP="00477E87">
      <w:pPr>
        <w:pStyle w:val="Heading2"/>
        <w:spacing w:before="0" w:after="0"/>
        <w:jc w:val="both"/>
        <w:rPr>
          <w:b w:val="0"/>
          <w:i/>
          <w:sz w:val="20"/>
          <w:szCs w:val="20"/>
        </w:rPr>
      </w:pPr>
      <w:r w:rsidRPr="00F50A91">
        <w:rPr>
          <w:b w:val="0"/>
          <w:i/>
          <w:sz w:val="20"/>
          <w:szCs w:val="20"/>
        </w:rPr>
        <w:t xml:space="preserve">The Impact of Electric Circuits </w:t>
      </w:r>
      <w:proofErr w:type="spellStart"/>
      <w:r w:rsidRPr="00F50A91">
        <w:rPr>
          <w:b w:val="0"/>
          <w:i/>
          <w:sz w:val="20"/>
          <w:szCs w:val="20"/>
        </w:rPr>
        <w:t>Kitbook</w:t>
      </w:r>
      <w:proofErr w:type="spellEnd"/>
      <w:r w:rsidRPr="00F50A91">
        <w:rPr>
          <w:b w:val="0"/>
          <w:i/>
          <w:sz w:val="20"/>
          <w:szCs w:val="20"/>
        </w:rPr>
        <w:t xml:space="preserve"> on Students’ Attitudes towards Science and Scientific Attitudes</w:t>
      </w:r>
    </w:p>
    <w:p w:rsidR="00CE40FB" w:rsidRPr="00477E87" w:rsidRDefault="0089189E" w:rsidP="00F50A91">
      <w:pPr>
        <w:pStyle w:val="Body"/>
        <w:jc w:val="both"/>
        <w:rPr>
          <w:rFonts w:ascii="Times New Roman" w:hAnsi="Times New Roman"/>
          <w:sz w:val="20"/>
        </w:rPr>
      </w:pPr>
      <w:r w:rsidRPr="00477E87">
        <w:rPr>
          <w:rFonts w:ascii="Times New Roman" w:hAnsi="Times New Roman"/>
          <w:sz w:val="20"/>
        </w:rPr>
        <w:t xml:space="preserve">The results show that the use of Electric Circuits </w:t>
      </w:r>
      <w:proofErr w:type="spellStart"/>
      <w:r w:rsidRPr="00477E87">
        <w:rPr>
          <w:rFonts w:ascii="Times New Roman" w:hAnsi="Times New Roman"/>
          <w:sz w:val="20"/>
        </w:rPr>
        <w:t>Kitbook</w:t>
      </w:r>
      <w:proofErr w:type="spellEnd"/>
      <w:r w:rsidRPr="00477E87">
        <w:rPr>
          <w:rFonts w:ascii="Times New Roman" w:hAnsi="Times New Roman"/>
          <w:sz w:val="20"/>
        </w:rPr>
        <w:t xml:space="preserve"> had a positive influence on student’s attitudes toward science.  Our findings indicate that the participant’s attitudes toward science and their scientific attitudes improved significantly as a result of the intervention.  These findings are consistent with a growing body of research that links student’s meaningful participation in science learning activities and their attitudes towards science learning (Granger et al., 2010; </w:t>
      </w:r>
      <w:proofErr w:type="spellStart"/>
      <w:r w:rsidRPr="00477E87">
        <w:rPr>
          <w:rFonts w:ascii="Times New Roman" w:hAnsi="Times New Roman"/>
          <w:sz w:val="20"/>
        </w:rPr>
        <w:t>Koballa</w:t>
      </w:r>
      <w:proofErr w:type="spellEnd"/>
      <w:r w:rsidRPr="00477E87">
        <w:rPr>
          <w:rFonts w:ascii="Times New Roman" w:hAnsi="Times New Roman"/>
          <w:sz w:val="20"/>
        </w:rPr>
        <w:t xml:space="preserve"> &amp; Glynn, 2007; Osborne &amp; Collins, 2001).  For instance, more students described science as enjoyable and that they would like to become a scientist on the post test than they did on the pre-test. Research shows that attitudes play a key role in a students’ effective participation in learning (</w:t>
      </w:r>
      <w:proofErr w:type="spellStart"/>
      <w:r w:rsidRPr="00477E87">
        <w:rPr>
          <w:rFonts w:ascii="Times New Roman" w:hAnsi="Times New Roman"/>
          <w:sz w:val="20"/>
        </w:rPr>
        <w:t>Koballa</w:t>
      </w:r>
      <w:proofErr w:type="spellEnd"/>
      <w:r w:rsidRPr="00477E87">
        <w:rPr>
          <w:rFonts w:ascii="Times New Roman" w:hAnsi="Times New Roman"/>
          <w:sz w:val="20"/>
        </w:rPr>
        <w:t xml:space="preserve"> &amp; Glynn, 2007; Jenkins &amp; Nelson, 2005). If this is true, we need to use curriculum materials and instructional strategies that are promising in helping the students with LD to develop positive attitudes towards science. The adoption of such </w:t>
      </w:r>
      <w:r w:rsidRPr="00477E87">
        <w:rPr>
          <w:rFonts w:ascii="Times New Roman" w:hAnsi="Times New Roman"/>
          <w:sz w:val="20"/>
        </w:rPr>
        <w:lastRenderedPageBreak/>
        <w:t xml:space="preserve">curriculum materials and instructional strategies will help achieve the goal of making </w:t>
      </w:r>
      <w:r w:rsidRPr="006A6C79">
        <w:rPr>
          <w:rFonts w:ascii="Times New Roman" w:hAnsi="Times New Roman"/>
          <w:sz w:val="20"/>
        </w:rPr>
        <w:t>Science for All</w:t>
      </w:r>
      <w:r w:rsidR="006A6C79">
        <w:rPr>
          <w:rFonts w:ascii="Times New Roman" w:hAnsi="Times New Roman"/>
          <w:sz w:val="20"/>
        </w:rPr>
        <w:t xml:space="preserve"> </w:t>
      </w:r>
      <w:r w:rsidRPr="00477E87">
        <w:rPr>
          <w:rFonts w:ascii="Times New Roman" w:hAnsi="Times New Roman"/>
          <w:sz w:val="20"/>
        </w:rPr>
        <w:t>a reality in our classrooms.</w:t>
      </w:r>
    </w:p>
    <w:p w:rsidR="00F50A91" w:rsidRDefault="00F50A91" w:rsidP="00477E87">
      <w:pPr>
        <w:pStyle w:val="Body"/>
        <w:jc w:val="both"/>
        <w:rPr>
          <w:rFonts w:ascii="Times New Roman" w:hAnsi="Times New Roman"/>
          <w:b/>
          <w:sz w:val="20"/>
        </w:rPr>
      </w:pPr>
    </w:p>
    <w:p w:rsidR="00CE40FB" w:rsidRPr="00F50A91" w:rsidRDefault="0089189E" w:rsidP="00477E87">
      <w:pPr>
        <w:pStyle w:val="Body"/>
        <w:jc w:val="both"/>
        <w:rPr>
          <w:rFonts w:ascii="Times New Roman" w:hAnsi="Times New Roman"/>
          <w:i/>
          <w:sz w:val="20"/>
        </w:rPr>
      </w:pPr>
      <w:r w:rsidRPr="00F50A91">
        <w:rPr>
          <w:rFonts w:ascii="Times New Roman" w:hAnsi="Times New Roman"/>
          <w:i/>
          <w:sz w:val="20"/>
        </w:rPr>
        <w:t>Limitations</w:t>
      </w:r>
    </w:p>
    <w:p w:rsidR="00CE40FB" w:rsidRPr="00477E87" w:rsidRDefault="0089189E" w:rsidP="00F50A91">
      <w:pPr>
        <w:pStyle w:val="Standard"/>
        <w:autoSpaceDE w:val="0"/>
        <w:jc w:val="both"/>
        <w:rPr>
          <w:sz w:val="20"/>
          <w:szCs w:val="20"/>
        </w:rPr>
      </w:pPr>
      <w:r w:rsidRPr="00477E87">
        <w:rPr>
          <w:sz w:val="20"/>
          <w:szCs w:val="20"/>
        </w:rPr>
        <w:t xml:space="preserve">The findings of the current study were limited by a number of factors.  First, as with any single subject research design, the small number of students limits the </w:t>
      </w:r>
      <w:proofErr w:type="spellStart"/>
      <w:r w:rsidRPr="00477E87">
        <w:rPr>
          <w:sz w:val="20"/>
          <w:szCs w:val="20"/>
        </w:rPr>
        <w:t>generalizability</w:t>
      </w:r>
      <w:proofErr w:type="spellEnd"/>
      <w:r w:rsidRPr="00477E87">
        <w:rPr>
          <w:sz w:val="20"/>
          <w:szCs w:val="20"/>
        </w:rPr>
        <w:t xml:space="preserve"> of the results.  Moreover, all students were very cooperative and highly motivated to participate in this study as evident by their attendance.  Systematic replication of the use of inquiry-based instruction is needed to build this generality.  Second, this study examined the use of inquiry-based instruction outside the student’s regular science instruction and in the resource classroom.  The combination of inquiry-based instruction within typical classroom instructional practice requires further investigation.  Thirdly, generalization was not assessed.  Generalization probes during regular classroom instruction are needed.  Finally, other confounding factors such as teacher effect and the effect of group-based learning were not controlled.  The findings reported here and the implications proposed should be considered in light of these limitations.</w:t>
      </w:r>
    </w:p>
    <w:p w:rsidR="00F50A91" w:rsidRDefault="00F50A91" w:rsidP="00F50A91">
      <w:pPr>
        <w:pStyle w:val="Standard"/>
        <w:jc w:val="both"/>
        <w:rPr>
          <w:sz w:val="20"/>
          <w:szCs w:val="20"/>
        </w:rPr>
      </w:pPr>
    </w:p>
    <w:p w:rsidR="00CE40FB" w:rsidRPr="00477E87" w:rsidRDefault="0089189E" w:rsidP="00F50A91">
      <w:pPr>
        <w:pStyle w:val="Standard"/>
        <w:jc w:val="both"/>
        <w:rPr>
          <w:sz w:val="20"/>
          <w:szCs w:val="20"/>
        </w:rPr>
      </w:pPr>
      <w:r w:rsidRPr="00477E87">
        <w:rPr>
          <w:sz w:val="20"/>
          <w:szCs w:val="20"/>
        </w:rPr>
        <w:t xml:space="preserve">Results of this study provide support for the use of inquiry-based scientific instruction as an effective strategy for students with LD.  However, future research needs to be conducted to identify additional ways inquiry-based curriculum and science instruction can be used for students with other disabilities to maximize academic learning opportunities.  Additionally, future research should target other science skills and include students of various disabilities to assess the versatility of inquiry-based scientific instruction. Finally, the results of this study cannot be </w:t>
      </w:r>
      <w:proofErr w:type="spellStart"/>
      <w:r w:rsidRPr="00477E87">
        <w:rPr>
          <w:sz w:val="20"/>
          <w:szCs w:val="20"/>
        </w:rPr>
        <w:t>generalizable</w:t>
      </w:r>
      <w:proofErr w:type="spellEnd"/>
      <w:r w:rsidRPr="00477E87">
        <w:rPr>
          <w:sz w:val="20"/>
          <w:szCs w:val="20"/>
        </w:rPr>
        <w:t xml:space="preserve"> due to limited number of participants involved in the study. Future studies that include a large number of participants and can control for confounding factors more effectively than we were able to in this study will add to the validity of the conclusions drawn from the findings of this study.</w:t>
      </w:r>
    </w:p>
    <w:p w:rsidR="00F50A91" w:rsidRDefault="00F50A91" w:rsidP="00477E87">
      <w:pPr>
        <w:pStyle w:val="Heading1"/>
        <w:spacing w:before="0" w:after="0"/>
        <w:jc w:val="both"/>
        <w:rPr>
          <w:b/>
          <w:sz w:val="20"/>
          <w:szCs w:val="20"/>
        </w:rPr>
      </w:pPr>
    </w:p>
    <w:p w:rsidR="00CE40FB" w:rsidRPr="00F50A91" w:rsidRDefault="0089189E" w:rsidP="00477E87">
      <w:pPr>
        <w:pStyle w:val="Heading1"/>
        <w:spacing w:before="0" w:after="0"/>
        <w:jc w:val="both"/>
        <w:rPr>
          <w:i/>
          <w:sz w:val="20"/>
          <w:szCs w:val="20"/>
        </w:rPr>
      </w:pPr>
      <w:r w:rsidRPr="00F50A91">
        <w:rPr>
          <w:i/>
          <w:sz w:val="20"/>
          <w:szCs w:val="20"/>
        </w:rPr>
        <w:t>Implications</w:t>
      </w:r>
    </w:p>
    <w:p w:rsidR="00CE40FB" w:rsidRPr="00477E87" w:rsidRDefault="0089189E" w:rsidP="00F50A91">
      <w:pPr>
        <w:pStyle w:val="Body"/>
        <w:jc w:val="both"/>
        <w:rPr>
          <w:rFonts w:ascii="Times New Roman" w:hAnsi="Times New Roman"/>
          <w:sz w:val="20"/>
        </w:rPr>
      </w:pPr>
      <w:r w:rsidRPr="00477E87">
        <w:rPr>
          <w:rFonts w:ascii="Times New Roman" w:hAnsi="Times New Roman"/>
          <w:sz w:val="20"/>
        </w:rPr>
        <w:t xml:space="preserve">It is noted in the literature that a significant number of elementary teachers do not feel well prepared to teach science concepts effectively.  If teachers do not feel confident in teaching science, they are likely to set a great number of students especially students with LD for failure.  In addition, limiting students’ exposures to the scientific ideas in early grades may lead students to develop negative attitudes towards science later in their academic lives.  Elementary teachers hold negative attitudes towards teaching science for various reasons (Appleton, 2008; </w:t>
      </w:r>
      <w:proofErr w:type="spellStart"/>
      <w:r w:rsidRPr="00477E87">
        <w:rPr>
          <w:rStyle w:val="author"/>
          <w:rFonts w:ascii="Times New Roman" w:hAnsi="Times New Roman"/>
          <w:sz w:val="20"/>
        </w:rPr>
        <w:t>Koballa</w:t>
      </w:r>
      <w:proofErr w:type="spellEnd"/>
      <w:r w:rsidRPr="00477E87">
        <w:rPr>
          <w:rStyle w:val="author"/>
          <w:rFonts w:ascii="Times New Roman" w:hAnsi="Times New Roman"/>
          <w:sz w:val="20"/>
        </w:rPr>
        <w:t xml:space="preserve">, </w:t>
      </w:r>
      <w:r w:rsidRPr="00477E87">
        <w:rPr>
          <w:rStyle w:val="HTMLCite"/>
          <w:rFonts w:ascii="Times New Roman" w:hAnsi="Times New Roman"/>
          <w:sz w:val="20"/>
        </w:rPr>
        <w:t xml:space="preserve">&amp; </w:t>
      </w:r>
      <w:r w:rsidRPr="00477E87">
        <w:rPr>
          <w:rStyle w:val="author"/>
          <w:rFonts w:ascii="Times New Roman" w:hAnsi="Times New Roman"/>
          <w:sz w:val="20"/>
        </w:rPr>
        <w:t>Crawley, 1985</w:t>
      </w:r>
      <w:r w:rsidRPr="00477E87">
        <w:rPr>
          <w:rFonts w:ascii="Times New Roman" w:hAnsi="Times New Roman"/>
          <w:sz w:val="20"/>
        </w:rPr>
        <w:t xml:space="preserve">). One of the reasons that elementary teachers do not teach science is because they lack content and pedagogical content knowledge (Appleton, 2008; </w:t>
      </w:r>
      <w:proofErr w:type="spellStart"/>
      <w:r w:rsidRPr="00477E87">
        <w:rPr>
          <w:rFonts w:ascii="Times New Roman" w:hAnsi="Times New Roman"/>
          <w:sz w:val="20"/>
        </w:rPr>
        <w:t>Fulp</w:t>
      </w:r>
      <w:proofErr w:type="spellEnd"/>
      <w:r w:rsidRPr="00477E87">
        <w:rPr>
          <w:rFonts w:ascii="Times New Roman" w:hAnsi="Times New Roman"/>
          <w:sz w:val="20"/>
        </w:rPr>
        <w:t xml:space="preserve">, 2002).  The adoption of reform-based, teacher friendly curriculum such as the one used in this study may impact elementary school teachers’ attitudes towards the teaching of science.  The design of the Electric Circuits </w:t>
      </w:r>
      <w:proofErr w:type="spellStart"/>
      <w:r w:rsidRPr="00477E87">
        <w:rPr>
          <w:rFonts w:ascii="Times New Roman" w:hAnsi="Times New Roman"/>
          <w:sz w:val="20"/>
        </w:rPr>
        <w:t>Kitbook</w:t>
      </w:r>
      <w:proofErr w:type="spellEnd"/>
      <w:r w:rsidRPr="00477E87">
        <w:rPr>
          <w:rFonts w:ascii="Times New Roman" w:hAnsi="Times New Roman"/>
          <w:sz w:val="20"/>
        </w:rPr>
        <w:t xml:space="preserve"> is informed by guided inquiry framework and thus provides scaffolding that students need to engage in learning about simple electrical circuits in an effective manner.  Moreover, the adoption of such kits can enhance elementary school teacher’s self-efficacy to teach science.  Self-efficacy refers to one’s belief in one’s ability to affect a situation to bring about desirable outcomes (</w:t>
      </w:r>
      <w:proofErr w:type="spellStart"/>
      <w:r w:rsidRPr="00477E87">
        <w:rPr>
          <w:rFonts w:ascii="Times New Roman" w:hAnsi="Times New Roman"/>
          <w:sz w:val="20"/>
        </w:rPr>
        <w:t>Bandura</w:t>
      </w:r>
      <w:proofErr w:type="spellEnd"/>
      <w:r w:rsidRPr="00477E87">
        <w:rPr>
          <w:rFonts w:ascii="Times New Roman" w:hAnsi="Times New Roman"/>
          <w:sz w:val="20"/>
        </w:rPr>
        <w:t xml:space="preserve">, 1997).  The findings of this study suggest that the use of science kits informed by guided inquiry framework can enhance students’ with LD conceptual understanding and their attitudes towards science.  Thus, the use of such kits must not only be adopted by school districts but elementary teachers must be held accountable for using such kits in their classrooms.  These </w:t>
      </w:r>
      <w:proofErr w:type="spellStart"/>
      <w:r w:rsidRPr="00477E87">
        <w:rPr>
          <w:rFonts w:ascii="Times New Roman" w:hAnsi="Times New Roman"/>
          <w:sz w:val="20"/>
        </w:rPr>
        <w:t>kits</w:t>
      </w:r>
      <w:proofErr w:type="spellEnd"/>
      <w:r w:rsidRPr="00477E87">
        <w:rPr>
          <w:rFonts w:ascii="Times New Roman" w:hAnsi="Times New Roman"/>
          <w:sz w:val="20"/>
        </w:rPr>
        <w:t xml:space="preserve"> can also be used in professional development programs designed for the teachers of students with LD.</w:t>
      </w:r>
    </w:p>
    <w:p w:rsidR="00F50A91" w:rsidRDefault="00F50A91" w:rsidP="00F50A91">
      <w:pPr>
        <w:pStyle w:val="Body"/>
        <w:jc w:val="both"/>
        <w:rPr>
          <w:rFonts w:ascii="Times New Roman" w:hAnsi="Times New Roman"/>
          <w:sz w:val="20"/>
        </w:rPr>
      </w:pPr>
    </w:p>
    <w:p w:rsidR="00CE40FB" w:rsidRPr="00477E87" w:rsidRDefault="0089189E" w:rsidP="00F50A91">
      <w:pPr>
        <w:pStyle w:val="Body"/>
        <w:jc w:val="both"/>
        <w:rPr>
          <w:rFonts w:ascii="Times New Roman" w:hAnsi="Times New Roman"/>
          <w:sz w:val="20"/>
        </w:rPr>
      </w:pPr>
      <w:r w:rsidRPr="00477E87">
        <w:rPr>
          <w:rFonts w:ascii="Times New Roman" w:hAnsi="Times New Roman"/>
          <w:sz w:val="20"/>
        </w:rPr>
        <w:t>We understand that these kits may not be available in some countries. However, the key point we try to convey to the readers is not the kit itself but the use of instructional strategies that will challenge the students to engage in inquiry-based learning. This can be done without learning kits such as the one described in this paper. Although the kits add a guided structure to the inquiry-based learning tasks pursued, a teacher with adequate pedagogical content knowledge for inquiry-based instruction can provide such scaffolding in the absence of such kits.</w:t>
      </w:r>
    </w:p>
    <w:p w:rsidR="00F50A91" w:rsidRDefault="00F50A91" w:rsidP="00F50A91">
      <w:pPr>
        <w:pStyle w:val="Standard"/>
        <w:jc w:val="both"/>
        <w:rPr>
          <w:b/>
          <w:sz w:val="20"/>
          <w:szCs w:val="20"/>
        </w:rPr>
      </w:pPr>
    </w:p>
    <w:p w:rsidR="00CE40FB" w:rsidRPr="00477E87" w:rsidRDefault="0089189E" w:rsidP="00F50A91">
      <w:pPr>
        <w:pStyle w:val="Standard"/>
        <w:jc w:val="both"/>
        <w:rPr>
          <w:b/>
          <w:sz w:val="20"/>
          <w:szCs w:val="20"/>
        </w:rPr>
      </w:pPr>
      <w:r w:rsidRPr="00477E87">
        <w:rPr>
          <w:b/>
          <w:sz w:val="20"/>
          <w:szCs w:val="20"/>
        </w:rPr>
        <w:t>References</w:t>
      </w:r>
    </w:p>
    <w:p w:rsidR="00CE40FB" w:rsidRPr="00477E87" w:rsidRDefault="0089189E" w:rsidP="00302681">
      <w:pPr>
        <w:pStyle w:val="Standard"/>
        <w:jc w:val="both"/>
        <w:rPr>
          <w:sz w:val="20"/>
          <w:szCs w:val="20"/>
        </w:rPr>
      </w:pPr>
      <w:bookmarkStart w:id="3" w:name="BIB1"/>
      <w:r w:rsidRPr="00477E87">
        <w:rPr>
          <w:sz w:val="20"/>
          <w:szCs w:val="20"/>
        </w:rPr>
        <w:t xml:space="preserve">Alonzo, A. C. (2008). </w:t>
      </w:r>
      <w:proofErr w:type="gramStart"/>
      <w:r w:rsidRPr="00477E87">
        <w:rPr>
          <w:sz w:val="20"/>
          <w:szCs w:val="20"/>
        </w:rPr>
        <w:t>Using science notebooks as an informal assessment tool.</w:t>
      </w:r>
      <w:proofErr w:type="gramEnd"/>
      <w:r w:rsidRPr="00477E87">
        <w:rPr>
          <w:sz w:val="20"/>
          <w:szCs w:val="20"/>
        </w:rPr>
        <w:t xml:space="preserve"> In J. Coffey, R. Douglas, &amp; C. Stearns (Eds.), </w:t>
      </w:r>
      <w:r w:rsidRPr="00477E87">
        <w:rPr>
          <w:i/>
          <w:sz w:val="20"/>
          <w:szCs w:val="20"/>
        </w:rPr>
        <w:t>Assessing science learning: Perspectives from research and practice</w:t>
      </w:r>
      <w:r w:rsidRPr="00477E87">
        <w:rPr>
          <w:sz w:val="20"/>
          <w:szCs w:val="20"/>
        </w:rPr>
        <w:t xml:space="preserve"> (pp. 83-99). Arlington, VA: National Science Teachers Association.</w:t>
      </w:r>
    </w:p>
    <w:p w:rsidR="00CE40FB" w:rsidRPr="00477E87" w:rsidRDefault="0089189E" w:rsidP="00302681">
      <w:pPr>
        <w:pStyle w:val="Standard"/>
        <w:jc w:val="both"/>
        <w:rPr>
          <w:sz w:val="20"/>
          <w:szCs w:val="20"/>
        </w:rPr>
      </w:pPr>
      <w:proofErr w:type="gramStart"/>
      <w:r w:rsidRPr="00477E87">
        <w:rPr>
          <w:sz w:val="20"/>
          <w:szCs w:val="20"/>
        </w:rPr>
        <w:t>American Association for the Advancement of Science.</w:t>
      </w:r>
      <w:proofErr w:type="gramEnd"/>
      <w:r w:rsidRPr="00477E87">
        <w:rPr>
          <w:sz w:val="20"/>
          <w:szCs w:val="20"/>
        </w:rPr>
        <w:t xml:space="preserve"> </w:t>
      </w:r>
      <w:proofErr w:type="gramStart"/>
      <w:r w:rsidRPr="00477E87">
        <w:rPr>
          <w:sz w:val="20"/>
          <w:szCs w:val="20"/>
        </w:rPr>
        <w:t xml:space="preserve">(1990). </w:t>
      </w:r>
      <w:r w:rsidRPr="00477E87">
        <w:rPr>
          <w:i/>
          <w:sz w:val="20"/>
          <w:szCs w:val="20"/>
        </w:rPr>
        <w:t>Science for all Americans, Project 2061</w:t>
      </w:r>
      <w:r w:rsidR="00302681">
        <w:rPr>
          <w:sz w:val="20"/>
          <w:szCs w:val="20"/>
        </w:rPr>
        <w:t>.</w:t>
      </w:r>
      <w:proofErr w:type="gramEnd"/>
      <w:r w:rsidR="00302681">
        <w:rPr>
          <w:sz w:val="20"/>
          <w:szCs w:val="20"/>
        </w:rPr>
        <w:t xml:space="preserve"> </w:t>
      </w:r>
      <w:r w:rsidRPr="00477E87">
        <w:rPr>
          <w:sz w:val="20"/>
          <w:szCs w:val="20"/>
        </w:rPr>
        <w:t>New York, NY: Oxford University Press.</w:t>
      </w:r>
      <w:bookmarkEnd w:id="3"/>
    </w:p>
    <w:p w:rsidR="00CE40FB" w:rsidRPr="00477E87" w:rsidRDefault="0089189E" w:rsidP="00302681">
      <w:pPr>
        <w:pStyle w:val="Standard"/>
        <w:jc w:val="both"/>
        <w:rPr>
          <w:sz w:val="20"/>
          <w:szCs w:val="20"/>
        </w:rPr>
      </w:pPr>
      <w:proofErr w:type="gramStart"/>
      <w:r w:rsidRPr="00477E87">
        <w:rPr>
          <w:sz w:val="20"/>
          <w:szCs w:val="20"/>
        </w:rPr>
        <w:lastRenderedPageBreak/>
        <w:t>American Association for the Advancement of Science.</w:t>
      </w:r>
      <w:proofErr w:type="gramEnd"/>
      <w:r w:rsidRPr="00477E87">
        <w:rPr>
          <w:sz w:val="20"/>
          <w:szCs w:val="20"/>
        </w:rPr>
        <w:t xml:space="preserve"> </w:t>
      </w:r>
      <w:proofErr w:type="gramStart"/>
      <w:r w:rsidRPr="00477E87">
        <w:rPr>
          <w:sz w:val="20"/>
          <w:szCs w:val="20"/>
        </w:rPr>
        <w:t xml:space="preserve">(1993). </w:t>
      </w:r>
      <w:r w:rsidRPr="00477E87">
        <w:rPr>
          <w:i/>
          <w:sz w:val="20"/>
          <w:szCs w:val="20"/>
        </w:rPr>
        <w:t>Benchmarks for science literacy</w:t>
      </w:r>
      <w:r w:rsidRPr="00477E87">
        <w:rPr>
          <w:sz w:val="20"/>
          <w:szCs w:val="20"/>
        </w:rPr>
        <w:t>.</w:t>
      </w:r>
      <w:proofErr w:type="gramEnd"/>
      <w:r w:rsidRPr="00477E87">
        <w:rPr>
          <w:sz w:val="20"/>
          <w:szCs w:val="20"/>
        </w:rPr>
        <w:t xml:space="preserve"> New York, NY: Oxford University Press.</w:t>
      </w:r>
    </w:p>
    <w:p w:rsidR="00CE40FB" w:rsidRPr="00477E87" w:rsidRDefault="0089189E" w:rsidP="00302681">
      <w:pPr>
        <w:pStyle w:val="Standard"/>
        <w:jc w:val="both"/>
        <w:rPr>
          <w:sz w:val="20"/>
          <w:szCs w:val="20"/>
        </w:rPr>
      </w:pPr>
      <w:r w:rsidRPr="00477E87">
        <w:rPr>
          <w:sz w:val="20"/>
          <w:szCs w:val="20"/>
        </w:rPr>
        <w:t xml:space="preserve">Appleton, K. (2005). </w:t>
      </w:r>
      <w:proofErr w:type="gramStart"/>
      <w:r w:rsidRPr="00477E87">
        <w:rPr>
          <w:i/>
          <w:iCs/>
          <w:sz w:val="20"/>
          <w:szCs w:val="20"/>
        </w:rPr>
        <w:t>Elementary science teacher education</w:t>
      </w:r>
      <w:r w:rsidRPr="00477E87">
        <w:rPr>
          <w:sz w:val="20"/>
          <w:szCs w:val="20"/>
        </w:rPr>
        <w:t>.</w:t>
      </w:r>
      <w:proofErr w:type="gramEnd"/>
      <w:r w:rsidRPr="00477E87">
        <w:rPr>
          <w:sz w:val="20"/>
          <w:szCs w:val="20"/>
        </w:rPr>
        <w:t xml:space="preserve"> NJ: Lawrence Erlbaum Associates, Inc.</w:t>
      </w:r>
    </w:p>
    <w:p w:rsidR="00CE40FB" w:rsidRPr="00477E87" w:rsidRDefault="0089189E" w:rsidP="00302681">
      <w:pPr>
        <w:pStyle w:val="Standard"/>
        <w:jc w:val="both"/>
        <w:rPr>
          <w:sz w:val="20"/>
          <w:szCs w:val="20"/>
        </w:rPr>
      </w:pPr>
      <w:r w:rsidRPr="00477E87">
        <w:rPr>
          <w:sz w:val="20"/>
          <w:szCs w:val="20"/>
        </w:rPr>
        <w:t xml:space="preserve">Appleton, K. (2008). </w:t>
      </w:r>
      <w:proofErr w:type="gramStart"/>
      <w:r w:rsidRPr="00477E87">
        <w:rPr>
          <w:sz w:val="20"/>
          <w:szCs w:val="20"/>
        </w:rPr>
        <w:t>Developing science pedagogical content knowledge through mentoring elementary teachers.</w:t>
      </w:r>
      <w:proofErr w:type="gramEnd"/>
      <w:r w:rsidRPr="00477E87">
        <w:rPr>
          <w:i/>
          <w:sz w:val="20"/>
          <w:szCs w:val="20"/>
        </w:rPr>
        <w:t xml:space="preserve"> Journal of Science Teacher Education, 19</w:t>
      </w:r>
      <w:r w:rsidRPr="00477E87">
        <w:rPr>
          <w:sz w:val="20"/>
          <w:szCs w:val="20"/>
        </w:rPr>
        <w:t>(6), 523–545.</w:t>
      </w:r>
    </w:p>
    <w:p w:rsidR="00CE40FB" w:rsidRPr="00477E87" w:rsidRDefault="0089189E" w:rsidP="00302681">
      <w:pPr>
        <w:pStyle w:val="Standard"/>
        <w:jc w:val="both"/>
        <w:rPr>
          <w:sz w:val="20"/>
          <w:szCs w:val="20"/>
        </w:rPr>
      </w:pPr>
      <w:proofErr w:type="spellStart"/>
      <w:proofErr w:type="gramStart"/>
      <w:r w:rsidRPr="00477E87">
        <w:rPr>
          <w:sz w:val="20"/>
          <w:szCs w:val="20"/>
        </w:rPr>
        <w:t>Asami</w:t>
      </w:r>
      <w:proofErr w:type="spellEnd"/>
      <w:r w:rsidRPr="00477E87">
        <w:rPr>
          <w:sz w:val="20"/>
          <w:szCs w:val="20"/>
        </w:rPr>
        <w:t>, N., King, J., &amp; Monk, M. (2000).</w:t>
      </w:r>
      <w:proofErr w:type="gramEnd"/>
      <w:r w:rsidRPr="00477E87">
        <w:rPr>
          <w:sz w:val="20"/>
          <w:szCs w:val="20"/>
        </w:rPr>
        <w:t xml:space="preserve"> Tuition and memory: Mental models and cognitive processing in Japanese children’s work on D.C. electrical circuits. </w:t>
      </w:r>
      <w:proofErr w:type="gramStart"/>
      <w:r w:rsidRPr="00477E87">
        <w:rPr>
          <w:i/>
          <w:sz w:val="20"/>
          <w:szCs w:val="20"/>
        </w:rPr>
        <w:t>Research in Science and Technological Education</w:t>
      </w:r>
      <w:r w:rsidRPr="00477E87">
        <w:rPr>
          <w:sz w:val="20"/>
          <w:szCs w:val="20"/>
        </w:rPr>
        <w:t xml:space="preserve">, </w:t>
      </w:r>
      <w:r w:rsidRPr="00477E87">
        <w:rPr>
          <w:i/>
          <w:sz w:val="20"/>
          <w:szCs w:val="20"/>
        </w:rPr>
        <w:t>18</w:t>
      </w:r>
      <w:r w:rsidRPr="00477E87">
        <w:rPr>
          <w:sz w:val="20"/>
          <w:szCs w:val="20"/>
        </w:rPr>
        <w:t>(2), 141-54.</w:t>
      </w:r>
      <w:proofErr w:type="gramEnd"/>
    </w:p>
    <w:p w:rsidR="00CE40FB" w:rsidRPr="00477E87" w:rsidRDefault="0089189E" w:rsidP="00302681">
      <w:pPr>
        <w:pStyle w:val="Standard"/>
        <w:jc w:val="both"/>
        <w:rPr>
          <w:sz w:val="20"/>
          <w:szCs w:val="20"/>
        </w:rPr>
      </w:pPr>
      <w:proofErr w:type="spellStart"/>
      <w:proofErr w:type="gramStart"/>
      <w:r w:rsidRPr="00477E87">
        <w:rPr>
          <w:iCs/>
          <w:sz w:val="20"/>
          <w:szCs w:val="20"/>
        </w:rPr>
        <w:t>Aydeniz</w:t>
      </w:r>
      <w:proofErr w:type="spellEnd"/>
      <w:r w:rsidRPr="00477E87">
        <w:rPr>
          <w:sz w:val="20"/>
          <w:szCs w:val="20"/>
        </w:rPr>
        <w:t xml:space="preserve">, </w:t>
      </w:r>
      <w:r w:rsidRPr="00477E87">
        <w:rPr>
          <w:iCs/>
          <w:sz w:val="20"/>
          <w:szCs w:val="20"/>
        </w:rPr>
        <w:t>M</w:t>
      </w:r>
      <w:r w:rsidRPr="00477E87">
        <w:rPr>
          <w:sz w:val="20"/>
          <w:szCs w:val="20"/>
        </w:rPr>
        <w:t>. (</w:t>
      </w:r>
      <w:r w:rsidRPr="00477E87">
        <w:rPr>
          <w:iCs/>
          <w:sz w:val="20"/>
          <w:szCs w:val="20"/>
        </w:rPr>
        <w:t>2010</w:t>
      </w:r>
      <w:r w:rsidRPr="00477E87">
        <w:rPr>
          <w:sz w:val="20"/>
          <w:szCs w:val="20"/>
        </w:rPr>
        <w:t>).</w:t>
      </w:r>
      <w:proofErr w:type="gramEnd"/>
      <w:r w:rsidRPr="00477E87">
        <w:rPr>
          <w:sz w:val="20"/>
          <w:szCs w:val="20"/>
        </w:rPr>
        <w:t xml:space="preserve"> </w:t>
      </w:r>
      <w:proofErr w:type="gramStart"/>
      <w:r w:rsidRPr="00477E87">
        <w:rPr>
          <w:sz w:val="20"/>
          <w:szCs w:val="20"/>
        </w:rPr>
        <w:t xml:space="preserve">Measuring the impact of electric circuits </w:t>
      </w:r>
      <w:proofErr w:type="spellStart"/>
      <w:r w:rsidRPr="00477E87">
        <w:rPr>
          <w:sz w:val="20"/>
          <w:szCs w:val="20"/>
        </w:rPr>
        <w:t>KitBook</w:t>
      </w:r>
      <w:proofErr w:type="spellEnd"/>
      <w:r w:rsidRPr="00477E87">
        <w:rPr>
          <w:sz w:val="20"/>
          <w:szCs w:val="20"/>
        </w:rPr>
        <w:t xml:space="preserve"> on elementary school children’s conceptual understanding of simple electric circuits.</w:t>
      </w:r>
      <w:proofErr w:type="gramEnd"/>
      <w:r w:rsidRPr="00477E87">
        <w:rPr>
          <w:sz w:val="20"/>
          <w:szCs w:val="20"/>
        </w:rPr>
        <w:t xml:space="preserve"> </w:t>
      </w:r>
      <w:r w:rsidRPr="00477E87">
        <w:rPr>
          <w:i/>
          <w:iCs/>
          <w:sz w:val="20"/>
          <w:szCs w:val="20"/>
        </w:rPr>
        <w:t>Electronic Journal of Science Education</w:t>
      </w:r>
      <w:proofErr w:type="gramStart"/>
      <w:r w:rsidRPr="00477E87">
        <w:rPr>
          <w:sz w:val="20"/>
          <w:szCs w:val="20"/>
        </w:rPr>
        <w:t>,</w:t>
      </w:r>
      <w:r w:rsidRPr="00477E87">
        <w:rPr>
          <w:i/>
          <w:sz w:val="20"/>
          <w:szCs w:val="20"/>
        </w:rPr>
        <w:t>14</w:t>
      </w:r>
      <w:proofErr w:type="gramEnd"/>
      <w:r w:rsidR="00302681">
        <w:rPr>
          <w:sz w:val="20"/>
          <w:szCs w:val="20"/>
        </w:rPr>
        <w:t xml:space="preserve">(2), 1-29. </w:t>
      </w:r>
    </w:p>
    <w:p w:rsidR="00CE40FB" w:rsidRPr="00477E87" w:rsidRDefault="0089189E" w:rsidP="00302681">
      <w:pPr>
        <w:pStyle w:val="Standard"/>
        <w:jc w:val="both"/>
        <w:rPr>
          <w:sz w:val="20"/>
          <w:szCs w:val="20"/>
        </w:rPr>
      </w:pPr>
      <w:proofErr w:type="spellStart"/>
      <w:proofErr w:type="gramStart"/>
      <w:r w:rsidRPr="00477E87">
        <w:rPr>
          <w:sz w:val="20"/>
          <w:szCs w:val="20"/>
          <w:lang w:bidi="en-US"/>
        </w:rPr>
        <w:t>Bakken</w:t>
      </w:r>
      <w:proofErr w:type="spellEnd"/>
      <w:r w:rsidRPr="00477E87">
        <w:rPr>
          <w:sz w:val="20"/>
          <w:szCs w:val="20"/>
          <w:lang w:bidi="en-US"/>
        </w:rPr>
        <w:t xml:space="preserve">, J. P., </w:t>
      </w:r>
      <w:proofErr w:type="spellStart"/>
      <w:r w:rsidRPr="00477E87">
        <w:rPr>
          <w:sz w:val="20"/>
          <w:szCs w:val="20"/>
          <w:lang w:bidi="en-US"/>
        </w:rPr>
        <w:t>Mastropieri</w:t>
      </w:r>
      <w:proofErr w:type="spellEnd"/>
      <w:r w:rsidRPr="00477E87">
        <w:rPr>
          <w:sz w:val="20"/>
          <w:szCs w:val="20"/>
          <w:lang w:bidi="en-US"/>
        </w:rPr>
        <w:t>, M. A., &amp; Scruggs, T. E. (1997).</w:t>
      </w:r>
      <w:proofErr w:type="gramEnd"/>
      <w:r w:rsidRPr="00477E87">
        <w:rPr>
          <w:sz w:val="20"/>
          <w:szCs w:val="20"/>
          <w:lang w:bidi="en-US"/>
        </w:rPr>
        <w:t xml:space="preserve"> </w:t>
      </w:r>
      <w:proofErr w:type="gramStart"/>
      <w:r w:rsidRPr="00477E87">
        <w:rPr>
          <w:sz w:val="20"/>
          <w:szCs w:val="20"/>
          <w:lang w:bidi="en-US"/>
        </w:rPr>
        <w:t>Reading comprehension of expository science material and students with learning disabilities: A comparison of strategies.</w:t>
      </w:r>
      <w:proofErr w:type="gramEnd"/>
      <w:r w:rsidRPr="00477E87">
        <w:rPr>
          <w:sz w:val="20"/>
          <w:szCs w:val="20"/>
          <w:lang w:bidi="en-US"/>
        </w:rPr>
        <w:t xml:space="preserve"> </w:t>
      </w:r>
      <w:r w:rsidRPr="00477E87">
        <w:rPr>
          <w:i/>
          <w:sz w:val="20"/>
          <w:szCs w:val="20"/>
          <w:lang w:bidi="en-US"/>
        </w:rPr>
        <w:t>Journal of Special Education</w:t>
      </w:r>
      <w:r w:rsidRPr="00477E87">
        <w:rPr>
          <w:sz w:val="20"/>
          <w:szCs w:val="20"/>
          <w:lang w:bidi="en-US"/>
        </w:rPr>
        <w:t xml:space="preserve">, </w:t>
      </w:r>
      <w:r w:rsidRPr="00477E87">
        <w:rPr>
          <w:i/>
          <w:sz w:val="20"/>
          <w:szCs w:val="20"/>
          <w:lang w:bidi="en-US"/>
        </w:rPr>
        <w:t>31</w:t>
      </w:r>
      <w:r w:rsidRPr="00477E87">
        <w:rPr>
          <w:sz w:val="20"/>
          <w:szCs w:val="20"/>
          <w:lang w:bidi="en-US"/>
        </w:rPr>
        <w:t>(3), 300-324.</w:t>
      </w:r>
    </w:p>
    <w:p w:rsidR="00CE40FB" w:rsidRPr="00477E87" w:rsidRDefault="0089189E" w:rsidP="00302681">
      <w:pPr>
        <w:pStyle w:val="Standard"/>
        <w:jc w:val="both"/>
        <w:rPr>
          <w:sz w:val="20"/>
          <w:szCs w:val="20"/>
        </w:rPr>
      </w:pPr>
      <w:proofErr w:type="spellStart"/>
      <w:r w:rsidRPr="00477E87">
        <w:rPr>
          <w:sz w:val="20"/>
          <w:szCs w:val="20"/>
        </w:rPr>
        <w:t>Bandura</w:t>
      </w:r>
      <w:proofErr w:type="spellEnd"/>
      <w:r w:rsidRPr="00477E87">
        <w:rPr>
          <w:sz w:val="20"/>
          <w:szCs w:val="20"/>
        </w:rPr>
        <w:t xml:space="preserve">, A. (1997). </w:t>
      </w:r>
      <w:r w:rsidRPr="00477E87">
        <w:rPr>
          <w:i/>
          <w:sz w:val="20"/>
          <w:szCs w:val="20"/>
        </w:rPr>
        <w:t>Self-efficacy: The exercise of control</w:t>
      </w:r>
      <w:r w:rsidRPr="00477E87">
        <w:rPr>
          <w:sz w:val="20"/>
          <w:szCs w:val="20"/>
        </w:rPr>
        <w:t>. New York: Freeman.</w:t>
      </w:r>
    </w:p>
    <w:p w:rsidR="00CE40FB" w:rsidRPr="00477E87" w:rsidRDefault="0089189E" w:rsidP="00302681">
      <w:pPr>
        <w:pStyle w:val="Standard"/>
        <w:jc w:val="both"/>
        <w:rPr>
          <w:sz w:val="20"/>
          <w:szCs w:val="20"/>
        </w:rPr>
      </w:pPr>
      <w:proofErr w:type="gramStart"/>
      <w:r w:rsidRPr="00477E87">
        <w:rPr>
          <w:sz w:val="20"/>
          <w:szCs w:val="20"/>
        </w:rPr>
        <w:t xml:space="preserve">Barlow, D. H., &amp; </w:t>
      </w:r>
      <w:proofErr w:type="spellStart"/>
      <w:r w:rsidRPr="00477E87">
        <w:rPr>
          <w:sz w:val="20"/>
          <w:szCs w:val="20"/>
        </w:rPr>
        <w:t>Hersen</w:t>
      </w:r>
      <w:proofErr w:type="spellEnd"/>
      <w:r w:rsidRPr="00477E87">
        <w:rPr>
          <w:sz w:val="20"/>
          <w:szCs w:val="20"/>
        </w:rPr>
        <w:t>, M. (1984).</w:t>
      </w:r>
      <w:proofErr w:type="gramEnd"/>
      <w:r w:rsidRPr="00477E87">
        <w:rPr>
          <w:sz w:val="20"/>
          <w:szCs w:val="20"/>
        </w:rPr>
        <w:t xml:space="preserve"> </w:t>
      </w:r>
      <w:r w:rsidRPr="00477E87">
        <w:rPr>
          <w:i/>
          <w:sz w:val="20"/>
          <w:szCs w:val="20"/>
        </w:rPr>
        <w:t xml:space="preserve">Single case experimental designs: Strategies for studying behavior change </w:t>
      </w:r>
      <w:r w:rsidRPr="00477E87">
        <w:rPr>
          <w:sz w:val="20"/>
          <w:szCs w:val="20"/>
        </w:rPr>
        <w:t>(2</w:t>
      </w:r>
      <w:r w:rsidRPr="00477E87">
        <w:rPr>
          <w:sz w:val="20"/>
          <w:szCs w:val="20"/>
          <w:vertAlign w:val="superscript"/>
        </w:rPr>
        <w:t>nd</w:t>
      </w:r>
      <w:r w:rsidRPr="00477E87">
        <w:rPr>
          <w:sz w:val="20"/>
          <w:szCs w:val="20"/>
        </w:rPr>
        <w:t xml:space="preserve"> </w:t>
      </w:r>
      <w:proofErr w:type="gramStart"/>
      <w:r w:rsidRPr="00477E87">
        <w:rPr>
          <w:sz w:val="20"/>
          <w:szCs w:val="20"/>
        </w:rPr>
        <w:t>ed</w:t>
      </w:r>
      <w:proofErr w:type="gramEnd"/>
      <w:r w:rsidRPr="00477E87">
        <w:rPr>
          <w:sz w:val="20"/>
          <w:szCs w:val="20"/>
        </w:rPr>
        <w:t>.).</w:t>
      </w:r>
      <w:r w:rsidRPr="00477E87">
        <w:rPr>
          <w:i/>
          <w:sz w:val="20"/>
          <w:szCs w:val="20"/>
        </w:rPr>
        <w:t xml:space="preserve"> </w:t>
      </w:r>
      <w:r w:rsidRPr="00477E87">
        <w:rPr>
          <w:sz w:val="20"/>
          <w:szCs w:val="20"/>
        </w:rPr>
        <w:t xml:space="preserve">Needham Heights, MA: </w:t>
      </w:r>
      <w:proofErr w:type="spellStart"/>
      <w:r w:rsidRPr="00477E87">
        <w:rPr>
          <w:sz w:val="20"/>
          <w:szCs w:val="20"/>
        </w:rPr>
        <w:t>Allyn</w:t>
      </w:r>
      <w:proofErr w:type="spellEnd"/>
      <w:r w:rsidRPr="00477E87">
        <w:rPr>
          <w:sz w:val="20"/>
          <w:szCs w:val="20"/>
        </w:rPr>
        <w:t xml:space="preserve"> &amp; Bacon.</w:t>
      </w:r>
    </w:p>
    <w:p w:rsidR="00CE40FB" w:rsidRPr="00477E87" w:rsidRDefault="0089189E" w:rsidP="00302681">
      <w:pPr>
        <w:pStyle w:val="Standard"/>
        <w:jc w:val="both"/>
        <w:rPr>
          <w:sz w:val="20"/>
          <w:szCs w:val="20"/>
        </w:rPr>
      </w:pPr>
      <w:proofErr w:type="spellStart"/>
      <w:proofErr w:type="gramStart"/>
      <w:r w:rsidRPr="00477E87">
        <w:rPr>
          <w:sz w:val="20"/>
          <w:szCs w:val="20"/>
        </w:rPr>
        <w:t>Bredderman</w:t>
      </w:r>
      <w:proofErr w:type="spellEnd"/>
      <w:r w:rsidRPr="00477E87">
        <w:rPr>
          <w:sz w:val="20"/>
          <w:szCs w:val="20"/>
        </w:rPr>
        <w:t>, T. (1983).</w:t>
      </w:r>
      <w:proofErr w:type="gramEnd"/>
      <w:r w:rsidRPr="00477E87">
        <w:rPr>
          <w:sz w:val="20"/>
          <w:szCs w:val="20"/>
        </w:rPr>
        <w:t xml:space="preserve"> Effects of activity-based elementary science on student outcomes: A quantitative synthesis. </w:t>
      </w:r>
      <w:r w:rsidRPr="00477E87">
        <w:rPr>
          <w:i/>
          <w:sz w:val="20"/>
          <w:szCs w:val="20"/>
        </w:rPr>
        <w:t>Review of Educational Research</w:t>
      </w:r>
      <w:r w:rsidRPr="00477E87">
        <w:rPr>
          <w:sz w:val="20"/>
          <w:szCs w:val="20"/>
        </w:rPr>
        <w:t>,</w:t>
      </w:r>
      <w:r w:rsidRPr="00477E87">
        <w:rPr>
          <w:i/>
          <w:sz w:val="20"/>
          <w:szCs w:val="20"/>
        </w:rPr>
        <w:t xml:space="preserve"> 53</w:t>
      </w:r>
      <w:r w:rsidRPr="00477E87">
        <w:rPr>
          <w:sz w:val="20"/>
          <w:szCs w:val="20"/>
        </w:rPr>
        <w:t>(4), 499-518.</w:t>
      </w:r>
    </w:p>
    <w:p w:rsidR="00CE40FB" w:rsidRPr="00477E87" w:rsidRDefault="0089189E" w:rsidP="00302681">
      <w:pPr>
        <w:pStyle w:val="Standard"/>
        <w:jc w:val="both"/>
        <w:rPr>
          <w:sz w:val="20"/>
          <w:szCs w:val="20"/>
        </w:rPr>
      </w:pPr>
      <w:proofErr w:type="spellStart"/>
      <w:proofErr w:type="gramStart"/>
      <w:r w:rsidRPr="00477E87">
        <w:rPr>
          <w:sz w:val="20"/>
          <w:szCs w:val="20"/>
        </w:rPr>
        <w:t>Bulgren</w:t>
      </w:r>
      <w:proofErr w:type="spellEnd"/>
      <w:r w:rsidRPr="00477E87">
        <w:rPr>
          <w:sz w:val="20"/>
          <w:szCs w:val="20"/>
        </w:rPr>
        <w:t xml:space="preserve">, J. A., Deshler, D. D., &amp; </w:t>
      </w:r>
      <w:proofErr w:type="spellStart"/>
      <w:r w:rsidRPr="00477E87">
        <w:rPr>
          <w:sz w:val="20"/>
          <w:szCs w:val="20"/>
        </w:rPr>
        <w:t>Schumaker</w:t>
      </w:r>
      <w:proofErr w:type="spellEnd"/>
      <w:r w:rsidRPr="00477E87">
        <w:rPr>
          <w:sz w:val="20"/>
          <w:szCs w:val="20"/>
        </w:rPr>
        <w:t>, J. B. (1997).</w:t>
      </w:r>
      <w:proofErr w:type="gramEnd"/>
      <w:r w:rsidRPr="00477E87">
        <w:rPr>
          <w:sz w:val="20"/>
          <w:szCs w:val="20"/>
        </w:rPr>
        <w:t xml:space="preserve"> </w:t>
      </w:r>
      <w:proofErr w:type="gramStart"/>
      <w:r w:rsidRPr="00477E87">
        <w:rPr>
          <w:sz w:val="20"/>
          <w:szCs w:val="20"/>
        </w:rPr>
        <w:t>Use of a recall enhancement routine and strategies in inclusive secondary classes.</w:t>
      </w:r>
      <w:proofErr w:type="gramEnd"/>
      <w:r w:rsidRPr="00477E87">
        <w:rPr>
          <w:sz w:val="20"/>
          <w:szCs w:val="20"/>
        </w:rPr>
        <w:t xml:space="preserve"> </w:t>
      </w:r>
      <w:r w:rsidRPr="00477E87">
        <w:rPr>
          <w:i/>
          <w:sz w:val="20"/>
          <w:szCs w:val="20"/>
        </w:rPr>
        <w:t>Learning Disabilities Research and Practice</w:t>
      </w:r>
      <w:r w:rsidRPr="00477E87">
        <w:rPr>
          <w:sz w:val="20"/>
          <w:szCs w:val="20"/>
        </w:rPr>
        <w:t>,</w:t>
      </w:r>
      <w:r w:rsidRPr="00477E87">
        <w:rPr>
          <w:i/>
          <w:sz w:val="20"/>
          <w:szCs w:val="20"/>
        </w:rPr>
        <w:t xml:space="preserve"> 12</w:t>
      </w:r>
      <w:r w:rsidRPr="00477E87">
        <w:rPr>
          <w:sz w:val="20"/>
          <w:szCs w:val="20"/>
        </w:rPr>
        <w:t>(4), 198-208.</w:t>
      </w:r>
    </w:p>
    <w:p w:rsidR="00CE40FB" w:rsidRPr="00477E87" w:rsidRDefault="0089189E" w:rsidP="00302681">
      <w:pPr>
        <w:pStyle w:val="Standard"/>
        <w:jc w:val="both"/>
        <w:rPr>
          <w:sz w:val="20"/>
          <w:szCs w:val="20"/>
        </w:rPr>
      </w:pPr>
      <w:proofErr w:type="gramStart"/>
      <w:r w:rsidRPr="00477E87">
        <w:rPr>
          <w:sz w:val="20"/>
          <w:szCs w:val="20"/>
        </w:rPr>
        <w:t>Carlisle, J. F., &amp; Chang, V. (1996).</w:t>
      </w:r>
      <w:proofErr w:type="gramEnd"/>
      <w:r w:rsidRPr="00477E87">
        <w:rPr>
          <w:sz w:val="20"/>
          <w:szCs w:val="20"/>
        </w:rPr>
        <w:t xml:space="preserve"> </w:t>
      </w:r>
      <w:proofErr w:type="gramStart"/>
      <w:r w:rsidRPr="00477E87">
        <w:rPr>
          <w:sz w:val="20"/>
          <w:szCs w:val="20"/>
        </w:rPr>
        <w:t>Evaluation of academic capabilities in science by students with and without learning disabilities and their teachers.</w:t>
      </w:r>
      <w:proofErr w:type="gramEnd"/>
      <w:r w:rsidRPr="00477E87">
        <w:rPr>
          <w:sz w:val="20"/>
          <w:szCs w:val="20"/>
        </w:rPr>
        <w:t xml:space="preserve"> </w:t>
      </w:r>
      <w:r w:rsidRPr="00477E87">
        <w:rPr>
          <w:i/>
          <w:sz w:val="20"/>
          <w:szCs w:val="20"/>
        </w:rPr>
        <w:t>Journal of Special Education</w:t>
      </w:r>
      <w:r w:rsidRPr="00477E87">
        <w:rPr>
          <w:sz w:val="20"/>
          <w:szCs w:val="20"/>
        </w:rPr>
        <w:t>,</w:t>
      </w:r>
      <w:r w:rsidRPr="00477E87">
        <w:rPr>
          <w:i/>
          <w:sz w:val="20"/>
          <w:szCs w:val="20"/>
        </w:rPr>
        <w:t xml:space="preserve"> 30</w:t>
      </w:r>
      <w:r w:rsidRPr="00477E87">
        <w:rPr>
          <w:sz w:val="20"/>
          <w:szCs w:val="20"/>
        </w:rPr>
        <w:t>(1), 18-34.</w:t>
      </w:r>
    </w:p>
    <w:p w:rsidR="00CE40FB" w:rsidRPr="00477E87" w:rsidRDefault="0089189E" w:rsidP="00302681">
      <w:pPr>
        <w:pStyle w:val="Standard"/>
        <w:jc w:val="both"/>
        <w:rPr>
          <w:sz w:val="20"/>
          <w:szCs w:val="20"/>
        </w:rPr>
      </w:pPr>
      <w:proofErr w:type="gramStart"/>
      <w:r w:rsidRPr="00477E87">
        <w:rPr>
          <w:sz w:val="20"/>
          <w:szCs w:val="20"/>
        </w:rPr>
        <w:t>Chiu, M., &amp; Lin, J. (2005).</w:t>
      </w:r>
      <w:proofErr w:type="gramEnd"/>
      <w:r w:rsidRPr="00477E87">
        <w:rPr>
          <w:sz w:val="20"/>
          <w:szCs w:val="20"/>
        </w:rPr>
        <w:t xml:space="preserve"> </w:t>
      </w:r>
      <w:proofErr w:type="gramStart"/>
      <w:r w:rsidRPr="00477E87">
        <w:rPr>
          <w:sz w:val="20"/>
          <w:szCs w:val="20"/>
        </w:rPr>
        <w:t>Promoting fourth graders’ conceptual change of their understanding of electrical current via multiple analogies.</w:t>
      </w:r>
      <w:proofErr w:type="gramEnd"/>
      <w:r w:rsidRPr="00477E87">
        <w:rPr>
          <w:sz w:val="20"/>
          <w:szCs w:val="20"/>
        </w:rPr>
        <w:t xml:space="preserve"> </w:t>
      </w:r>
      <w:r w:rsidRPr="00477E87">
        <w:rPr>
          <w:i/>
          <w:sz w:val="20"/>
          <w:szCs w:val="20"/>
        </w:rPr>
        <w:t>Journal of Research in Science Teaching</w:t>
      </w:r>
      <w:r w:rsidRPr="00477E87">
        <w:rPr>
          <w:sz w:val="20"/>
          <w:szCs w:val="20"/>
        </w:rPr>
        <w:t xml:space="preserve">, </w:t>
      </w:r>
      <w:r w:rsidRPr="00477E87">
        <w:rPr>
          <w:i/>
          <w:sz w:val="20"/>
          <w:szCs w:val="20"/>
        </w:rPr>
        <w:t>42</w:t>
      </w:r>
      <w:r w:rsidRPr="00477E87">
        <w:rPr>
          <w:sz w:val="20"/>
          <w:szCs w:val="20"/>
        </w:rPr>
        <w:t>(4), 429-464.</w:t>
      </w:r>
    </w:p>
    <w:p w:rsidR="00CE40FB" w:rsidRPr="00477E87" w:rsidRDefault="0089189E" w:rsidP="00302681">
      <w:pPr>
        <w:pStyle w:val="Standard"/>
        <w:jc w:val="both"/>
        <w:rPr>
          <w:sz w:val="20"/>
          <w:szCs w:val="20"/>
        </w:rPr>
      </w:pPr>
      <w:proofErr w:type="gramStart"/>
      <w:r w:rsidRPr="00477E87">
        <w:rPr>
          <w:sz w:val="20"/>
          <w:szCs w:val="20"/>
          <w:lang w:bidi="en-AU"/>
        </w:rPr>
        <w:t xml:space="preserve">Dalton, B., Morocco, C. C., </w:t>
      </w:r>
      <w:proofErr w:type="spellStart"/>
      <w:r w:rsidRPr="00477E87">
        <w:rPr>
          <w:sz w:val="20"/>
          <w:szCs w:val="20"/>
          <w:lang w:bidi="en-AU"/>
        </w:rPr>
        <w:t>Tivnan</w:t>
      </w:r>
      <w:proofErr w:type="spellEnd"/>
      <w:r w:rsidRPr="00477E87">
        <w:rPr>
          <w:sz w:val="20"/>
          <w:szCs w:val="20"/>
          <w:lang w:bidi="en-AU"/>
        </w:rPr>
        <w:t>, T., &amp; Mead, P. L. R. (1997).</w:t>
      </w:r>
      <w:proofErr w:type="gramEnd"/>
      <w:r w:rsidRPr="00477E87">
        <w:rPr>
          <w:sz w:val="20"/>
          <w:szCs w:val="20"/>
          <w:lang w:bidi="en-AU"/>
        </w:rPr>
        <w:t xml:space="preserve"> </w:t>
      </w:r>
      <w:r w:rsidRPr="00477E87">
        <w:rPr>
          <w:rStyle w:val="StrongEmphasis"/>
          <w:b w:val="0"/>
          <w:bCs w:val="0"/>
          <w:sz w:val="20"/>
          <w:szCs w:val="20"/>
          <w:lang w:bidi="en-AU"/>
        </w:rPr>
        <w:t>Supported inquiry science: Teaching for conceptual change in urban and suburban science classrooms.</w:t>
      </w:r>
      <w:r w:rsidRPr="00477E87">
        <w:rPr>
          <w:i/>
          <w:sz w:val="20"/>
          <w:szCs w:val="20"/>
          <w:lang w:bidi="en-AU"/>
        </w:rPr>
        <w:t xml:space="preserve"> Journal of Learning Disabilities</w:t>
      </w:r>
      <w:r w:rsidRPr="00477E87">
        <w:rPr>
          <w:sz w:val="20"/>
          <w:szCs w:val="20"/>
          <w:lang w:bidi="en-AU"/>
        </w:rPr>
        <w:t>,</w:t>
      </w:r>
      <w:r w:rsidRPr="00477E87">
        <w:rPr>
          <w:i/>
          <w:sz w:val="20"/>
          <w:szCs w:val="20"/>
          <w:lang w:bidi="en-AU"/>
        </w:rPr>
        <w:t xml:space="preserve"> 30</w:t>
      </w:r>
      <w:r w:rsidRPr="00477E87">
        <w:rPr>
          <w:sz w:val="20"/>
          <w:szCs w:val="20"/>
          <w:lang w:bidi="en-AU"/>
        </w:rPr>
        <w:t>(6), 670-684.</w:t>
      </w:r>
    </w:p>
    <w:p w:rsidR="00CE40FB" w:rsidRPr="00477E87" w:rsidRDefault="0089189E" w:rsidP="00302681">
      <w:pPr>
        <w:pStyle w:val="Standard"/>
        <w:jc w:val="both"/>
        <w:rPr>
          <w:sz w:val="20"/>
          <w:szCs w:val="20"/>
        </w:rPr>
      </w:pPr>
      <w:proofErr w:type="gramStart"/>
      <w:r w:rsidRPr="00477E87">
        <w:rPr>
          <w:sz w:val="20"/>
          <w:szCs w:val="20"/>
        </w:rPr>
        <w:t xml:space="preserve">Donovan, S., &amp; </w:t>
      </w:r>
      <w:proofErr w:type="spellStart"/>
      <w:r w:rsidRPr="00477E87">
        <w:rPr>
          <w:sz w:val="20"/>
          <w:szCs w:val="20"/>
        </w:rPr>
        <w:t>Bransford</w:t>
      </w:r>
      <w:proofErr w:type="spellEnd"/>
      <w:r w:rsidRPr="00477E87">
        <w:rPr>
          <w:sz w:val="20"/>
          <w:szCs w:val="20"/>
        </w:rPr>
        <w:t>, J. D. (Eds.).</w:t>
      </w:r>
      <w:proofErr w:type="gramEnd"/>
      <w:r w:rsidRPr="00477E87">
        <w:rPr>
          <w:sz w:val="20"/>
          <w:szCs w:val="20"/>
        </w:rPr>
        <w:t xml:space="preserve"> (2005). </w:t>
      </w:r>
      <w:proofErr w:type="gramStart"/>
      <w:r w:rsidRPr="00477E87">
        <w:rPr>
          <w:i/>
          <w:sz w:val="20"/>
          <w:szCs w:val="20"/>
        </w:rPr>
        <w:t>How</w:t>
      </w:r>
      <w:proofErr w:type="gramEnd"/>
      <w:r w:rsidRPr="00477E87">
        <w:rPr>
          <w:i/>
          <w:sz w:val="20"/>
          <w:szCs w:val="20"/>
        </w:rPr>
        <w:t xml:space="preserve"> students learn: History, mathematics, and science in the classroom.</w:t>
      </w:r>
      <w:r w:rsidRPr="00477E87">
        <w:rPr>
          <w:sz w:val="20"/>
          <w:szCs w:val="20"/>
        </w:rPr>
        <w:t xml:space="preserve"> Washington, DC: National Academies Press.</w:t>
      </w:r>
    </w:p>
    <w:p w:rsidR="00CE40FB" w:rsidRPr="00477E87" w:rsidRDefault="0089189E" w:rsidP="00302681">
      <w:pPr>
        <w:pStyle w:val="Standard"/>
        <w:jc w:val="both"/>
        <w:rPr>
          <w:sz w:val="20"/>
          <w:szCs w:val="20"/>
        </w:rPr>
      </w:pPr>
      <w:proofErr w:type="spellStart"/>
      <w:r w:rsidRPr="00477E87">
        <w:rPr>
          <w:sz w:val="20"/>
          <w:szCs w:val="20"/>
          <w:lang w:bidi="en-US"/>
        </w:rPr>
        <w:t>Dorph</w:t>
      </w:r>
      <w:proofErr w:type="spellEnd"/>
      <w:r w:rsidRPr="00477E87">
        <w:rPr>
          <w:sz w:val="20"/>
          <w:szCs w:val="20"/>
          <w:lang w:bidi="en-US"/>
        </w:rPr>
        <w:t xml:space="preserve">, R., Goldstein, D., Lee, S., </w:t>
      </w:r>
      <w:proofErr w:type="spellStart"/>
      <w:r w:rsidRPr="00477E87">
        <w:rPr>
          <w:sz w:val="20"/>
          <w:szCs w:val="20"/>
          <w:lang w:bidi="en-US"/>
        </w:rPr>
        <w:t>Lepori</w:t>
      </w:r>
      <w:proofErr w:type="spellEnd"/>
      <w:r w:rsidRPr="00477E87">
        <w:rPr>
          <w:sz w:val="20"/>
          <w:szCs w:val="20"/>
          <w:lang w:bidi="en-US"/>
        </w:rPr>
        <w:t xml:space="preserve">, K., Schneider, S., &amp; </w:t>
      </w:r>
      <w:proofErr w:type="spellStart"/>
      <w:r w:rsidRPr="00477E87">
        <w:rPr>
          <w:sz w:val="20"/>
          <w:szCs w:val="20"/>
          <w:lang w:bidi="en-US"/>
        </w:rPr>
        <w:t>Venkatesan</w:t>
      </w:r>
      <w:proofErr w:type="spellEnd"/>
      <w:r w:rsidRPr="00477E87">
        <w:rPr>
          <w:sz w:val="20"/>
          <w:szCs w:val="20"/>
          <w:lang w:bidi="en-US"/>
        </w:rPr>
        <w:t xml:space="preserve">, S. (2007). </w:t>
      </w:r>
      <w:r w:rsidRPr="00477E87">
        <w:rPr>
          <w:i/>
          <w:sz w:val="20"/>
          <w:szCs w:val="20"/>
          <w:lang w:bidi="en-US"/>
        </w:rPr>
        <w:t>The status of science education in the Bay Area: Research brief</w:t>
      </w:r>
      <w:r w:rsidRPr="00477E87">
        <w:rPr>
          <w:sz w:val="20"/>
          <w:szCs w:val="20"/>
          <w:lang w:bidi="en-US"/>
        </w:rPr>
        <w:t>. Berkeley, CA: University of California, Lawrence Hall of Science.</w:t>
      </w:r>
    </w:p>
    <w:p w:rsidR="00CE40FB" w:rsidRPr="00477E87" w:rsidRDefault="0089189E" w:rsidP="00302681">
      <w:pPr>
        <w:pStyle w:val="Body"/>
        <w:jc w:val="both"/>
        <w:rPr>
          <w:rFonts w:ascii="Times New Roman" w:hAnsi="Times New Roman"/>
          <w:sz w:val="20"/>
        </w:rPr>
      </w:pPr>
      <w:proofErr w:type="spellStart"/>
      <w:r w:rsidRPr="00477E87">
        <w:rPr>
          <w:rFonts w:ascii="Times New Roman" w:hAnsi="Times New Roman"/>
          <w:sz w:val="20"/>
        </w:rPr>
        <w:t>Edamar</w:t>
      </w:r>
      <w:proofErr w:type="spellEnd"/>
      <w:r w:rsidRPr="00477E87">
        <w:rPr>
          <w:rFonts w:ascii="Times New Roman" w:hAnsi="Times New Roman"/>
          <w:sz w:val="20"/>
        </w:rPr>
        <w:t xml:space="preserve"> Inc. (2008). </w:t>
      </w:r>
      <w:r w:rsidRPr="00477E87">
        <w:rPr>
          <w:rFonts w:ascii="Times New Roman" w:hAnsi="Times New Roman"/>
          <w:i/>
          <w:sz w:val="20"/>
        </w:rPr>
        <w:t xml:space="preserve">Electric </w:t>
      </w:r>
      <w:proofErr w:type="gramStart"/>
      <w:r w:rsidRPr="00477E87">
        <w:rPr>
          <w:rFonts w:ascii="Times New Roman" w:hAnsi="Times New Roman"/>
          <w:i/>
          <w:sz w:val="20"/>
        </w:rPr>
        <w:t>circuits</w:t>
      </w:r>
      <w:proofErr w:type="gramEnd"/>
      <w:r w:rsidRPr="00477E87">
        <w:rPr>
          <w:rFonts w:ascii="Times New Roman" w:hAnsi="Times New Roman"/>
          <w:i/>
          <w:sz w:val="20"/>
        </w:rPr>
        <w:t xml:space="preserve"> </w:t>
      </w:r>
      <w:proofErr w:type="spellStart"/>
      <w:r w:rsidRPr="00477E87">
        <w:rPr>
          <w:rFonts w:ascii="Times New Roman" w:hAnsi="Times New Roman"/>
          <w:i/>
          <w:sz w:val="20"/>
        </w:rPr>
        <w:t>kitbook</w:t>
      </w:r>
      <w:proofErr w:type="spellEnd"/>
      <w:r w:rsidRPr="00477E87">
        <w:rPr>
          <w:rFonts w:ascii="Times New Roman" w:hAnsi="Times New Roman"/>
          <w:sz w:val="20"/>
        </w:rPr>
        <w:t xml:space="preserve">. </w:t>
      </w:r>
      <w:proofErr w:type="spellStart"/>
      <w:proofErr w:type="gramStart"/>
      <w:r w:rsidRPr="00477E87">
        <w:rPr>
          <w:rFonts w:ascii="Times New Roman" w:hAnsi="Times New Roman"/>
          <w:sz w:val="20"/>
        </w:rPr>
        <w:t>Edamar</w:t>
      </w:r>
      <w:proofErr w:type="spellEnd"/>
      <w:r w:rsidRPr="00477E87">
        <w:rPr>
          <w:rFonts w:ascii="Times New Roman" w:hAnsi="Times New Roman"/>
          <w:sz w:val="20"/>
        </w:rPr>
        <w:t>.</w:t>
      </w:r>
      <w:proofErr w:type="gramEnd"/>
    </w:p>
    <w:p w:rsidR="00CE40FB" w:rsidRPr="00477E87" w:rsidRDefault="0089189E" w:rsidP="00302681">
      <w:pPr>
        <w:pStyle w:val="Body"/>
        <w:jc w:val="both"/>
        <w:rPr>
          <w:rFonts w:ascii="Times New Roman" w:hAnsi="Times New Roman"/>
          <w:sz w:val="20"/>
        </w:rPr>
      </w:pPr>
      <w:proofErr w:type="gramStart"/>
      <w:r w:rsidRPr="00477E87">
        <w:rPr>
          <w:rFonts w:ascii="Times New Roman" w:hAnsi="Times New Roman"/>
          <w:sz w:val="20"/>
        </w:rPr>
        <w:t>Fuchs L. S., &amp; Fuchs, D. (2001).</w:t>
      </w:r>
      <w:proofErr w:type="gramEnd"/>
      <w:r w:rsidRPr="00477E87">
        <w:rPr>
          <w:rFonts w:ascii="Times New Roman" w:hAnsi="Times New Roman"/>
          <w:sz w:val="20"/>
        </w:rPr>
        <w:t xml:space="preserve"> Principles for sustaining research based practice in the schools: A case study. </w:t>
      </w:r>
      <w:r w:rsidRPr="00477E87">
        <w:rPr>
          <w:rFonts w:ascii="Times New Roman" w:hAnsi="Times New Roman"/>
          <w:i/>
          <w:iCs/>
          <w:sz w:val="20"/>
        </w:rPr>
        <w:t>Focus of Exceptional Children</w:t>
      </w:r>
      <w:r w:rsidRPr="00477E87">
        <w:rPr>
          <w:rFonts w:ascii="Times New Roman" w:hAnsi="Times New Roman"/>
          <w:iCs/>
          <w:sz w:val="20"/>
        </w:rPr>
        <w:t xml:space="preserve">, </w:t>
      </w:r>
      <w:r w:rsidRPr="00477E87">
        <w:rPr>
          <w:rFonts w:ascii="Times New Roman" w:hAnsi="Times New Roman"/>
          <w:i/>
          <w:iCs/>
          <w:sz w:val="20"/>
        </w:rPr>
        <w:t>33</w:t>
      </w:r>
      <w:r w:rsidRPr="00477E87">
        <w:rPr>
          <w:rFonts w:ascii="Times New Roman" w:hAnsi="Times New Roman"/>
          <w:iCs/>
          <w:sz w:val="20"/>
        </w:rPr>
        <w:t>(6),</w:t>
      </w:r>
      <w:r w:rsidRPr="00477E87">
        <w:rPr>
          <w:rFonts w:ascii="Times New Roman" w:hAnsi="Times New Roman"/>
          <w:i/>
          <w:iCs/>
          <w:sz w:val="20"/>
        </w:rPr>
        <w:t xml:space="preserve"> </w:t>
      </w:r>
      <w:r w:rsidRPr="00477E87">
        <w:rPr>
          <w:rFonts w:ascii="Times New Roman" w:hAnsi="Times New Roman"/>
          <w:sz w:val="20"/>
        </w:rPr>
        <w:t>1-14.</w:t>
      </w:r>
    </w:p>
    <w:p w:rsidR="00CE40FB" w:rsidRPr="00477E87" w:rsidRDefault="0089189E" w:rsidP="00302681">
      <w:pPr>
        <w:pStyle w:val="Body"/>
        <w:jc w:val="both"/>
        <w:rPr>
          <w:rFonts w:ascii="Times New Roman" w:hAnsi="Times New Roman"/>
          <w:sz w:val="20"/>
        </w:rPr>
      </w:pPr>
      <w:proofErr w:type="spellStart"/>
      <w:r w:rsidRPr="00477E87">
        <w:rPr>
          <w:rFonts w:ascii="Times New Roman" w:hAnsi="Times New Roman"/>
          <w:sz w:val="20"/>
        </w:rPr>
        <w:t>Fulp</w:t>
      </w:r>
      <w:proofErr w:type="spellEnd"/>
      <w:r w:rsidRPr="00477E87">
        <w:rPr>
          <w:rFonts w:ascii="Times New Roman" w:hAnsi="Times New Roman"/>
          <w:sz w:val="20"/>
        </w:rPr>
        <w:t xml:space="preserve">, S. L. (2002). </w:t>
      </w:r>
      <w:proofErr w:type="gramStart"/>
      <w:r w:rsidRPr="00477E87">
        <w:rPr>
          <w:rFonts w:ascii="Times New Roman" w:hAnsi="Times New Roman"/>
          <w:i/>
          <w:sz w:val="20"/>
        </w:rPr>
        <w:t>Status of elementary school science teaching.</w:t>
      </w:r>
      <w:proofErr w:type="gramEnd"/>
      <w:r w:rsidRPr="00477E87">
        <w:rPr>
          <w:rFonts w:ascii="Times New Roman" w:hAnsi="Times New Roman"/>
          <w:sz w:val="20"/>
        </w:rPr>
        <w:t xml:space="preserve"> </w:t>
      </w:r>
      <w:proofErr w:type="gramStart"/>
      <w:r w:rsidRPr="00477E87">
        <w:rPr>
          <w:rFonts w:ascii="Times New Roman" w:hAnsi="Times New Roman"/>
          <w:i/>
          <w:sz w:val="20"/>
        </w:rPr>
        <w:t>2000 national survey of science and mathematics education</w:t>
      </w:r>
      <w:r w:rsidRPr="00477E87">
        <w:rPr>
          <w:rFonts w:ascii="Times New Roman" w:hAnsi="Times New Roman"/>
          <w:sz w:val="20"/>
        </w:rPr>
        <w:t>.</w:t>
      </w:r>
      <w:proofErr w:type="gramEnd"/>
      <w:r w:rsidRPr="00477E87">
        <w:rPr>
          <w:rFonts w:ascii="Times New Roman" w:hAnsi="Times New Roman"/>
          <w:sz w:val="20"/>
        </w:rPr>
        <w:t xml:space="preserve"> </w:t>
      </w:r>
      <w:proofErr w:type="gramStart"/>
      <w:r w:rsidRPr="00477E87">
        <w:rPr>
          <w:rFonts w:ascii="Times New Roman" w:hAnsi="Times New Roman"/>
          <w:sz w:val="20"/>
        </w:rPr>
        <w:t xml:space="preserve">Retrieved from </w:t>
      </w:r>
      <w:hyperlink r:id="rId15" w:history="1">
        <w:r w:rsidRPr="00477E87">
          <w:rPr>
            <w:rStyle w:val="Internetlink"/>
            <w:rFonts w:ascii="Times New Roman" w:hAnsi="Times New Roman"/>
            <w:color w:val="000000"/>
            <w:sz w:val="20"/>
          </w:rPr>
          <w:t>http://www.horizon</w:t>
        </w:r>
      </w:hyperlink>
      <w:r w:rsidRPr="00477E87">
        <w:rPr>
          <w:rFonts w:ascii="Times New Roman" w:hAnsi="Times New Roman"/>
          <w:sz w:val="20"/>
        </w:rPr>
        <w:t xml:space="preserve"> research.com.</w:t>
      </w:r>
      <w:proofErr w:type="gramEnd"/>
    </w:p>
    <w:p w:rsidR="00CE40FB" w:rsidRPr="00477E87" w:rsidRDefault="0089189E" w:rsidP="00302681">
      <w:pPr>
        <w:pStyle w:val="Body"/>
        <w:jc w:val="both"/>
        <w:rPr>
          <w:rFonts w:ascii="Times New Roman" w:hAnsi="Times New Roman"/>
          <w:sz w:val="20"/>
        </w:rPr>
      </w:pPr>
      <w:proofErr w:type="gramStart"/>
      <w:r w:rsidRPr="00477E87">
        <w:rPr>
          <w:rFonts w:ascii="Times New Roman" w:hAnsi="Times New Roman"/>
          <w:sz w:val="20"/>
        </w:rPr>
        <w:t xml:space="preserve">Granger, E. M., Bevis, T. H., </w:t>
      </w:r>
      <w:proofErr w:type="spellStart"/>
      <w:r w:rsidRPr="00477E87">
        <w:rPr>
          <w:rFonts w:ascii="Times New Roman" w:hAnsi="Times New Roman"/>
          <w:sz w:val="20"/>
        </w:rPr>
        <w:t>Saka</w:t>
      </w:r>
      <w:proofErr w:type="spellEnd"/>
      <w:r w:rsidRPr="00477E87">
        <w:rPr>
          <w:rFonts w:ascii="Times New Roman" w:hAnsi="Times New Roman"/>
          <w:sz w:val="20"/>
        </w:rPr>
        <w:t>, Y., &amp; Southerland, S.A. (2010, March).</w:t>
      </w:r>
      <w:proofErr w:type="gramEnd"/>
      <w:r w:rsidRPr="00477E87">
        <w:rPr>
          <w:rFonts w:ascii="Times New Roman" w:hAnsi="Times New Roman"/>
          <w:sz w:val="20"/>
        </w:rPr>
        <w:t xml:space="preserve"> </w:t>
      </w:r>
      <w:proofErr w:type="gramStart"/>
      <w:r w:rsidRPr="00477E87">
        <w:rPr>
          <w:rFonts w:ascii="Times New Roman" w:hAnsi="Times New Roman"/>
          <w:i/>
          <w:sz w:val="20"/>
        </w:rPr>
        <w:t>Comparing reform-based and traditional curricula in a large-scale, randomized cluster design study: The interaction between curriculum and teachers' knowledge and beliefs.</w:t>
      </w:r>
      <w:proofErr w:type="gramEnd"/>
      <w:r w:rsidRPr="00477E87">
        <w:rPr>
          <w:rFonts w:ascii="Times New Roman" w:hAnsi="Times New Roman"/>
          <w:sz w:val="20"/>
        </w:rPr>
        <w:t xml:space="preserve"> Paper presented at the meeting of the National Association of Research in Science Teaching, Philadelphia, PA.</w:t>
      </w:r>
    </w:p>
    <w:p w:rsidR="00CE40FB" w:rsidRPr="00477E87" w:rsidRDefault="0089189E" w:rsidP="00302681">
      <w:pPr>
        <w:pStyle w:val="Body"/>
        <w:jc w:val="both"/>
        <w:rPr>
          <w:rFonts w:ascii="Times New Roman" w:hAnsi="Times New Roman"/>
          <w:sz w:val="20"/>
        </w:rPr>
      </w:pPr>
      <w:proofErr w:type="spellStart"/>
      <w:proofErr w:type="gramStart"/>
      <w:r w:rsidRPr="00477E87">
        <w:rPr>
          <w:rFonts w:ascii="Times New Roman" w:hAnsi="Times New Roman"/>
          <w:sz w:val="20"/>
        </w:rPr>
        <w:t>Holahan</w:t>
      </w:r>
      <w:proofErr w:type="spellEnd"/>
      <w:r w:rsidRPr="00477E87">
        <w:rPr>
          <w:rFonts w:ascii="Times New Roman" w:hAnsi="Times New Roman"/>
          <w:sz w:val="20"/>
        </w:rPr>
        <w:t xml:space="preserve">, G., &amp; </w:t>
      </w:r>
      <w:proofErr w:type="spellStart"/>
      <w:r w:rsidRPr="00477E87">
        <w:rPr>
          <w:rFonts w:ascii="Times New Roman" w:hAnsi="Times New Roman"/>
          <w:sz w:val="20"/>
        </w:rPr>
        <w:t>DeLuca</w:t>
      </w:r>
      <w:proofErr w:type="spellEnd"/>
      <w:r w:rsidRPr="00477E87">
        <w:rPr>
          <w:rFonts w:ascii="Times New Roman" w:hAnsi="Times New Roman"/>
          <w:sz w:val="20"/>
        </w:rPr>
        <w:t>, C. (1993).</w:t>
      </w:r>
      <w:proofErr w:type="gramEnd"/>
      <w:r w:rsidRPr="00477E87">
        <w:rPr>
          <w:rFonts w:ascii="Times New Roman" w:hAnsi="Times New Roman"/>
          <w:sz w:val="20"/>
        </w:rPr>
        <w:t xml:space="preserve"> </w:t>
      </w:r>
      <w:proofErr w:type="gramStart"/>
      <w:r w:rsidRPr="00477E87">
        <w:rPr>
          <w:rFonts w:ascii="Times New Roman" w:hAnsi="Times New Roman"/>
          <w:i/>
          <w:sz w:val="20"/>
        </w:rPr>
        <w:t>Classroom science interventions via a thematic approach.</w:t>
      </w:r>
      <w:proofErr w:type="gramEnd"/>
      <w:r w:rsidRPr="00477E87">
        <w:rPr>
          <w:rFonts w:ascii="Times New Roman" w:hAnsi="Times New Roman"/>
          <w:sz w:val="20"/>
        </w:rPr>
        <w:t xml:space="preserve"> </w:t>
      </w:r>
      <w:proofErr w:type="gramStart"/>
      <w:r w:rsidRPr="00477E87">
        <w:rPr>
          <w:rFonts w:ascii="Times New Roman" w:hAnsi="Times New Roman"/>
          <w:sz w:val="20"/>
        </w:rPr>
        <w:t>Unpublished manuscript, Buffalo, NY.</w:t>
      </w:r>
      <w:proofErr w:type="gramEnd"/>
    </w:p>
    <w:p w:rsidR="00CE40FB" w:rsidRPr="00477E87" w:rsidRDefault="0089189E" w:rsidP="00302681">
      <w:pPr>
        <w:pStyle w:val="Body"/>
        <w:jc w:val="both"/>
        <w:rPr>
          <w:rFonts w:ascii="Times New Roman" w:hAnsi="Times New Roman"/>
          <w:sz w:val="20"/>
        </w:rPr>
      </w:pPr>
      <w:proofErr w:type="gramStart"/>
      <w:r w:rsidRPr="00477E87">
        <w:rPr>
          <w:rFonts w:ascii="Times New Roman" w:hAnsi="Times New Roman"/>
          <w:sz w:val="20"/>
        </w:rPr>
        <w:t xml:space="preserve">Horner, R. H., Carr, E. G., Halle, J., McGee, G., Odom, S., &amp; </w:t>
      </w:r>
      <w:proofErr w:type="spellStart"/>
      <w:r w:rsidRPr="00477E87">
        <w:rPr>
          <w:rFonts w:ascii="Times New Roman" w:hAnsi="Times New Roman"/>
          <w:sz w:val="20"/>
        </w:rPr>
        <w:t>Wolery</w:t>
      </w:r>
      <w:proofErr w:type="spellEnd"/>
      <w:r w:rsidRPr="00477E87">
        <w:rPr>
          <w:rFonts w:ascii="Times New Roman" w:hAnsi="Times New Roman"/>
          <w:sz w:val="20"/>
        </w:rPr>
        <w:t>, M. (2005).</w:t>
      </w:r>
      <w:proofErr w:type="gramEnd"/>
      <w:r w:rsidRPr="00477E87">
        <w:rPr>
          <w:rFonts w:ascii="Times New Roman" w:hAnsi="Times New Roman"/>
          <w:sz w:val="20"/>
        </w:rPr>
        <w:t xml:space="preserve"> </w:t>
      </w:r>
      <w:proofErr w:type="gramStart"/>
      <w:r w:rsidRPr="00477E87">
        <w:rPr>
          <w:rFonts w:ascii="Times New Roman" w:hAnsi="Times New Roman"/>
          <w:sz w:val="20"/>
        </w:rPr>
        <w:t>The use of single-subject research to identify evidence-based practice in special education.</w:t>
      </w:r>
      <w:proofErr w:type="gramEnd"/>
      <w:r w:rsidRPr="00477E87">
        <w:rPr>
          <w:rFonts w:ascii="Times New Roman" w:hAnsi="Times New Roman"/>
          <w:sz w:val="20"/>
        </w:rPr>
        <w:t xml:space="preserve"> </w:t>
      </w:r>
      <w:r w:rsidRPr="00477E87">
        <w:rPr>
          <w:rStyle w:val="Emphasis"/>
          <w:rFonts w:ascii="Times New Roman" w:hAnsi="Times New Roman"/>
          <w:sz w:val="20"/>
        </w:rPr>
        <w:t>Exceptional Children</w:t>
      </w:r>
      <w:r w:rsidRPr="00477E87">
        <w:rPr>
          <w:rStyle w:val="Emphasis"/>
          <w:rFonts w:ascii="Times New Roman" w:hAnsi="Times New Roman"/>
          <w:i w:val="0"/>
          <w:sz w:val="20"/>
        </w:rPr>
        <w:t xml:space="preserve">, </w:t>
      </w:r>
      <w:r w:rsidRPr="00477E87">
        <w:rPr>
          <w:rStyle w:val="Emphasis"/>
          <w:rFonts w:ascii="Times New Roman" w:hAnsi="Times New Roman"/>
          <w:sz w:val="20"/>
        </w:rPr>
        <w:t>71</w:t>
      </w:r>
      <w:r w:rsidRPr="00477E87">
        <w:rPr>
          <w:rFonts w:ascii="Times New Roman" w:hAnsi="Times New Roman"/>
          <w:sz w:val="20"/>
        </w:rPr>
        <w:t>(2), 165-180.</w:t>
      </w:r>
    </w:p>
    <w:p w:rsidR="00CE40FB" w:rsidRPr="00477E87" w:rsidRDefault="0089189E" w:rsidP="00302681">
      <w:pPr>
        <w:pStyle w:val="Body"/>
        <w:jc w:val="both"/>
        <w:rPr>
          <w:rFonts w:ascii="Times New Roman" w:hAnsi="Times New Roman"/>
          <w:sz w:val="20"/>
        </w:rPr>
      </w:pPr>
      <w:proofErr w:type="gramStart"/>
      <w:r w:rsidRPr="00477E87">
        <w:rPr>
          <w:rFonts w:ascii="Times New Roman" w:hAnsi="Times New Roman"/>
          <w:sz w:val="20"/>
        </w:rPr>
        <w:t xml:space="preserve">Horton, S. V., </w:t>
      </w:r>
      <w:proofErr w:type="spellStart"/>
      <w:r w:rsidRPr="00477E87">
        <w:rPr>
          <w:rFonts w:ascii="Times New Roman" w:hAnsi="Times New Roman"/>
          <w:sz w:val="20"/>
        </w:rPr>
        <w:t>Lovitt</w:t>
      </w:r>
      <w:proofErr w:type="spellEnd"/>
      <w:r w:rsidRPr="00477E87">
        <w:rPr>
          <w:rFonts w:ascii="Times New Roman" w:hAnsi="Times New Roman"/>
          <w:sz w:val="20"/>
        </w:rPr>
        <w:t xml:space="preserve">, T. C., &amp; </w:t>
      </w:r>
      <w:proofErr w:type="spellStart"/>
      <w:r w:rsidRPr="00477E87">
        <w:rPr>
          <w:rFonts w:ascii="Times New Roman" w:hAnsi="Times New Roman"/>
          <w:sz w:val="20"/>
        </w:rPr>
        <w:t>Bergerud</w:t>
      </w:r>
      <w:proofErr w:type="spellEnd"/>
      <w:r w:rsidRPr="00477E87">
        <w:rPr>
          <w:rFonts w:ascii="Times New Roman" w:hAnsi="Times New Roman"/>
          <w:sz w:val="20"/>
        </w:rPr>
        <w:t>, D. (1990).</w:t>
      </w:r>
      <w:proofErr w:type="gramEnd"/>
      <w:r w:rsidRPr="00477E87">
        <w:rPr>
          <w:rFonts w:ascii="Times New Roman" w:hAnsi="Times New Roman"/>
          <w:sz w:val="20"/>
        </w:rPr>
        <w:t xml:space="preserve"> </w:t>
      </w:r>
      <w:proofErr w:type="gramStart"/>
      <w:r w:rsidRPr="00477E87">
        <w:rPr>
          <w:rFonts w:ascii="Times New Roman" w:hAnsi="Times New Roman"/>
          <w:sz w:val="20"/>
        </w:rPr>
        <w:t>The effectiveness of graphic organizers for three classifications of secondary students in content area classes.</w:t>
      </w:r>
      <w:proofErr w:type="gramEnd"/>
      <w:r w:rsidRPr="00477E87">
        <w:rPr>
          <w:rFonts w:ascii="Times New Roman" w:hAnsi="Times New Roman"/>
          <w:sz w:val="20"/>
        </w:rPr>
        <w:t xml:space="preserve"> </w:t>
      </w:r>
      <w:r w:rsidRPr="00477E87">
        <w:rPr>
          <w:rFonts w:ascii="Times New Roman" w:hAnsi="Times New Roman"/>
          <w:i/>
          <w:sz w:val="20"/>
        </w:rPr>
        <w:t>Journal of Learning Disabilities</w:t>
      </w:r>
      <w:r w:rsidRPr="00477E87">
        <w:rPr>
          <w:rFonts w:ascii="Times New Roman" w:hAnsi="Times New Roman"/>
          <w:sz w:val="20"/>
        </w:rPr>
        <w:t xml:space="preserve">, </w:t>
      </w:r>
      <w:r w:rsidRPr="00477E87">
        <w:rPr>
          <w:rFonts w:ascii="Times New Roman" w:hAnsi="Times New Roman"/>
          <w:i/>
          <w:sz w:val="20"/>
        </w:rPr>
        <w:t>23</w:t>
      </w:r>
      <w:r w:rsidRPr="00477E87">
        <w:rPr>
          <w:rFonts w:ascii="Times New Roman" w:hAnsi="Times New Roman"/>
          <w:sz w:val="20"/>
        </w:rPr>
        <w:t>(1), 12-22.</w:t>
      </w:r>
    </w:p>
    <w:p w:rsidR="00CE40FB" w:rsidRPr="00477E87" w:rsidRDefault="0089189E" w:rsidP="00302681">
      <w:pPr>
        <w:pStyle w:val="Body"/>
        <w:jc w:val="both"/>
        <w:rPr>
          <w:rFonts w:ascii="Times New Roman" w:hAnsi="Times New Roman"/>
          <w:sz w:val="20"/>
        </w:rPr>
      </w:pPr>
      <w:proofErr w:type="gramStart"/>
      <w:r w:rsidRPr="00477E87">
        <w:rPr>
          <w:rFonts w:ascii="Times New Roman" w:hAnsi="Times New Roman"/>
          <w:sz w:val="20"/>
        </w:rPr>
        <w:t>Jenkins, E. W. &amp; Nelson, N. W. (2005).</w:t>
      </w:r>
      <w:proofErr w:type="gramEnd"/>
      <w:r w:rsidRPr="00477E87">
        <w:rPr>
          <w:rFonts w:ascii="Times New Roman" w:hAnsi="Times New Roman"/>
          <w:sz w:val="20"/>
        </w:rPr>
        <w:t xml:space="preserve"> Important but not for me: Students’ attitudes towards secondary school science in England. </w:t>
      </w:r>
      <w:r w:rsidRPr="00477E87">
        <w:rPr>
          <w:rFonts w:ascii="Times New Roman" w:hAnsi="Times New Roman"/>
          <w:i/>
          <w:sz w:val="20"/>
        </w:rPr>
        <w:t>Research in Science &amp; Technological Education, 23</w:t>
      </w:r>
      <w:r w:rsidRPr="00477E87">
        <w:rPr>
          <w:rFonts w:ascii="Times New Roman" w:hAnsi="Times New Roman"/>
          <w:sz w:val="20"/>
        </w:rPr>
        <w:t>, 41-57.</w:t>
      </w:r>
    </w:p>
    <w:p w:rsidR="00CE40FB" w:rsidRPr="00477E87" w:rsidRDefault="0089189E" w:rsidP="00302681">
      <w:pPr>
        <w:pStyle w:val="Body"/>
        <w:jc w:val="both"/>
        <w:rPr>
          <w:rFonts w:ascii="Times New Roman" w:hAnsi="Times New Roman"/>
          <w:sz w:val="20"/>
        </w:rPr>
      </w:pPr>
      <w:proofErr w:type="spellStart"/>
      <w:proofErr w:type="gramStart"/>
      <w:r w:rsidRPr="00477E87">
        <w:rPr>
          <w:rStyle w:val="author"/>
          <w:rFonts w:ascii="Times New Roman" w:hAnsi="Times New Roman"/>
          <w:sz w:val="20"/>
        </w:rPr>
        <w:t>Koballa</w:t>
      </w:r>
      <w:proofErr w:type="spellEnd"/>
      <w:r w:rsidRPr="00477E87">
        <w:rPr>
          <w:rStyle w:val="author"/>
          <w:rFonts w:ascii="Times New Roman" w:hAnsi="Times New Roman"/>
          <w:sz w:val="20"/>
        </w:rPr>
        <w:t>, T.R.</w:t>
      </w:r>
      <w:r w:rsidRPr="00477E87">
        <w:rPr>
          <w:rStyle w:val="HTMLCite"/>
          <w:rFonts w:ascii="Times New Roman" w:hAnsi="Times New Roman"/>
          <w:sz w:val="20"/>
        </w:rPr>
        <w:t xml:space="preserve">, &amp; </w:t>
      </w:r>
      <w:r w:rsidRPr="00477E87">
        <w:rPr>
          <w:rStyle w:val="author"/>
          <w:rFonts w:ascii="Times New Roman" w:hAnsi="Times New Roman"/>
          <w:sz w:val="20"/>
        </w:rPr>
        <w:t>Crawley, F.E.</w:t>
      </w:r>
      <w:r w:rsidRPr="00477E87">
        <w:rPr>
          <w:rStyle w:val="HTMLCite"/>
          <w:rFonts w:ascii="Times New Roman" w:hAnsi="Times New Roman"/>
          <w:sz w:val="20"/>
        </w:rPr>
        <w:t xml:space="preserve"> </w:t>
      </w:r>
      <w:r w:rsidRPr="00477E87">
        <w:rPr>
          <w:rStyle w:val="HTMLCite"/>
          <w:rFonts w:ascii="Times New Roman" w:hAnsi="Times New Roman"/>
          <w:i w:val="0"/>
          <w:sz w:val="20"/>
        </w:rPr>
        <w:t>(</w:t>
      </w:r>
      <w:r w:rsidRPr="00477E87">
        <w:rPr>
          <w:rStyle w:val="pubyear"/>
          <w:rFonts w:ascii="Times New Roman" w:hAnsi="Times New Roman"/>
          <w:sz w:val="20"/>
        </w:rPr>
        <w:t>1985</w:t>
      </w:r>
      <w:r w:rsidRPr="00477E87">
        <w:rPr>
          <w:rStyle w:val="HTMLCite"/>
          <w:rFonts w:ascii="Times New Roman" w:hAnsi="Times New Roman"/>
          <w:i w:val="0"/>
          <w:sz w:val="20"/>
        </w:rPr>
        <w:t>)</w:t>
      </w:r>
      <w:r w:rsidRPr="00477E87">
        <w:rPr>
          <w:rStyle w:val="HTMLCite"/>
          <w:rFonts w:ascii="Times New Roman" w:hAnsi="Times New Roman"/>
          <w:sz w:val="20"/>
        </w:rPr>
        <w:t>.</w:t>
      </w:r>
      <w:proofErr w:type="gramEnd"/>
      <w:r w:rsidRPr="00477E87">
        <w:rPr>
          <w:rStyle w:val="HTMLCite"/>
          <w:rFonts w:ascii="Times New Roman" w:hAnsi="Times New Roman"/>
          <w:sz w:val="20"/>
        </w:rPr>
        <w:t xml:space="preserve"> </w:t>
      </w:r>
      <w:proofErr w:type="gramStart"/>
      <w:r w:rsidRPr="00477E87">
        <w:rPr>
          <w:rStyle w:val="articletitle"/>
          <w:rFonts w:ascii="Times New Roman" w:hAnsi="Times New Roman"/>
          <w:sz w:val="20"/>
        </w:rPr>
        <w:t>The influence of attitude on science teaching and learning.</w:t>
      </w:r>
      <w:proofErr w:type="gramEnd"/>
      <w:r w:rsidRPr="00477E87">
        <w:rPr>
          <w:rStyle w:val="HTMLCite"/>
          <w:rFonts w:ascii="Times New Roman" w:hAnsi="Times New Roman"/>
          <w:sz w:val="20"/>
        </w:rPr>
        <w:t xml:space="preserve"> </w:t>
      </w:r>
      <w:r w:rsidRPr="00477E87">
        <w:rPr>
          <w:rStyle w:val="journaltitle"/>
          <w:rFonts w:ascii="Times New Roman" w:hAnsi="Times New Roman"/>
          <w:i/>
          <w:sz w:val="20"/>
        </w:rPr>
        <w:t>School Science and Mathematics</w:t>
      </w:r>
      <w:r w:rsidRPr="00477E87">
        <w:rPr>
          <w:rStyle w:val="HTMLCite"/>
          <w:rFonts w:ascii="Times New Roman" w:hAnsi="Times New Roman"/>
          <w:sz w:val="20"/>
        </w:rPr>
        <w:t xml:space="preserve">, </w:t>
      </w:r>
      <w:r w:rsidRPr="00477E87">
        <w:rPr>
          <w:rStyle w:val="vol"/>
          <w:rFonts w:ascii="Times New Roman" w:hAnsi="Times New Roman"/>
          <w:i/>
          <w:sz w:val="20"/>
        </w:rPr>
        <w:t>85</w:t>
      </w:r>
      <w:r w:rsidRPr="00477E87">
        <w:rPr>
          <w:rStyle w:val="HTMLCite"/>
          <w:rFonts w:ascii="Times New Roman" w:hAnsi="Times New Roman"/>
          <w:sz w:val="20"/>
        </w:rPr>
        <w:t xml:space="preserve">, </w:t>
      </w:r>
      <w:r w:rsidRPr="00477E87">
        <w:rPr>
          <w:rStyle w:val="pagefirst"/>
          <w:rFonts w:ascii="Times New Roman" w:hAnsi="Times New Roman"/>
          <w:sz w:val="20"/>
        </w:rPr>
        <w:t>222</w:t>
      </w:r>
      <w:r w:rsidRPr="00477E87">
        <w:rPr>
          <w:rStyle w:val="HTMLCite"/>
          <w:rFonts w:ascii="Times New Roman" w:hAnsi="Times New Roman"/>
          <w:sz w:val="20"/>
        </w:rPr>
        <w:t>–</w:t>
      </w:r>
      <w:r w:rsidRPr="00477E87">
        <w:rPr>
          <w:rStyle w:val="pagelast"/>
          <w:rFonts w:ascii="Times New Roman" w:hAnsi="Times New Roman"/>
          <w:sz w:val="20"/>
        </w:rPr>
        <w:t>232</w:t>
      </w:r>
      <w:r w:rsidRPr="00477E87">
        <w:rPr>
          <w:rStyle w:val="HTMLCite"/>
          <w:rFonts w:ascii="Times New Roman" w:hAnsi="Times New Roman"/>
          <w:sz w:val="20"/>
        </w:rPr>
        <w:t>.</w:t>
      </w:r>
    </w:p>
    <w:p w:rsidR="00CE40FB" w:rsidRPr="00477E87" w:rsidRDefault="0089189E" w:rsidP="00302681">
      <w:pPr>
        <w:pStyle w:val="Body"/>
        <w:jc w:val="both"/>
        <w:rPr>
          <w:rFonts w:ascii="Times New Roman" w:hAnsi="Times New Roman"/>
          <w:sz w:val="20"/>
        </w:rPr>
      </w:pPr>
      <w:proofErr w:type="spellStart"/>
      <w:proofErr w:type="gramStart"/>
      <w:r w:rsidRPr="00477E87">
        <w:rPr>
          <w:rFonts w:ascii="Times New Roman" w:hAnsi="Times New Roman"/>
          <w:sz w:val="20"/>
        </w:rPr>
        <w:t>Koballa</w:t>
      </w:r>
      <w:proofErr w:type="spellEnd"/>
      <w:r w:rsidRPr="00477E87">
        <w:rPr>
          <w:rFonts w:ascii="Times New Roman" w:hAnsi="Times New Roman"/>
          <w:sz w:val="20"/>
        </w:rPr>
        <w:t>, T. R. &amp; Glynn, S. M. (2007).</w:t>
      </w:r>
      <w:proofErr w:type="gramEnd"/>
      <w:r w:rsidRPr="00477E87">
        <w:rPr>
          <w:rFonts w:ascii="Times New Roman" w:hAnsi="Times New Roman"/>
          <w:sz w:val="20"/>
        </w:rPr>
        <w:t xml:space="preserve"> Attitudinal and motivational constructs in science learning. In S. K. </w:t>
      </w:r>
      <w:proofErr w:type="spellStart"/>
      <w:r w:rsidRPr="00477E87">
        <w:rPr>
          <w:rFonts w:ascii="Times New Roman" w:hAnsi="Times New Roman"/>
          <w:sz w:val="20"/>
        </w:rPr>
        <w:t>Abell</w:t>
      </w:r>
      <w:proofErr w:type="spellEnd"/>
      <w:r w:rsidRPr="00477E87">
        <w:rPr>
          <w:rFonts w:ascii="Times New Roman" w:hAnsi="Times New Roman"/>
          <w:sz w:val="20"/>
        </w:rPr>
        <w:t xml:space="preserve"> &amp; N. G. Lederman (Eds.), </w:t>
      </w:r>
      <w:r w:rsidRPr="00477E87">
        <w:rPr>
          <w:rFonts w:ascii="Times New Roman" w:hAnsi="Times New Roman"/>
          <w:i/>
          <w:sz w:val="20"/>
        </w:rPr>
        <w:t xml:space="preserve">Handbook of Research on Science Education </w:t>
      </w:r>
      <w:r w:rsidRPr="00477E87">
        <w:rPr>
          <w:rFonts w:ascii="Times New Roman" w:hAnsi="Times New Roman"/>
          <w:sz w:val="20"/>
        </w:rPr>
        <w:t>(pp. 75-102). Mahwah, NJ: Lawrence Erlbaum Associates.</w:t>
      </w:r>
    </w:p>
    <w:p w:rsidR="00CE40FB" w:rsidRPr="00477E87" w:rsidRDefault="0089189E" w:rsidP="00302681">
      <w:pPr>
        <w:pStyle w:val="Body"/>
        <w:jc w:val="both"/>
        <w:rPr>
          <w:rFonts w:ascii="Times New Roman" w:hAnsi="Times New Roman"/>
          <w:sz w:val="20"/>
        </w:rPr>
      </w:pPr>
      <w:proofErr w:type="spellStart"/>
      <w:proofErr w:type="gramStart"/>
      <w:r w:rsidRPr="00477E87">
        <w:rPr>
          <w:rStyle w:val="fnt0"/>
          <w:rFonts w:ascii="Times New Roman" w:hAnsi="Times New Roman"/>
          <w:sz w:val="20"/>
        </w:rPr>
        <w:t>Kurz</w:t>
      </w:r>
      <w:proofErr w:type="spellEnd"/>
      <w:r w:rsidRPr="00477E87">
        <w:rPr>
          <w:rStyle w:val="fnt0"/>
          <w:rFonts w:ascii="Times New Roman" w:hAnsi="Times New Roman"/>
          <w:sz w:val="20"/>
        </w:rPr>
        <w:t xml:space="preserve">, A., Elliot, S. N., </w:t>
      </w:r>
      <w:proofErr w:type="spellStart"/>
      <w:r w:rsidRPr="00477E87">
        <w:rPr>
          <w:rStyle w:val="fnt0"/>
          <w:rFonts w:ascii="Times New Roman" w:hAnsi="Times New Roman"/>
          <w:sz w:val="20"/>
        </w:rPr>
        <w:t>Wehby</w:t>
      </w:r>
      <w:proofErr w:type="spellEnd"/>
      <w:r w:rsidRPr="00477E87">
        <w:rPr>
          <w:rStyle w:val="fnt0"/>
          <w:rFonts w:ascii="Times New Roman" w:hAnsi="Times New Roman"/>
          <w:sz w:val="20"/>
        </w:rPr>
        <w:t>, J. H., &amp; Smithson, J. L. (2009).</w:t>
      </w:r>
      <w:proofErr w:type="gramEnd"/>
      <w:r w:rsidRPr="00477E87">
        <w:rPr>
          <w:rFonts w:ascii="Times New Roman" w:hAnsi="Times New Roman"/>
          <w:sz w:val="20"/>
        </w:rPr>
        <w:t xml:space="preserve"> Alignment of the intended, planned, and enacted curriculum in general and special education and its relation to student achievement. </w:t>
      </w:r>
      <w:r w:rsidRPr="00477E87">
        <w:rPr>
          <w:rFonts w:ascii="Times New Roman" w:hAnsi="Times New Roman"/>
          <w:i/>
          <w:sz w:val="20"/>
        </w:rPr>
        <w:t>Journal of Special Education</w:t>
      </w:r>
      <w:r w:rsidRPr="00477E87">
        <w:rPr>
          <w:rFonts w:ascii="Times New Roman" w:hAnsi="Times New Roman"/>
          <w:sz w:val="20"/>
        </w:rPr>
        <w:t>,</w:t>
      </w:r>
      <w:r w:rsidRPr="00477E87">
        <w:rPr>
          <w:rFonts w:ascii="Times New Roman" w:hAnsi="Times New Roman"/>
          <w:i/>
          <w:sz w:val="20"/>
        </w:rPr>
        <w:t xml:space="preserve"> </w:t>
      </w:r>
      <w:r w:rsidRPr="00477E87">
        <w:rPr>
          <w:rFonts w:ascii="Times New Roman" w:hAnsi="Times New Roman"/>
          <w:i/>
          <w:iCs/>
          <w:sz w:val="20"/>
        </w:rPr>
        <w:t>43</w:t>
      </w:r>
      <w:r w:rsidRPr="00477E87">
        <w:rPr>
          <w:rFonts w:ascii="Times New Roman" w:hAnsi="Times New Roman"/>
          <w:sz w:val="20"/>
        </w:rPr>
        <w:t>(3), 1-15.</w:t>
      </w:r>
    </w:p>
    <w:p w:rsidR="00CE40FB" w:rsidRPr="00477E87" w:rsidRDefault="0089189E" w:rsidP="00302681">
      <w:pPr>
        <w:pStyle w:val="Body"/>
        <w:jc w:val="both"/>
        <w:rPr>
          <w:rFonts w:ascii="Times New Roman" w:hAnsi="Times New Roman"/>
          <w:sz w:val="20"/>
        </w:rPr>
      </w:pPr>
      <w:proofErr w:type="gramStart"/>
      <w:r w:rsidRPr="00477E87">
        <w:rPr>
          <w:rFonts w:ascii="Times New Roman" w:hAnsi="Times New Roman"/>
          <w:bCs/>
          <w:iCs/>
          <w:sz w:val="20"/>
        </w:rPr>
        <w:lastRenderedPageBreak/>
        <w:t xml:space="preserve">Lenz, B. K., Alley, G. R., &amp; </w:t>
      </w:r>
      <w:proofErr w:type="spellStart"/>
      <w:r w:rsidRPr="00477E87">
        <w:rPr>
          <w:rFonts w:ascii="Times New Roman" w:hAnsi="Times New Roman"/>
          <w:bCs/>
          <w:iCs/>
          <w:sz w:val="20"/>
        </w:rPr>
        <w:t>Schumaker</w:t>
      </w:r>
      <w:proofErr w:type="spellEnd"/>
      <w:r w:rsidRPr="00477E87">
        <w:rPr>
          <w:rFonts w:ascii="Times New Roman" w:hAnsi="Times New Roman"/>
          <w:bCs/>
          <w:iCs/>
          <w:sz w:val="20"/>
        </w:rPr>
        <w:t>, J. B. (1987).</w:t>
      </w:r>
      <w:proofErr w:type="gramEnd"/>
      <w:r w:rsidRPr="00477E87">
        <w:rPr>
          <w:rFonts w:ascii="Times New Roman" w:hAnsi="Times New Roman"/>
          <w:b/>
          <w:bCs/>
          <w:i/>
          <w:iCs/>
          <w:sz w:val="20"/>
        </w:rPr>
        <w:t xml:space="preserve"> </w:t>
      </w:r>
      <w:proofErr w:type="gramStart"/>
      <w:r w:rsidRPr="00477E87">
        <w:rPr>
          <w:rFonts w:ascii="Times New Roman" w:hAnsi="Times New Roman"/>
          <w:bCs/>
          <w:sz w:val="20"/>
        </w:rPr>
        <w:t>Activating the inactive learner: Advance organizers in the secondary content classroom</w:t>
      </w:r>
      <w:r w:rsidRPr="00477E87">
        <w:rPr>
          <w:rFonts w:ascii="Times New Roman" w:hAnsi="Times New Roman"/>
          <w:sz w:val="20"/>
        </w:rPr>
        <w:t>.</w:t>
      </w:r>
      <w:proofErr w:type="gramEnd"/>
      <w:r w:rsidRPr="00477E87">
        <w:rPr>
          <w:rFonts w:ascii="Times New Roman" w:hAnsi="Times New Roman"/>
          <w:sz w:val="20"/>
        </w:rPr>
        <w:t xml:space="preserve"> </w:t>
      </w:r>
      <w:r w:rsidRPr="00477E87">
        <w:rPr>
          <w:rFonts w:ascii="Times New Roman" w:hAnsi="Times New Roman"/>
          <w:i/>
          <w:iCs/>
          <w:sz w:val="20"/>
        </w:rPr>
        <w:t>Learning Disability Quarterly</w:t>
      </w:r>
      <w:r w:rsidRPr="00477E87">
        <w:rPr>
          <w:rFonts w:ascii="Times New Roman" w:hAnsi="Times New Roman"/>
          <w:iCs/>
          <w:sz w:val="20"/>
        </w:rPr>
        <w:t>,</w:t>
      </w:r>
      <w:r w:rsidRPr="00477E87">
        <w:rPr>
          <w:rFonts w:ascii="Times New Roman" w:hAnsi="Times New Roman"/>
          <w:i/>
          <w:iCs/>
          <w:sz w:val="20"/>
        </w:rPr>
        <w:t xml:space="preserve"> 10</w:t>
      </w:r>
      <w:r w:rsidRPr="00477E87">
        <w:rPr>
          <w:rFonts w:ascii="Times New Roman" w:hAnsi="Times New Roman"/>
          <w:iCs/>
          <w:sz w:val="20"/>
        </w:rPr>
        <w:t>,</w:t>
      </w:r>
      <w:r w:rsidRPr="00477E87">
        <w:rPr>
          <w:rFonts w:ascii="Times New Roman" w:hAnsi="Times New Roman"/>
          <w:i/>
          <w:iCs/>
          <w:sz w:val="20"/>
        </w:rPr>
        <w:t xml:space="preserve"> </w:t>
      </w:r>
      <w:r w:rsidRPr="00477E87">
        <w:rPr>
          <w:rFonts w:ascii="Times New Roman" w:hAnsi="Times New Roman"/>
          <w:sz w:val="20"/>
        </w:rPr>
        <w:t>53-67.</w:t>
      </w:r>
    </w:p>
    <w:p w:rsidR="00CE40FB" w:rsidRPr="00477E87" w:rsidRDefault="0089189E" w:rsidP="00302681">
      <w:pPr>
        <w:pStyle w:val="Body"/>
        <w:jc w:val="both"/>
        <w:rPr>
          <w:rFonts w:ascii="Times New Roman" w:hAnsi="Times New Roman"/>
          <w:sz w:val="20"/>
        </w:rPr>
      </w:pPr>
      <w:proofErr w:type="spellStart"/>
      <w:proofErr w:type="gramStart"/>
      <w:r w:rsidRPr="00477E87">
        <w:rPr>
          <w:rFonts w:ascii="Times New Roman" w:hAnsi="Times New Roman"/>
          <w:sz w:val="20"/>
        </w:rPr>
        <w:t>Maheady</w:t>
      </w:r>
      <w:proofErr w:type="spellEnd"/>
      <w:r w:rsidRPr="00477E87">
        <w:rPr>
          <w:rFonts w:ascii="Times New Roman" w:hAnsi="Times New Roman"/>
          <w:sz w:val="20"/>
        </w:rPr>
        <w:t xml:space="preserve">, L., </w:t>
      </w:r>
      <w:proofErr w:type="spellStart"/>
      <w:r w:rsidRPr="00477E87">
        <w:rPr>
          <w:rFonts w:ascii="Times New Roman" w:hAnsi="Times New Roman"/>
          <w:sz w:val="20"/>
        </w:rPr>
        <w:t>Michielli-Pendl</w:t>
      </w:r>
      <w:proofErr w:type="spellEnd"/>
      <w:r w:rsidRPr="00477E87">
        <w:rPr>
          <w:rFonts w:ascii="Times New Roman" w:hAnsi="Times New Roman"/>
          <w:sz w:val="20"/>
        </w:rPr>
        <w:t xml:space="preserve">, J., </w:t>
      </w:r>
      <w:proofErr w:type="spellStart"/>
      <w:r w:rsidRPr="00477E87">
        <w:rPr>
          <w:rFonts w:ascii="Times New Roman" w:hAnsi="Times New Roman"/>
          <w:sz w:val="20"/>
        </w:rPr>
        <w:t>Mallette</w:t>
      </w:r>
      <w:proofErr w:type="spellEnd"/>
      <w:r w:rsidRPr="00477E87">
        <w:rPr>
          <w:rFonts w:ascii="Times New Roman" w:hAnsi="Times New Roman"/>
          <w:sz w:val="20"/>
        </w:rPr>
        <w:t>, B., &amp; Harper, G. F. (2002).</w:t>
      </w:r>
      <w:proofErr w:type="gramEnd"/>
      <w:r w:rsidRPr="00477E87">
        <w:rPr>
          <w:rFonts w:ascii="Times New Roman" w:hAnsi="Times New Roman"/>
          <w:sz w:val="20"/>
        </w:rPr>
        <w:t xml:space="preserve"> </w:t>
      </w:r>
      <w:proofErr w:type="gramStart"/>
      <w:r w:rsidRPr="00477E87">
        <w:rPr>
          <w:rFonts w:ascii="Times New Roman" w:hAnsi="Times New Roman"/>
          <w:sz w:val="20"/>
        </w:rPr>
        <w:t>A collaborative research project to improve the academic performance of a diverse sixth grade science class.</w:t>
      </w:r>
      <w:proofErr w:type="gramEnd"/>
      <w:r w:rsidRPr="00477E87">
        <w:rPr>
          <w:rFonts w:ascii="Times New Roman" w:hAnsi="Times New Roman"/>
          <w:sz w:val="20"/>
        </w:rPr>
        <w:t xml:space="preserve"> </w:t>
      </w:r>
      <w:r w:rsidRPr="00477E87">
        <w:rPr>
          <w:rFonts w:ascii="Times New Roman" w:hAnsi="Times New Roman"/>
          <w:i/>
          <w:sz w:val="20"/>
        </w:rPr>
        <w:t>Teacher Education and Special Education</w:t>
      </w:r>
      <w:r w:rsidRPr="00477E87">
        <w:rPr>
          <w:rFonts w:ascii="Times New Roman" w:hAnsi="Times New Roman"/>
          <w:sz w:val="20"/>
        </w:rPr>
        <w:t xml:space="preserve">, </w:t>
      </w:r>
      <w:r w:rsidRPr="00477E87">
        <w:rPr>
          <w:rFonts w:ascii="Times New Roman" w:hAnsi="Times New Roman"/>
          <w:i/>
          <w:sz w:val="20"/>
        </w:rPr>
        <w:t>25</w:t>
      </w:r>
      <w:r w:rsidRPr="00477E87">
        <w:rPr>
          <w:rFonts w:ascii="Times New Roman" w:hAnsi="Times New Roman"/>
          <w:sz w:val="20"/>
        </w:rPr>
        <w:t>(1), 55-70.</w:t>
      </w:r>
    </w:p>
    <w:p w:rsidR="00CE40FB" w:rsidRPr="00477E87" w:rsidRDefault="0089189E" w:rsidP="00302681">
      <w:pPr>
        <w:pStyle w:val="Body"/>
        <w:jc w:val="both"/>
        <w:rPr>
          <w:rFonts w:ascii="Times New Roman" w:hAnsi="Times New Roman"/>
          <w:sz w:val="20"/>
        </w:rPr>
      </w:pPr>
      <w:proofErr w:type="spellStart"/>
      <w:proofErr w:type="gramStart"/>
      <w:r w:rsidRPr="00477E87">
        <w:rPr>
          <w:rFonts w:ascii="Times New Roman" w:hAnsi="Times New Roman"/>
          <w:sz w:val="20"/>
        </w:rPr>
        <w:t>Mastropieri</w:t>
      </w:r>
      <w:proofErr w:type="spellEnd"/>
      <w:r w:rsidRPr="00477E87">
        <w:rPr>
          <w:rFonts w:ascii="Times New Roman" w:hAnsi="Times New Roman"/>
          <w:sz w:val="20"/>
        </w:rPr>
        <w:t>, M. A., &amp; Scruggs, T. E. (1992).</w:t>
      </w:r>
      <w:proofErr w:type="gramEnd"/>
      <w:r w:rsidRPr="00477E87">
        <w:rPr>
          <w:rFonts w:ascii="Times New Roman" w:hAnsi="Times New Roman"/>
          <w:sz w:val="20"/>
        </w:rPr>
        <w:t xml:space="preserve"> </w:t>
      </w:r>
      <w:proofErr w:type="gramStart"/>
      <w:r w:rsidRPr="00477E87">
        <w:rPr>
          <w:rFonts w:ascii="Times New Roman" w:hAnsi="Times New Roman"/>
          <w:sz w:val="20"/>
        </w:rPr>
        <w:t>Science for students with disabilities.</w:t>
      </w:r>
      <w:proofErr w:type="gramEnd"/>
      <w:r w:rsidRPr="00477E87">
        <w:rPr>
          <w:rFonts w:ascii="Times New Roman" w:hAnsi="Times New Roman"/>
          <w:sz w:val="20"/>
        </w:rPr>
        <w:t xml:space="preserve"> </w:t>
      </w:r>
      <w:r w:rsidRPr="00477E87">
        <w:rPr>
          <w:rFonts w:ascii="Times New Roman" w:hAnsi="Times New Roman"/>
          <w:i/>
          <w:iCs/>
          <w:sz w:val="20"/>
        </w:rPr>
        <w:t>Review of Educational Research</w:t>
      </w:r>
      <w:r w:rsidRPr="00477E87">
        <w:rPr>
          <w:rFonts w:ascii="Times New Roman" w:hAnsi="Times New Roman"/>
          <w:iCs/>
          <w:sz w:val="20"/>
        </w:rPr>
        <w:t>,</w:t>
      </w:r>
      <w:r w:rsidRPr="00477E87">
        <w:rPr>
          <w:rFonts w:ascii="Times New Roman" w:hAnsi="Times New Roman"/>
          <w:i/>
          <w:iCs/>
          <w:sz w:val="20"/>
        </w:rPr>
        <w:t xml:space="preserve"> 62</w:t>
      </w:r>
      <w:r w:rsidRPr="00477E87">
        <w:rPr>
          <w:rFonts w:ascii="Times New Roman" w:hAnsi="Times New Roman"/>
          <w:iCs/>
          <w:sz w:val="20"/>
        </w:rPr>
        <w:t>,</w:t>
      </w:r>
      <w:r w:rsidRPr="00477E87">
        <w:rPr>
          <w:rFonts w:ascii="Times New Roman" w:hAnsi="Times New Roman"/>
          <w:i/>
          <w:iCs/>
          <w:sz w:val="20"/>
        </w:rPr>
        <w:t xml:space="preserve"> </w:t>
      </w:r>
      <w:r w:rsidRPr="00477E87">
        <w:rPr>
          <w:rFonts w:ascii="Times New Roman" w:hAnsi="Times New Roman"/>
          <w:iCs/>
          <w:sz w:val="20"/>
        </w:rPr>
        <w:t>377-411.</w:t>
      </w:r>
    </w:p>
    <w:p w:rsidR="00CE40FB" w:rsidRPr="00477E87" w:rsidRDefault="0089189E" w:rsidP="00302681">
      <w:pPr>
        <w:pStyle w:val="Body"/>
        <w:jc w:val="both"/>
        <w:rPr>
          <w:rFonts w:ascii="Times New Roman" w:hAnsi="Times New Roman"/>
          <w:sz w:val="20"/>
        </w:rPr>
      </w:pPr>
      <w:proofErr w:type="spellStart"/>
      <w:proofErr w:type="gramStart"/>
      <w:r w:rsidRPr="00477E87">
        <w:rPr>
          <w:rFonts w:ascii="Times New Roman" w:hAnsi="Times New Roman"/>
          <w:sz w:val="20"/>
        </w:rPr>
        <w:t>Mastropieri</w:t>
      </w:r>
      <w:proofErr w:type="spellEnd"/>
      <w:r w:rsidRPr="00477E87">
        <w:rPr>
          <w:rFonts w:ascii="Times New Roman" w:hAnsi="Times New Roman"/>
          <w:sz w:val="20"/>
        </w:rPr>
        <w:t>, M. A., &amp; Scruggs, T. E. (1993</w:t>
      </w:r>
      <w:r w:rsidRPr="00477E87">
        <w:rPr>
          <w:rFonts w:ascii="Times New Roman" w:hAnsi="Times New Roman"/>
          <w:i/>
          <w:sz w:val="20"/>
        </w:rPr>
        <w:t>).</w:t>
      </w:r>
      <w:proofErr w:type="gramEnd"/>
      <w:r w:rsidRPr="00477E87">
        <w:rPr>
          <w:rFonts w:ascii="Times New Roman" w:hAnsi="Times New Roman"/>
          <w:i/>
          <w:sz w:val="20"/>
        </w:rPr>
        <w:t xml:space="preserve"> </w:t>
      </w:r>
      <w:proofErr w:type="gramStart"/>
      <w:r w:rsidRPr="00477E87">
        <w:rPr>
          <w:rFonts w:ascii="Times New Roman" w:hAnsi="Times New Roman"/>
          <w:i/>
          <w:sz w:val="20"/>
        </w:rPr>
        <w:t>A practical guide for teaching science to students with special needs in inclusive settings</w:t>
      </w:r>
      <w:r w:rsidRPr="00477E87">
        <w:rPr>
          <w:rFonts w:ascii="Times New Roman" w:hAnsi="Times New Roman"/>
          <w:sz w:val="20"/>
        </w:rPr>
        <w:t>.</w:t>
      </w:r>
      <w:proofErr w:type="gramEnd"/>
      <w:r w:rsidRPr="00477E87">
        <w:rPr>
          <w:rFonts w:ascii="Times New Roman" w:hAnsi="Times New Roman"/>
          <w:b/>
          <w:i/>
          <w:sz w:val="20"/>
        </w:rPr>
        <w:t xml:space="preserve"> </w:t>
      </w:r>
      <w:r w:rsidRPr="00477E87">
        <w:rPr>
          <w:rFonts w:ascii="Times New Roman" w:hAnsi="Times New Roman"/>
          <w:sz w:val="20"/>
        </w:rPr>
        <w:t xml:space="preserve">Austin, TX: </w:t>
      </w:r>
      <w:proofErr w:type="spellStart"/>
      <w:r w:rsidRPr="00477E87">
        <w:rPr>
          <w:rFonts w:ascii="Times New Roman" w:hAnsi="Times New Roman"/>
          <w:sz w:val="20"/>
        </w:rPr>
        <w:t>ProEd</w:t>
      </w:r>
      <w:proofErr w:type="spellEnd"/>
      <w:r w:rsidRPr="00477E87">
        <w:rPr>
          <w:rFonts w:ascii="Times New Roman" w:hAnsi="Times New Roman"/>
          <w:sz w:val="20"/>
        </w:rPr>
        <w:t>.</w:t>
      </w:r>
    </w:p>
    <w:p w:rsidR="00CE40FB" w:rsidRPr="00477E87" w:rsidRDefault="0089189E" w:rsidP="00302681">
      <w:pPr>
        <w:pStyle w:val="Body"/>
        <w:jc w:val="both"/>
        <w:rPr>
          <w:rFonts w:ascii="Times New Roman" w:hAnsi="Times New Roman"/>
          <w:sz w:val="20"/>
        </w:rPr>
      </w:pPr>
      <w:proofErr w:type="spellStart"/>
      <w:proofErr w:type="gramStart"/>
      <w:r w:rsidRPr="00477E87">
        <w:rPr>
          <w:rFonts w:ascii="Times New Roman" w:hAnsi="Times New Roman"/>
          <w:sz w:val="20"/>
        </w:rPr>
        <w:t>Mastropieri</w:t>
      </w:r>
      <w:proofErr w:type="spellEnd"/>
      <w:r w:rsidRPr="00477E87">
        <w:rPr>
          <w:rFonts w:ascii="Times New Roman" w:hAnsi="Times New Roman"/>
          <w:sz w:val="20"/>
        </w:rPr>
        <w:t>, M. A., &amp; Scruggs, T. E. (1994).</w:t>
      </w:r>
      <w:proofErr w:type="gramEnd"/>
      <w:r w:rsidRPr="00477E87">
        <w:rPr>
          <w:rFonts w:ascii="Times New Roman" w:hAnsi="Times New Roman"/>
          <w:sz w:val="20"/>
        </w:rPr>
        <w:t xml:space="preserve"> Text versus hands-on science curriculum: Implications for students with disabilities. </w:t>
      </w:r>
      <w:r w:rsidRPr="00477E87">
        <w:rPr>
          <w:rFonts w:ascii="Times New Roman" w:hAnsi="Times New Roman"/>
          <w:i/>
          <w:iCs/>
          <w:sz w:val="20"/>
        </w:rPr>
        <w:t>Remedial and Special Education</w:t>
      </w:r>
      <w:r w:rsidRPr="00477E87">
        <w:rPr>
          <w:rFonts w:ascii="Times New Roman" w:hAnsi="Times New Roman"/>
          <w:iCs/>
          <w:sz w:val="20"/>
        </w:rPr>
        <w:t>,</w:t>
      </w:r>
      <w:r w:rsidRPr="00477E87">
        <w:rPr>
          <w:rFonts w:ascii="Times New Roman" w:hAnsi="Times New Roman"/>
          <w:i/>
          <w:iCs/>
          <w:sz w:val="20"/>
        </w:rPr>
        <w:t xml:space="preserve"> 15</w:t>
      </w:r>
      <w:r w:rsidRPr="00477E87">
        <w:rPr>
          <w:rFonts w:ascii="Times New Roman" w:hAnsi="Times New Roman"/>
          <w:iCs/>
          <w:sz w:val="20"/>
        </w:rPr>
        <w:t>,</w:t>
      </w:r>
      <w:r w:rsidRPr="00477E87">
        <w:rPr>
          <w:rFonts w:ascii="Times New Roman" w:hAnsi="Times New Roman"/>
          <w:i/>
          <w:iCs/>
          <w:sz w:val="20"/>
        </w:rPr>
        <w:t xml:space="preserve"> </w:t>
      </w:r>
      <w:r w:rsidRPr="00477E87">
        <w:rPr>
          <w:rFonts w:ascii="Times New Roman" w:hAnsi="Times New Roman"/>
          <w:sz w:val="20"/>
        </w:rPr>
        <w:t>72-85.</w:t>
      </w:r>
    </w:p>
    <w:p w:rsidR="00CE40FB" w:rsidRPr="00477E87" w:rsidRDefault="0089189E" w:rsidP="00302681">
      <w:pPr>
        <w:pStyle w:val="Body"/>
        <w:jc w:val="both"/>
        <w:rPr>
          <w:rFonts w:ascii="Times New Roman" w:hAnsi="Times New Roman"/>
          <w:sz w:val="20"/>
        </w:rPr>
      </w:pPr>
      <w:proofErr w:type="spellStart"/>
      <w:proofErr w:type="gramStart"/>
      <w:r w:rsidRPr="00477E87">
        <w:rPr>
          <w:rFonts w:ascii="Times New Roman" w:hAnsi="Times New Roman"/>
          <w:sz w:val="20"/>
        </w:rPr>
        <w:t>Mastropieri</w:t>
      </w:r>
      <w:proofErr w:type="spellEnd"/>
      <w:r w:rsidRPr="00477E87">
        <w:rPr>
          <w:rFonts w:ascii="Times New Roman" w:hAnsi="Times New Roman"/>
          <w:sz w:val="20"/>
        </w:rPr>
        <w:t>, M. A., &amp; Scruggs, T. E. (1997).</w:t>
      </w:r>
      <w:proofErr w:type="gramEnd"/>
      <w:r w:rsidRPr="00477E87">
        <w:rPr>
          <w:rFonts w:ascii="Times New Roman" w:hAnsi="Times New Roman"/>
          <w:sz w:val="20"/>
        </w:rPr>
        <w:t xml:space="preserve"> How effective is inquiry learning for students with mild disabilities? </w:t>
      </w:r>
      <w:r w:rsidRPr="00477E87">
        <w:rPr>
          <w:rFonts w:ascii="Times New Roman" w:hAnsi="Times New Roman"/>
          <w:i/>
          <w:sz w:val="20"/>
        </w:rPr>
        <w:t>Journal of Special Education</w:t>
      </w:r>
      <w:r w:rsidRPr="00477E87">
        <w:rPr>
          <w:rFonts w:ascii="Times New Roman" w:hAnsi="Times New Roman"/>
          <w:sz w:val="20"/>
        </w:rPr>
        <w:t>,</w:t>
      </w:r>
      <w:r w:rsidRPr="00477E87">
        <w:rPr>
          <w:rFonts w:ascii="Times New Roman" w:hAnsi="Times New Roman"/>
          <w:i/>
          <w:sz w:val="20"/>
        </w:rPr>
        <w:t xml:space="preserve"> 31</w:t>
      </w:r>
      <w:r w:rsidRPr="00477E87">
        <w:rPr>
          <w:rFonts w:ascii="Times New Roman" w:hAnsi="Times New Roman"/>
          <w:iCs/>
          <w:sz w:val="20"/>
        </w:rPr>
        <w:t>,</w:t>
      </w:r>
      <w:r w:rsidRPr="00477E87">
        <w:rPr>
          <w:rFonts w:ascii="Times New Roman" w:hAnsi="Times New Roman"/>
          <w:i/>
          <w:iCs/>
          <w:sz w:val="20"/>
        </w:rPr>
        <w:t xml:space="preserve"> </w:t>
      </w:r>
      <w:r w:rsidRPr="00477E87">
        <w:rPr>
          <w:rFonts w:ascii="Times New Roman" w:hAnsi="Times New Roman"/>
          <w:sz w:val="20"/>
        </w:rPr>
        <w:t>199-211.</w:t>
      </w:r>
    </w:p>
    <w:p w:rsidR="00CE40FB" w:rsidRPr="00477E87" w:rsidRDefault="0089189E" w:rsidP="00302681">
      <w:pPr>
        <w:pStyle w:val="Body"/>
        <w:jc w:val="both"/>
        <w:rPr>
          <w:rFonts w:ascii="Times New Roman" w:hAnsi="Times New Roman"/>
          <w:sz w:val="20"/>
        </w:rPr>
      </w:pPr>
      <w:proofErr w:type="spellStart"/>
      <w:proofErr w:type="gramStart"/>
      <w:r w:rsidRPr="00477E87">
        <w:rPr>
          <w:rFonts w:ascii="Times New Roman" w:hAnsi="Times New Roman"/>
          <w:sz w:val="20"/>
        </w:rPr>
        <w:t>Mastropieri</w:t>
      </w:r>
      <w:proofErr w:type="spellEnd"/>
      <w:r w:rsidRPr="00477E87">
        <w:rPr>
          <w:rFonts w:ascii="Times New Roman" w:hAnsi="Times New Roman"/>
          <w:sz w:val="20"/>
        </w:rPr>
        <w:t>, M. A., Scruggs, T. E., &amp; Levin, J. R. (1985).</w:t>
      </w:r>
      <w:proofErr w:type="gramEnd"/>
      <w:r w:rsidRPr="00477E87">
        <w:rPr>
          <w:rFonts w:ascii="Times New Roman" w:hAnsi="Times New Roman"/>
          <w:sz w:val="20"/>
        </w:rPr>
        <w:t xml:space="preserve"> Mnemonic strategy instruction with learning disabled adolescents. </w:t>
      </w:r>
      <w:r w:rsidRPr="00477E87">
        <w:rPr>
          <w:rFonts w:ascii="Times New Roman" w:hAnsi="Times New Roman"/>
          <w:i/>
          <w:sz w:val="20"/>
        </w:rPr>
        <w:t>Journal of Learning Disabilities</w:t>
      </w:r>
      <w:r w:rsidRPr="00477E87">
        <w:rPr>
          <w:rFonts w:ascii="Times New Roman" w:hAnsi="Times New Roman"/>
          <w:sz w:val="20"/>
        </w:rPr>
        <w:t>,</w:t>
      </w:r>
      <w:r w:rsidRPr="00477E87">
        <w:rPr>
          <w:rFonts w:ascii="Times New Roman" w:hAnsi="Times New Roman"/>
          <w:i/>
          <w:sz w:val="20"/>
        </w:rPr>
        <w:t xml:space="preserve"> 18</w:t>
      </w:r>
      <w:r w:rsidRPr="00477E87">
        <w:rPr>
          <w:rFonts w:ascii="Times New Roman" w:hAnsi="Times New Roman"/>
          <w:sz w:val="20"/>
        </w:rPr>
        <w:t>(2), 94-100.</w:t>
      </w:r>
    </w:p>
    <w:p w:rsidR="00CE40FB" w:rsidRPr="00477E87" w:rsidRDefault="0089189E" w:rsidP="00302681">
      <w:pPr>
        <w:pStyle w:val="Body"/>
        <w:jc w:val="both"/>
        <w:rPr>
          <w:rFonts w:ascii="Times New Roman" w:hAnsi="Times New Roman"/>
          <w:sz w:val="20"/>
        </w:rPr>
      </w:pPr>
      <w:proofErr w:type="spellStart"/>
      <w:proofErr w:type="gramStart"/>
      <w:r w:rsidRPr="00477E87">
        <w:rPr>
          <w:rFonts w:ascii="Times New Roman" w:hAnsi="Times New Roman"/>
          <w:sz w:val="20"/>
        </w:rPr>
        <w:t>Mastropieri</w:t>
      </w:r>
      <w:proofErr w:type="spellEnd"/>
      <w:r w:rsidRPr="00477E87">
        <w:rPr>
          <w:rFonts w:ascii="Times New Roman" w:hAnsi="Times New Roman"/>
          <w:sz w:val="20"/>
        </w:rPr>
        <w:t xml:space="preserve">, M. A., Scruggs, T. E., &amp; </w:t>
      </w:r>
      <w:proofErr w:type="spellStart"/>
      <w:r w:rsidRPr="00477E87">
        <w:rPr>
          <w:rFonts w:ascii="Times New Roman" w:hAnsi="Times New Roman"/>
          <w:sz w:val="20"/>
        </w:rPr>
        <w:t>Magnusen</w:t>
      </w:r>
      <w:proofErr w:type="spellEnd"/>
      <w:r w:rsidRPr="00477E87">
        <w:rPr>
          <w:rFonts w:ascii="Times New Roman" w:hAnsi="Times New Roman"/>
          <w:sz w:val="20"/>
        </w:rPr>
        <w:t>, M. (1999).</w:t>
      </w:r>
      <w:proofErr w:type="gramEnd"/>
      <w:r w:rsidRPr="00477E87">
        <w:rPr>
          <w:rFonts w:ascii="Times New Roman" w:hAnsi="Times New Roman"/>
          <w:sz w:val="20"/>
        </w:rPr>
        <w:t xml:space="preserve"> </w:t>
      </w:r>
      <w:proofErr w:type="gramStart"/>
      <w:r w:rsidRPr="00477E87">
        <w:rPr>
          <w:rFonts w:ascii="Times New Roman" w:hAnsi="Times New Roman"/>
          <w:sz w:val="20"/>
        </w:rPr>
        <w:t>Activities-oriented science instruction for students with disabilities.</w:t>
      </w:r>
      <w:proofErr w:type="gramEnd"/>
      <w:r w:rsidRPr="00477E87">
        <w:rPr>
          <w:rFonts w:ascii="Times New Roman" w:hAnsi="Times New Roman"/>
          <w:sz w:val="20"/>
        </w:rPr>
        <w:t xml:space="preserve"> </w:t>
      </w:r>
      <w:r w:rsidRPr="00477E87">
        <w:rPr>
          <w:rFonts w:ascii="Times New Roman" w:hAnsi="Times New Roman"/>
          <w:i/>
          <w:sz w:val="20"/>
        </w:rPr>
        <w:t>Learning Disability Quarterly</w:t>
      </w:r>
      <w:r w:rsidRPr="00477E87">
        <w:rPr>
          <w:rFonts w:ascii="Times New Roman" w:hAnsi="Times New Roman"/>
          <w:sz w:val="20"/>
        </w:rPr>
        <w:t>,</w:t>
      </w:r>
      <w:r w:rsidRPr="00477E87">
        <w:rPr>
          <w:rFonts w:ascii="Times New Roman" w:hAnsi="Times New Roman"/>
          <w:i/>
          <w:sz w:val="20"/>
        </w:rPr>
        <w:t xml:space="preserve"> 22</w:t>
      </w:r>
      <w:r w:rsidRPr="00477E87">
        <w:rPr>
          <w:rFonts w:ascii="Times New Roman" w:hAnsi="Times New Roman"/>
          <w:sz w:val="20"/>
        </w:rPr>
        <w:t>, 240-249.</w:t>
      </w:r>
    </w:p>
    <w:p w:rsidR="00CE40FB" w:rsidRPr="00477E87" w:rsidRDefault="0089189E" w:rsidP="00302681">
      <w:pPr>
        <w:pStyle w:val="Body"/>
        <w:jc w:val="both"/>
        <w:rPr>
          <w:rFonts w:ascii="Times New Roman" w:hAnsi="Times New Roman"/>
          <w:sz w:val="20"/>
        </w:rPr>
      </w:pPr>
      <w:proofErr w:type="gramStart"/>
      <w:r w:rsidRPr="00477E87">
        <w:rPr>
          <w:rFonts w:ascii="Times New Roman" w:hAnsi="Times New Roman"/>
          <w:sz w:val="20"/>
        </w:rPr>
        <w:t>Miller, M. (1999).</w:t>
      </w:r>
      <w:proofErr w:type="gramEnd"/>
      <w:r w:rsidRPr="00477E87">
        <w:rPr>
          <w:rFonts w:ascii="Times New Roman" w:hAnsi="Times New Roman"/>
          <w:sz w:val="20"/>
        </w:rPr>
        <w:t xml:space="preserve"> </w:t>
      </w:r>
      <w:r w:rsidRPr="00477E87">
        <w:rPr>
          <w:rFonts w:ascii="Times New Roman" w:hAnsi="Times New Roman"/>
          <w:i/>
          <w:sz w:val="20"/>
        </w:rPr>
        <w:t>The opportunities and challenges of guided inquiry science for students with special needs</w:t>
      </w:r>
      <w:r w:rsidRPr="00477E87">
        <w:rPr>
          <w:rFonts w:ascii="Times New Roman" w:hAnsi="Times New Roman"/>
          <w:sz w:val="20"/>
        </w:rPr>
        <w:t xml:space="preserve"> (Unpublished doctoral dissertation). </w:t>
      </w:r>
      <w:proofErr w:type="gramStart"/>
      <w:r w:rsidRPr="00477E87">
        <w:rPr>
          <w:rFonts w:ascii="Times New Roman" w:hAnsi="Times New Roman"/>
          <w:sz w:val="20"/>
        </w:rPr>
        <w:t>University of Michigan, Ann Arbor.</w:t>
      </w:r>
      <w:proofErr w:type="gramEnd"/>
    </w:p>
    <w:p w:rsidR="00CE40FB" w:rsidRPr="00477E87" w:rsidRDefault="0089189E" w:rsidP="00302681">
      <w:pPr>
        <w:pStyle w:val="Body"/>
        <w:jc w:val="both"/>
        <w:rPr>
          <w:rFonts w:ascii="Times New Roman" w:hAnsi="Times New Roman"/>
          <w:sz w:val="20"/>
        </w:rPr>
      </w:pPr>
      <w:proofErr w:type="gramStart"/>
      <w:r w:rsidRPr="00477E87">
        <w:rPr>
          <w:rFonts w:ascii="Times New Roman" w:hAnsi="Times New Roman"/>
          <w:sz w:val="20"/>
        </w:rPr>
        <w:t>Moore, R. W., &amp; Foy, R. L. H. (1997).</w:t>
      </w:r>
      <w:proofErr w:type="gramEnd"/>
      <w:r w:rsidRPr="00477E87">
        <w:rPr>
          <w:rFonts w:ascii="Times New Roman" w:hAnsi="Times New Roman"/>
          <w:sz w:val="20"/>
        </w:rPr>
        <w:t xml:space="preserve"> The scientific attitude inventory: A revision (SAI II). </w:t>
      </w:r>
      <w:r w:rsidRPr="00477E87">
        <w:rPr>
          <w:rStyle w:val="Emphasis"/>
          <w:rFonts w:ascii="Times New Roman" w:hAnsi="Times New Roman"/>
          <w:sz w:val="20"/>
        </w:rPr>
        <w:t>Journal</w:t>
      </w:r>
      <w:r w:rsidRPr="00477E87">
        <w:rPr>
          <w:rFonts w:ascii="Times New Roman" w:hAnsi="Times New Roman"/>
          <w:sz w:val="20"/>
        </w:rPr>
        <w:t xml:space="preserve"> </w:t>
      </w:r>
      <w:r w:rsidRPr="00477E87">
        <w:rPr>
          <w:rStyle w:val="Emphasis"/>
          <w:rFonts w:ascii="Times New Roman" w:hAnsi="Times New Roman"/>
          <w:sz w:val="20"/>
        </w:rPr>
        <w:t>of Research in Science Teaching</w:t>
      </w:r>
      <w:r w:rsidRPr="00477E87">
        <w:rPr>
          <w:rStyle w:val="Emphasis"/>
          <w:rFonts w:ascii="Times New Roman" w:hAnsi="Times New Roman"/>
          <w:i w:val="0"/>
          <w:sz w:val="20"/>
        </w:rPr>
        <w:t>,</w:t>
      </w:r>
      <w:r w:rsidRPr="00477E87">
        <w:rPr>
          <w:rStyle w:val="Emphasis"/>
          <w:rFonts w:ascii="Times New Roman" w:hAnsi="Times New Roman"/>
          <w:sz w:val="20"/>
        </w:rPr>
        <w:t xml:space="preserve"> 34</w:t>
      </w:r>
      <w:r w:rsidRPr="00477E87">
        <w:rPr>
          <w:rFonts w:ascii="Times New Roman" w:hAnsi="Times New Roman"/>
          <w:sz w:val="20"/>
        </w:rPr>
        <w:t>(4), 327-336</w:t>
      </w:r>
      <w:r w:rsidRPr="00477E87">
        <w:rPr>
          <w:rStyle w:val="Emphasis"/>
          <w:rFonts w:ascii="Times New Roman" w:hAnsi="Times New Roman"/>
          <w:sz w:val="20"/>
        </w:rPr>
        <w:t>.</w:t>
      </w:r>
    </w:p>
    <w:p w:rsidR="00CE40FB" w:rsidRPr="00477E87" w:rsidRDefault="0089189E" w:rsidP="00302681">
      <w:pPr>
        <w:pStyle w:val="Body"/>
        <w:jc w:val="both"/>
        <w:rPr>
          <w:rFonts w:ascii="Times New Roman" w:hAnsi="Times New Roman"/>
          <w:sz w:val="20"/>
        </w:rPr>
      </w:pPr>
      <w:proofErr w:type="gramStart"/>
      <w:r w:rsidRPr="00477E87">
        <w:rPr>
          <w:rFonts w:ascii="Times New Roman" w:hAnsi="Times New Roman"/>
          <w:sz w:val="20"/>
        </w:rPr>
        <w:t>National Research Council.</w:t>
      </w:r>
      <w:proofErr w:type="gramEnd"/>
      <w:r w:rsidRPr="00477E87">
        <w:rPr>
          <w:rFonts w:ascii="Times New Roman" w:hAnsi="Times New Roman"/>
          <w:sz w:val="20"/>
        </w:rPr>
        <w:t xml:space="preserve"> (1996). </w:t>
      </w:r>
      <w:r w:rsidRPr="00477E87">
        <w:rPr>
          <w:rFonts w:ascii="Times New Roman" w:hAnsi="Times New Roman"/>
          <w:i/>
          <w:sz w:val="20"/>
        </w:rPr>
        <w:t>Introducing the National Science Education Standards</w:t>
      </w:r>
      <w:r w:rsidRPr="00477E87">
        <w:rPr>
          <w:rFonts w:ascii="Times New Roman" w:hAnsi="Times New Roman"/>
          <w:sz w:val="20"/>
        </w:rPr>
        <w:t>. Washington, DC: The National Academy of Sciences. Retrieved from http://www.nap/edu/readingroom/books/intronses/</w:t>
      </w:r>
    </w:p>
    <w:p w:rsidR="00CE40FB" w:rsidRPr="00477E87" w:rsidRDefault="0089189E" w:rsidP="00302681">
      <w:pPr>
        <w:pStyle w:val="Body"/>
        <w:jc w:val="both"/>
        <w:rPr>
          <w:rFonts w:ascii="Times New Roman" w:hAnsi="Times New Roman"/>
          <w:sz w:val="20"/>
        </w:rPr>
      </w:pPr>
      <w:proofErr w:type="gramStart"/>
      <w:r w:rsidRPr="00477E87">
        <w:rPr>
          <w:rStyle w:val="cit-name-surname"/>
          <w:rFonts w:ascii="Times New Roman" w:hAnsi="Times New Roman"/>
          <w:sz w:val="20"/>
        </w:rPr>
        <w:t>National Research Council.</w:t>
      </w:r>
      <w:proofErr w:type="gramEnd"/>
      <w:r w:rsidRPr="00477E87">
        <w:rPr>
          <w:rStyle w:val="HTMLCite"/>
          <w:rFonts w:ascii="Times New Roman" w:hAnsi="Times New Roman"/>
          <w:sz w:val="20"/>
        </w:rPr>
        <w:t xml:space="preserve"> </w:t>
      </w:r>
      <w:r w:rsidRPr="00477E87">
        <w:rPr>
          <w:rStyle w:val="HTMLCite"/>
          <w:rFonts w:ascii="Times New Roman" w:hAnsi="Times New Roman"/>
          <w:i w:val="0"/>
          <w:sz w:val="20"/>
        </w:rPr>
        <w:t>(</w:t>
      </w:r>
      <w:r w:rsidRPr="00477E87">
        <w:rPr>
          <w:rStyle w:val="cit-pub-date"/>
          <w:rFonts w:ascii="Times New Roman" w:hAnsi="Times New Roman"/>
          <w:sz w:val="20"/>
        </w:rPr>
        <w:t>2000</w:t>
      </w:r>
      <w:r w:rsidRPr="00477E87">
        <w:rPr>
          <w:rStyle w:val="HTMLCite"/>
          <w:rFonts w:ascii="Times New Roman" w:hAnsi="Times New Roman"/>
          <w:i w:val="0"/>
          <w:sz w:val="20"/>
        </w:rPr>
        <w:t>)</w:t>
      </w:r>
      <w:r w:rsidRPr="00477E87">
        <w:rPr>
          <w:rStyle w:val="HTMLCite"/>
          <w:rFonts w:ascii="Times New Roman" w:hAnsi="Times New Roman"/>
          <w:sz w:val="20"/>
        </w:rPr>
        <w:t xml:space="preserve">. </w:t>
      </w:r>
      <w:r w:rsidRPr="00477E87">
        <w:rPr>
          <w:rStyle w:val="cit-source"/>
          <w:rFonts w:ascii="Times New Roman" w:hAnsi="Times New Roman"/>
          <w:i/>
          <w:sz w:val="20"/>
        </w:rPr>
        <w:t>Inquiry and the national science education standards: A guide for teaching and learning</w:t>
      </w:r>
      <w:r w:rsidRPr="00477E87">
        <w:rPr>
          <w:rStyle w:val="HTMLCite"/>
          <w:rFonts w:ascii="Times New Roman" w:hAnsi="Times New Roman"/>
          <w:sz w:val="20"/>
        </w:rPr>
        <w:t xml:space="preserve">. </w:t>
      </w:r>
      <w:r w:rsidRPr="00477E87">
        <w:rPr>
          <w:rStyle w:val="cit-publ-loc"/>
          <w:rFonts w:ascii="Times New Roman" w:hAnsi="Times New Roman"/>
          <w:sz w:val="20"/>
        </w:rPr>
        <w:t>Washington, DC</w:t>
      </w:r>
      <w:r w:rsidRPr="00477E87">
        <w:rPr>
          <w:rStyle w:val="HTMLCite"/>
          <w:rFonts w:ascii="Times New Roman" w:hAnsi="Times New Roman"/>
          <w:sz w:val="20"/>
        </w:rPr>
        <w:t xml:space="preserve">: </w:t>
      </w:r>
      <w:r w:rsidRPr="00477E87">
        <w:rPr>
          <w:rStyle w:val="cit-publ-name"/>
          <w:rFonts w:ascii="Times New Roman" w:hAnsi="Times New Roman"/>
          <w:sz w:val="20"/>
        </w:rPr>
        <w:t>National Academies Press</w:t>
      </w:r>
      <w:r w:rsidRPr="00477E87">
        <w:rPr>
          <w:rStyle w:val="HTMLCite"/>
          <w:rFonts w:ascii="Times New Roman" w:hAnsi="Times New Roman"/>
          <w:sz w:val="20"/>
        </w:rPr>
        <w:t>.</w:t>
      </w:r>
    </w:p>
    <w:p w:rsidR="00CE40FB" w:rsidRPr="00477E87" w:rsidRDefault="0089189E" w:rsidP="00302681">
      <w:pPr>
        <w:pStyle w:val="Body"/>
        <w:jc w:val="both"/>
        <w:rPr>
          <w:rFonts w:ascii="Times New Roman" w:hAnsi="Times New Roman"/>
          <w:sz w:val="20"/>
        </w:rPr>
      </w:pPr>
      <w:r w:rsidRPr="00477E87">
        <w:rPr>
          <w:rStyle w:val="cit-name-surname"/>
          <w:rFonts w:ascii="Times New Roman" w:hAnsi="Times New Roman"/>
          <w:sz w:val="20"/>
        </w:rPr>
        <w:t>National Research Council</w:t>
      </w:r>
      <w:proofErr w:type="gramStart"/>
      <w:r w:rsidRPr="00477E87">
        <w:rPr>
          <w:rStyle w:val="cit-name-surname"/>
          <w:rFonts w:ascii="Times New Roman" w:hAnsi="Times New Roman"/>
          <w:sz w:val="20"/>
        </w:rPr>
        <w:t>.</w:t>
      </w:r>
      <w:r w:rsidRPr="00477E87">
        <w:rPr>
          <w:rStyle w:val="HTMLCite"/>
          <w:rFonts w:ascii="Times New Roman" w:hAnsi="Times New Roman"/>
          <w:i w:val="0"/>
          <w:sz w:val="20"/>
        </w:rPr>
        <w:t>(</w:t>
      </w:r>
      <w:proofErr w:type="gramEnd"/>
      <w:r w:rsidRPr="00477E87">
        <w:rPr>
          <w:rStyle w:val="cit-pub-date"/>
          <w:rFonts w:ascii="Times New Roman" w:hAnsi="Times New Roman"/>
          <w:sz w:val="20"/>
        </w:rPr>
        <w:t>2005</w:t>
      </w:r>
      <w:r w:rsidRPr="00477E87">
        <w:rPr>
          <w:rStyle w:val="HTMLCite"/>
          <w:rFonts w:ascii="Times New Roman" w:hAnsi="Times New Roman"/>
          <w:i w:val="0"/>
          <w:sz w:val="20"/>
        </w:rPr>
        <w:t>)</w:t>
      </w:r>
      <w:r w:rsidRPr="00477E87">
        <w:rPr>
          <w:rStyle w:val="HTMLCite"/>
          <w:rFonts w:ascii="Times New Roman" w:hAnsi="Times New Roman"/>
          <w:sz w:val="20"/>
        </w:rPr>
        <w:t xml:space="preserve">. </w:t>
      </w:r>
      <w:proofErr w:type="gramStart"/>
      <w:r w:rsidRPr="00477E87">
        <w:rPr>
          <w:rStyle w:val="HTMLCite"/>
          <w:rFonts w:ascii="Times New Roman" w:hAnsi="Times New Roman"/>
          <w:sz w:val="20"/>
        </w:rPr>
        <w:t>Systems for state science assessment.</w:t>
      </w:r>
      <w:proofErr w:type="gramEnd"/>
      <w:r w:rsidRPr="00477E87">
        <w:rPr>
          <w:rStyle w:val="HTMLCite"/>
          <w:rFonts w:ascii="Times New Roman" w:hAnsi="Times New Roman"/>
          <w:sz w:val="20"/>
        </w:rPr>
        <w:t xml:space="preserve"> </w:t>
      </w:r>
      <w:r w:rsidRPr="00477E87">
        <w:rPr>
          <w:rStyle w:val="cit-publ-loc"/>
          <w:rFonts w:ascii="Times New Roman" w:hAnsi="Times New Roman"/>
          <w:sz w:val="20"/>
        </w:rPr>
        <w:t>Washington, DC</w:t>
      </w:r>
      <w:r w:rsidRPr="00477E87">
        <w:rPr>
          <w:rStyle w:val="HTMLCite"/>
          <w:rFonts w:ascii="Times New Roman" w:hAnsi="Times New Roman"/>
          <w:sz w:val="20"/>
        </w:rPr>
        <w:t xml:space="preserve">: </w:t>
      </w:r>
      <w:r w:rsidRPr="00477E87">
        <w:rPr>
          <w:rStyle w:val="cit-publ-name"/>
          <w:rFonts w:ascii="Times New Roman" w:hAnsi="Times New Roman"/>
          <w:sz w:val="20"/>
        </w:rPr>
        <w:t>National Academies Press</w:t>
      </w:r>
      <w:r w:rsidRPr="00477E87">
        <w:rPr>
          <w:rStyle w:val="HTMLCite"/>
          <w:rFonts w:ascii="Times New Roman" w:hAnsi="Times New Roman"/>
          <w:sz w:val="20"/>
        </w:rPr>
        <w:t>.</w:t>
      </w:r>
    </w:p>
    <w:p w:rsidR="00CE40FB" w:rsidRPr="00477E87" w:rsidRDefault="0089189E" w:rsidP="00302681">
      <w:pPr>
        <w:pStyle w:val="Standard"/>
        <w:jc w:val="both"/>
        <w:rPr>
          <w:sz w:val="20"/>
          <w:szCs w:val="20"/>
        </w:rPr>
      </w:pPr>
      <w:proofErr w:type="spellStart"/>
      <w:proofErr w:type="gramStart"/>
      <w:r w:rsidRPr="00477E87">
        <w:rPr>
          <w:sz w:val="20"/>
          <w:szCs w:val="20"/>
        </w:rPr>
        <w:t>Ormsbee</w:t>
      </w:r>
      <w:proofErr w:type="spellEnd"/>
      <w:r w:rsidRPr="00477E87">
        <w:rPr>
          <w:sz w:val="20"/>
          <w:szCs w:val="20"/>
        </w:rPr>
        <w:t xml:space="preserve">, C. K., &amp; </w:t>
      </w:r>
      <w:proofErr w:type="spellStart"/>
      <w:r w:rsidRPr="00477E87">
        <w:rPr>
          <w:sz w:val="20"/>
          <w:szCs w:val="20"/>
        </w:rPr>
        <w:t>Finson</w:t>
      </w:r>
      <w:proofErr w:type="spellEnd"/>
      <w:r w:rsidRPr="00477E87">
        <w:rPr>
          <w:sz w:val="20"/>
          <w:szCs w:val="20"/>
        </w:rPr>
        <w:t>, K. D. (2000).</w:t>
      </w:r>
      <w:proofErr w:type="gramEnd"/>
      <w:r w:rsidRPr="00477E87">
        <w:rPr>
          <w:sz w:val="20"/>
          <w:szCs w:val="20"/>
        </w:rPr>
        <w:t xml:space="preserve"> </w:t>
      </w:r>
      <w:proofErr w:type="gramStart"/>
      <w:r w:rsidRPr="00477E87">
        <w:rPr>
          <w:sz w:val="20"/>
          <w:szCs w:val="20"/>
        </w:rPr>
        <w:t>Modifying science activities and materials to enhance instruction for students with learning and behavioral problems.</w:t>
      </w:r>
      <w:proofErr w:type="gramEnd"/>
      <w:r w:rsidRPr="00477E87">
        <w:rPr>
          <w:sz w:val="20"/>
          <w:szCs w:val="20"/>
        </w:rPr>
        <w:t xml:space="preserve"> </w:t>
      </w:r>
      <w:r w:rsidRPr="00477E87">
        <w:rPr>
          <w:i/>
          <w:sz w:val="20"/>
          <w:szCs w:val="20"/>
        </w:rPr>
        <w:t>Intervention in School and Clinic</w:t>
      </w:r>
      <w:r w:rsidRPr="00477E87">
        <w:rPr>
          <w:sz w:val="20"/>
          <w:szCs w:val="20"/>
        </w:rPr>
        <w:t>,</w:t>
      </w:r>
      <w:r w:rsidRPr="00477E87">
        <w:rPr>
          <w:i/>
          <w:sz w:val="20"/>
          <w:szCs w:val="20"/>
        </w:rPr>
        <w:t xml:space="preserve"> 36</w:t>
      </w:r>
      <w:r w:rsidRPr="00477E87">
        <w:rPr>
          <w:sz w:val="20"/>
          <w:szCs w:val="20"/>
        </w:rPr>
        <w:t>(1), 10-21.</w:t>
      </w:r>
    </w:p>
    <w:p w:rsidR="00CE40FB" w:rsidRPr="00477E87" w:rsidRDefault="0089189E" w:rsidP="00302681">
      <w:pPr>
        <w:pStyle w:val="Standard"/>
        <w:jc w:val="both"/>
        <w:rPr>
          <w:sz w:val="20"/>
          <w:szCs w:val="20"/>
        </w:rPr>
      </w:pPr>
      <w:r w:rsidRPr="00477E87">
        <w:rPr>
          <w:sz w:val="20"/>
          <w:szCs w:val="20"/>
        </w:rPr>
        <w:t xml:space="preserve">Osborne, J., &amp; Collins, S. (2001). Pupils’ views of the role and value of the science curriculum: A focus-group study. </w:t>
      </w:r>
      <w:r w:rsidRPr="00477E87">
        <w:rPr>
          <w:i/>
          <w:sz w:val="20"/>
          <w:szCs w:val="20"/>
        </w:rPr>
        <w:t>International Journal of Science Education</w:t>
      </w:r>
      <w:r w:rsidRPr="00477E87">
        <w:rPr>
          <w:sz w:val="20"/>
          <w:szCs w:val="20"/>
        </w:rPr>
        <w:t xml:space="preserve">, </w:t>
      </w:r>
      <w:r w:rsidRPr="00477E87">
        <w:rPr>
          <w:i/>
          <w:sz w:val="20"/>
          <w:szCs w:val="20"/>
        </w:rPr>
        <w:t>23</w:t>
      </w:r>
      <w:r w:rsidRPr="00477E87">
        <w:rPr>
          <w:sz w:val="20"/>
          <w:szCs w:val="20"/>
        </w:rPr>
        <w:t>(5), 441-467.</w:t>
      </w:r>
    </w:p>
    <w:p w:rsidR="00CE40FB" w:rsidRPr="00477E87" w:rsidRDefault="0089189E" w:rsidP="00302681">
      <w:pPr>
        <w:pStyle w:val="Standard"/>
        <w:jc w:val="both"/>
        <w:rPr>
          <w:sz w:val="20"/>
          <w:szCs w:val="20"/>
        </w:rPr>
      </w:pPr>
      <w:proofErr w:type="gramStart"/>
      <w:r w:rsidRPr="00477E87">
        <w:rPr>
          <w:sz w:val="20"/>
          <w:szCs w:val="20"/>
        </w:rPr>
        <w:t xml:space="preserve">Roth, K., &amp; </w:t>
      </w:r>
      <w:proofErr w:type="spellStart"/>
      <w:r w:rsidRPr="00477E87">
        <w:rPr>
          <w:sz w:val="20"/>
          <w:szCs w:val="20"/>
        </w:rPr>
        <w:t>Garnier</w:t>
      </w:r>
      <w:proofErr w:type="spellEnd"/>
      <w:r w:rsidRPr="00477E87">
        <w:rPr>
          <w:sz w:val="20"/>
          <w:szCs w:val="20"/>
        </w:rPr>
        <w:t>, H. (2006).</w:t>
      </w:r>
      <w:proofErr w:type="gramEnd"/>
      <w:r w:rsidRPr="00477E87">
        <w:rPr>
          <w:sz w:val="20"/>
          <w:szCs w:val="20"/>
        </w:rPr>
        <w:t xml:space="preserve"> What science teaching looks like: An international </w:t>
      </w:r>
      <w:proofErr w:type="gramStart"/>
      <w:r w:rsidRPr="00477E87">
        <w:rPr>
          <w:sz w:val="20"/>
          <w:szCs w:val="20"/>
        </w:rPr>
        <w:t>perspective.</w:t>
      </w:r>
      <w:proofErr w:type="gramEnd"/>
      <w:r w:rsidRPr="00477E87">
        <w:rPr>
          <w:sz w:val="20"/>
          <w:szCs w:val="20"/>
        </w:rPr>
        <w:t xml:space="preserve"> </w:t>
      </w:r>
      <w:proofErr w:type="gramStart"/>
      <w:r w:rsidRPr="00477E87">
        <w:rPr>
          <w:i/>
          <w:sz w:val="20"/>
          <w:szCs w:val="20"/>
        </w:rPr>
        <w:t>Educational Leadership.</w:t>
      </w:r>
      <w:proofErr w:type="gramEnd"/>
      <w:r w:rsidRPr="00477E87">
        <w:rPr>
          <w:i/>
          <w:sz w:val="20"/>
          <w:szCs w:val="20"/>
        </w:rPr>
        <w:t xml:space="preserve"> 64</w:t>
      </w:r>
      <w:r w:rsidRPr="00477E87">
        <w:rPr>
          <w:sz w:val="20"/>
          <w:szCs w:val="20"/>
        </w:rPr>
        <w:t>(4), 16-23.</w:t>
      </w:r>
    </w:p>
    <w:p w:rsidR="00CE40FB" w:rsidRPr="00477E87" w:rsidRDefault="0089189E" w:rsidP="00302681">
      <w:pPr>
        <w:pStyle w:val="Standard"/>
        <w:jc w:val="both"/>
        <w:rPr>
          <w:sz w:val="20"/>
          <w:szCs w:val="20"/>
        </w:rPr>
      </w:pPr>
      <w:proofErr w:type="spellStart"/>
      <w:proofErr w:type="gramStart"/>
      <w:r w:rsidRPr="00477E87">
        <w:rPr>
          <w:sz w:val="20"/>
          <w:szCs w:val="20"/>
        </w:rPr>
        <w:t>Schloss</w:t>
      </w:r>
      <w:proofErr w:type="spellEnd"/>
      <w:r w:rsidRPr="00477E87">
        <w:rPr>
          <w:sz w:val="20"/>
          <w:szCs w:val="20"/>
        </w:rPr>
        <w:t xml:space="preserve">, P. J., Smith, M. A., &amp; </w:t>
      </w:r>
      <w:proofErr w:type="spellStart"/>
      <w:r w:rsidRPr="00477E87">
        <w:rPr>
          <w:sz w:val="20"/>
          <w:szCs w:val="20"/>
        </w:rPr>
        <w:t>Schloss</w:t>
      </w:r>
      <w:proofErr w:type="spellEnd"/>
      <w:r w:rsidRPr="00477E87">
        <w:rPr>
          <w:sz w:val="20"/>
          <w:szCs w:val="20"/>
        </w:rPr>
        <w:t>, C. A. (2001</w:t>
      </w:r>
      <w:r w:rsidRPr="00477E87">
        <w:rPr>
          <w:i/>
          <w:iCs/>
          <w:sz w:val="20"/>
          <w:szCs w:val="20"/>
        </w:rPr>
        <w:t>).</w:t>
      </w:r>
      <w:proofErr w:type="gramEnd"/>
      <w:r w:rsidRPr="00477E87">
        <w:rPr>
          <w:i/>
          <w:iCs/>
          <w:sz w:val="20"/>
          <w:szCs w:val="20"/>
        </w:rPr>
        <w:t xml:space="preserve"> </w:t>
      </w:r>
      <w:proofErr w:type="gramStart"/>
      <w:r w:rsidRPr="00477E87">
        <w:rPr>
          <w:i/>
          <w:iCs/>
          <w:sz w:val="20"/>
          <w:szCs w:val="20"/>
        </w:rPr>
        <w:t>Instructional methods for secondary students with learning and behavior problems</w:t>
      </w:r>
      <w:r w:rsidRPr="00477E87">
        <w:rPr>
          <w:sz w:val="20"/>
          <w:szCs w:val="20"/>
        </w:rPr>
        <w:t>.</w:t>
      </w:r>
      <w:proofErr w:type="gramEnd"/>
      <w:r w:rsidRPr="00477E87">
        <w:rPr>
          <w:sz w:val="20"/>
          <w:szCs w:val="20"/>
        </w:rPr>
        <w:t xml:space="preserve"> Boston, MA: </w:t>
      </w:r>
      <w:proofErr w:type="spellStart"/>
      <w:r w:rsidRPr="00477E87">
        <w:rPr>
          <w:sz w:val="20"/>
          <w:szCs w:val="20"/>
        </w:rPr>
        <w:t>Allyn</w:t>
      </w:r>
      <w:proofErr w:type="spellEnd"/>
      <w:r w:rsidRPr="00477E87">
        <w:rPr>
          <w:sz w:val="20"/>
          <w:szCs w:val="20"/>
        </w:rPr>
        <w:t xml:space="preserve"> &amp; Bacon.</w:t>
      </w:r>
    </w:p>
    <w:p w:rsidR="00CE40FB" w:rsidRPr="00477E87" w:rsidRDefault="0089189E" w:rsidP="00302681">
      <w:pPr>
        <w:pStyle w:val="Standard"/>
        <w:jc w:val="both"/>
        <w:rPr>
          <w:sz w:val="20"/>
          <w:szCs w:val="20"/>
        </w:rPr>
      </w:pPr>
      <w:proofErr w:type="gramStart"/>
      <w:r w:rsidRPr="00477E87">
        <w:rPr>
          <w:sz w:val="20"/>
          <w:szCs w:val="20"/>
        </w:rPr>
        <w:t xml:space="preserve">Scruggs, T. E., &amp; </w:t>
      </w:r>
      <w:proofErr w:type="spellStart"/>
      <w:r w:rsidRPr="00477E87">
        <w:rPr>
          <w:sz w:val="20"/>
          <w:szCs w:val="20"/>
        </w:rPr>
        <w:t>Mastropieri</w:t>
      </w:r>
      <w:proofErr w:type="spellEnd"/>
      <w:r w:rsidRPr="00477E87">
        <w:rPr>
          <w:sz w:val="20"/>
          <w:szCs w:val="20"/>
        </w:rPr>
        <w:t>, M. A. (1993).</w:t>
      </w:r>
      <w:proofErr w:type="gramEnd"/>
      <w:r w:rsidRPr="00477E87">
        <w:rPr>
          <w:sz w:val="20"/>
          <w:szCs w:val="20"/>
        </w:rPr>
        <w:t xml:space="preserve"> Current approaches to science education: Implications for mainstream instruction of students with disabilities. </w:t>
      </w:r>
      <w:r w:rsidRPr="00477E87">
        <w:rPr>
          <w:i/>
          <w:iCs/>
          <w:sz w:val="20"/>
          <w:szCs w:val="20"/>
        </w:rPr>
        <w:t>Remedial and Special Education</w:t>
      </w:r>
      <w:r w:rsidRPr="00477E87">
        <w:rPr>
          <w:iCs/>
          <w:sz w:val="20"/>
          <w:szCs w:val="20"/>
        </w:rPr>
        <w:t>,</w:t>
      </w:r>
      <w:r w:rsidRPr="00477E87">
        <w:rPr>
          <w:i/>
          <w:iCs/>
          <w:sz w:val="20"/>
          <w:szCs w:val="20"/>
        </w:rPr>
        <w:t xml:space="preserve"> 14</w:t>
      </w:r>
      <w:r w:rsidRPr="00477E87">
        <w:rPr>
          <w:iCs/>
          <w:sz w:val="20"/>
          <w:szCs w:val="20"/>
        </w:rPr>
        <w:t>,</w:t>
      </w:r>
      <w:r w:rsidRPr="00477E87">
        <w:rPr>
          <w:i/>
          <w:iCs/>
          <w:sz w:val="20"/>
          <w:szCs w:val="20"/>
        </w:rPr>
        <w:t xml:space="preserve"> </w:t>
      </w:r>
      <w:r w:rsidRPr="00477E87">
        <w:rPr>
          <w:sz w:val="20"/>
          <w:szCs w:val="20"/>
        </w:rPr>
        <w:t>15-24.</w:t>
      </w:r>
    </w:p>
    <w:p w:rsidR="00CE40FB" w:rsidRPr="00477E87" w:rsidRDefault="0089189E" w:rsidP="00302681">
      <w:pPr>
        <w:pStyle w:val="Standard"/>
        <w:jc w:val="both"/>
        <w:rPr>
          <w:sz w:val="20"/>
          <w:szCs w:val="20"/>
        </w:rPr>
      </w:pPr>
      <w:proofErr w:type="gramStart"/>
      <w:r w:rsidRPr="00477E87">
        <w:rPr>
          <w:sz w:val="20"/>
          <w:szCs w:val="20"/>
        </w:rPr>
        <w:t xml:space="preserve">Scruggs, T. E., &amp; </w:t>
      </w:r>
      <w:proofErr w:type="spellStart"/>
      <w:r w:rsidRPr="00477E87">
        <w:rPr>
          <w:sz w:val="20"/>
          <w:szCs w:val="20"/>
        </w:rPr>
        <w:t>Mastropieri</w:t>
      </w:r>
      <w:proofErr w:type="spellEnd"/>
      <w:r w:rsidRPr="00477E87">
        <w:rPr>
          <w:sz w:val="20"/>
          <w:szCs w:val="20"/>
        </w:rPr>
        <w:t>, M. A. (2007).</w:t>
      </w:r>
      <w:proofErr w:type="gramEnd"/>
      <w:r w:rsidRPr="00477E87">
        <w:rPr>
          <w:sz w:val="20"/>
          <w:szCs w:val="20"/>
        </w:rPr>
        <w:t xml:space="preserve"> Science learning in special education: The case for</w:t>
      </w:r>
      <w:r w:rsidRPr="00477E87">
        <w:rPr>
          <w:i/>
          <w:iCs/>
          <w:sz w:val="20"/>
          <w:szCs w:val="20"/>
        </w:rPr>
        <w:t xml:space="preserve"> </w:t>
      </w:r>
      <w:r w:rsidRPr="00477E87">
        <w:rPr>
          <w:sz w:val="20"/>
          <w:szCs w:val="20"/>
        </w:rPr>
        <w:t xml:space="preserve">constructed versus instructed learning. </w:t>
      </w:r>
      <w:r w:rsidRPr="00477E87">
        <w:rPr>
          <w:i/>
          <w:sz w:val="20"/>
          <w:szCs w:val="20"/>
        </w:rPr>
        <w:t>Exceptionality</w:t>
      </w:r>
      <w:r w:rsidRPr="00477E87">
        <w:rPr>
          <w:sz w:val="20"/>
          <w:szCs w:val="20"/>
        </w:rPr>
        <w:t>,</w:t>
      </w:r>
      <w:r w:rsidRPr="00477E87">
        <w:rPr>
          <w:i/>
          <w:sz w:val="20"/>
          <w:szCs w:val="20"/>
        </w:rPr>
        <w:t xml:space="preserve"> 15</w:t>
      </w:r>
      <w:r w:rsidRPr="00477E87">
        <w:rPr>
          <w:sz w:val="20"/>
          <w:szCs w:val="20"/>
        </w:rPr>
        <w:t>, 57-74.</w:t>
      </w:r>
    </w:p>
    <w:p w:rsidR="00CE40FB" w:rsidRPr="00477E87" w:rsidRDefault="0089189E" w:rsidP="00302681">
      <w:pPr>
        <w:pStyle w:val="Standard"/>
        <w:jc w:val="both"/>
        <w:rPr>
          <w:sz w:val="20"/>
          <w:szCs w:val="20"/>
        </w:rPr>
      </w:pPr>
      <w:proofErr w:type="spellStart"/>
      <w:proofErr w:type="gramStart"/>
      <w:r w:rsidRPr="00477E87">
        <w:rPr>
          <w:sz w:val="20"/>
          <w:szCs w:val="20"/>
        </w:rPr>
        <w:t>Shmulsky</w:t>
      </w:r>
      <w:proofErr w:type="spellEnd"/>
      <w:r w:rsidRPr="00477E87">
        <w:rPr>
          <w:sz w:val="20"/>
          <w:szCs w:val="20"/>
        </w:rPr>
        <w:t>, S. (2003).</w:t>
      </w:r>
      <w:proofErr w:type="gramEnd"/>
      <w:r w:rsidRPr="00477E87">
        <w:rPr>
          <w:sz w:val="20"/>
          <w:szCs w:val="20"/>
        </w:rPr>
        <w:t xml:space="preserve"> Social and emotional issues associated with learning disabilities. In L. C. Shea &amp; S. W. </w:t>
      </w:r>
      <w:proofErr w:type="spellStart"/>
      <w:r w:rsidRPr="00477E87">
        <w:rPr>
          <w:sz w:val="20"/>
          <w:szCs w:val="20"/>
        </w:rPr>
        <w:t>Strothman</w:t>
      </w:r>
      <w:proofErr w:type="spellEnd"/>
      <w:r w:rsidRPr="00477E87">
        <w:rPr>
          <w:sz w:val="20"/>
          <w:szCs w:val="20"/>
        </w:rPr>
        <w:t xml:space="preserve"> (Eds.), </w:t>
      </w:r>
      <w:r w:rsidRPr="00477E87">
        <w:rPr>
          <w:i/>
          <w:sz w:val="20"/>
          <w:szCs w:val="20"/>
        </w:rPr>
        <w:t>Understanding learning disabilities at the postsecondary level: A landmark college guide</w:t>
      </w:r>
      <w:r w:rsidRPr="00477E87">
        <w:rPr>
          <w:sz w:val="20"/>
          <w:szCs w:val="20"/>
        </w:rPr>
        <w:t xml:space="preserve"> (pp. 63-76). Putney, VT: Landmark College.</w:t>
      </w:r>
    </w:p>
    <w:p w:rsidR="00CE40FB" w:rsidRPr="00477E87" w:rsidRDefault="0089189E" w:rsidP="00302681">
      <w:pPr>
        <w:pStyle w:val="Standard"/>
        <w:jc w:val="both"/>
        <w:rPr>
          <w:sz w:val="20"/>
          <w:szCs w:val="20"/>
        </w:rPr>
      </w:pPr>
      <w:r w:rsidRPr="00477E87">
        <w:rPr>
          <w:sz w:val="20"/>
          <w:szCs w:val="20"/>
        </w:rPr>
        <w:t xml:space="preserve">Steele, M. M. (2005). Teaching students with learning disabilities: Constructivism or behaviorism? </w:t>
      </w:r>
      <w:r w:rsidRPr="00477E87">
        <w:rPr>
          <w:i/>
          <w:iCs/>
          <w:sz w:val="20"/>
          <w:szCs w:val="20"/>
        </w:rPr>
        <w:t>Current Issues in Education</w:t>
      </w:r>
      <w:proofErr w:type="gramStart"/>
      <w:r w:rsidRPr="00477E87">
        <w:rPr>
          <w:sz w:val="20"/>
          <w:szCs w:val="20"/>
        </w:rPr>
        <w:t>,</w:t>
      </w:r>
      <w:r w:rsidRPr="00477E87">
        <w:rPr>
          <w:i/>
          <w:iCs/>
          <w:sz w:val="20"/>
          <w:szCs w:val="20"/>
        </w:rPr>
        <w:t>8</w:t>
      </w:r>
      <w:proofErr w:type="gramEnd"/>
      <w:r w:rsidRPr="00477E87">
        <w:rPr>
          <w:sz w:val="20"/>
          <w:szCs w:val="20"/>
        </w:rPr>
        <w:t xml:space="preserve">(10). Retrieved from </w:t>
      </w:r>
      <w:hyperlink r:id="rId16" w:history="1">
        <w:r w:rsidRPr="00477E87">
          <w:rPr>
            <w:rStyle w:val="Internetlink"/>
            <w:color w:val="000000"/>
            <w:sz w:val="20"/>
            <w:szCs w:val="20"/>
            <w:u w:val="none"/>
          </w:rPr>
          <w:t>http://cie.ed.asu.edu/volume8/number10/</w:t>
        </w:r>
      </w:hyperlink>
    </w:p>
    <w:p w:rsidR="00CE40FB" w:rsidRPr="00477E87" w:rsidRDefault="0089189E" w:rsidP="00302681">
      <w:pPr>
        <w:pStyle w:val="Standard"/>
        <w:jc w:val="both"/>
        <w:rPr>
          <w:sz w:val="20"/>
          <w:szCs w:val="20"/>
        </w:rPr>
      </w:pPr>
      <w:proofErr w:type="spellStart"/>
      <w:proofErr w:type="gramStart"/>
      <w:r w:rsidRPr="00477E87">
        <w:rPr>
          <w:sz w:val="20"/>
          <w:szCs w:val="20"/>
        </w:rPr>
        <w:t>Thurlow</w:t>
      </w:r>
      <w:proofErr w:type="spellEnd"/>
      <w:r w:rsidRPr="00477E87">
        <w:rPr>
          <w:sz w:val="20"/>
          <w:szCs w:val="20"/>
        </w:rPr>
        <w:t>, M., Moen, R., &amp; Altman, J. (2006).</w:t>
      </w:r>
      <w:proofErr w:type="gramEnd"/>
      <w:r w:rsidRPr="00477E87">
        <w:rPr>
          <w:sz w:val="20"/>
          <w:szCs w:val="20"/>
        </w:rPr>
        <w:t xml:space="preserve"> </w:t>
      </w:r>
      <w:r w:rsidRPr="00477E87">
        <w:rPr>
          <w:i/>
          <w:sz w:val="20"/>
          <w:szCs w:val="20"/>
        </w:rPr>
        <w:t>Annual performance reports: 2003-2004 state assessment data</w:t>
      </w:r>
      <w:r w:rsidRPr="00477E87">
        <w:rPr>
          <w:sz w:val="20"/>
          <w:szCs w:val="20"/>
        </w:rPr>
        <w:t>. Minneapolis, MN: University of Minnesota, National Center on Educational Outcomes.</w:t>
      </w:r>
    </w:p>
    <w:p w:rsidR="00CE40FB" w:rsidRPr="00477E87" w:rsidRDefault="0089189E" w:rsidP="00302681">
      <w:pPr>
        <w:pStyle w:val="Standard"/>
        <w:jc w:val="both"/>
        <w:rPr>
          <w:sz w:val="20"/>
          <w:szCs w:val="20"/>
        </w:rPr>
      </w:pPr>
      <w:proofErr w:type="gramStart"/>
      <w:r w:rsidRPr="00477E87">
        <w:rPr>
          <w:sz w:val="20"/>
          <w:szCs w:val="20"/>
        </w:rPr>
        <w:t>U.S. Department of Education (2002).</w:t>
      </w:r>
      <w:proofErr w:type="gramEnd"/>
      <w:r w:rsidRPr="00477E87">
        <w:rPr>
          <w:sz w:val="20"/>
          <w:szCs w:val="20"/>
        </w:rPr>
        <w:t xml:space="preserve"> </w:t>
      </w:r>
      <w:r w:rsidRPr="00477E87">
        <w:rPr>
          <w:i/>
          <w:iCs/>
          <w:sz w:val="20"/>
          <w:szCs w:val="20"/>
        </w:rPr>
        <w:t>No child left behind: A desktop reference</w:t>
      </w:r>
      <w:r w:rsidRPr="00477E87">
        <w:rPr>
          <w:sz w:val="20"/>
          <w:szCs w:val="20"/>
        </w:rPr>
        <w:t>. Washington, DC: U.S. Department of Education.</w:t>
      </w:r>
    </w:p>
    <w:p w:rsidR="00CE40FB" w:rsidRPr="00477E87" w:rsidRDefault="0089189E" w:rsidP="00302681">
      <w:pPr>
        <w:pStyle w:val="Standard"/>
        <w:jc w:val="both"/>
        <w:rPr>
          <w:sz w:val="20"/>
          <w:szCs w:val="20"/>
        </w:rPr>
      </w:pPr>
      <w:proofErr w:type="spellStart"/>
      <w:proofErr w:type="gramStart"/>
      <w:r w:rsidRPr="00477E87">
        <w:rPr>
          <w:rFonts w:eastAsia="SimSun, 'Arial Unicode MS'"/>
          <w:sz w:val="20"/>
          <w:szCs w:val="20"/>
        </w:rPr>
        <w:t>Wandersee</w:t>
      </w:r>
      <w:proofErr w:type="spellEnd"/>
      <w:r w:rsidRPr="00477E87">
        <w:rPr>
          <w:rFonts w:eastAsia="SimSun, 'Arial Unicode MS'"/>
          <w:sz w:val="20"/>
          <w:szCs w:val="20"/>
        </w:rPr>
        <w:t xml:space="preserve">, J. H., </w:t>
      </w:r>
      <w:proofErr w:type="spellStart"/>
      <w:r w:rsidRPr="00477E87">
        <w:rPr>
          <w:rFonts w:eastAsia="SimSun, 'Arial Unicode MS'"/>
          <w:sz w:val="20"/>
          <w:szCs w:val="20"/>
        </w:rPr>
        <w:t>Mintzes</w:t>
      </w:r>
      <w:proofErr w:type="spellEnd"/>
      <w:r w:rsidRPr="00477E87">
        <w:rPr>
          <w:rFonts w:eastAsia="SimSun, 'Arial Unicode MS'"/>
          <w:sz w:val="20"/>
          <w:szCs w:val="20"/>
        </w:rPr>
        <w:t>, J. J, &amp; Novak.</w:t>
      </w:r>
      <w:proofErr w:type="gramEnd"/>
      <w:r w:rsidRPr="00477E87">
        <w:rPr>
          <w:rFonts w:eastAsia="SimSun, 'Arial Unicode MS'"/>
          <w:sz w:val="20"/>
          <w:szCs w:val="20"/>
        </w:rPr>
        <w:t xml:space="preserve"> J. D. (1994).</w:t>
      </w:r>
      <w:r w:rsidRPr="00477E87">
        <w:rPr>
          <w:rFonts w:eastAsia="SimSun, 'Arial Unicode MS'"/>
          <w:i/>
          <w:sz w:val="20"/>
          <w:szCs w:val="20"/>
        </w:rPr>
        <w:t xml:space="preserve"> </w:t>
      </w:r>
      <w:r w:rsidRPr="00477E87">
        <w:rPr>
          <w:rFonts w:eastAsia="SimSun, 'Arial Unicode MS'"/>
          <w:sz w:val="20"/>
          <w:szCs w:val="20"/>
        </w:rPr>
        <w:t xml:space="preserve"> Learning: Research on alternative conceptions</w:t>
      </w:r>
      <w:r w:rsidRPr="00477E87">
        <w:rPr>
          <w:rFonts w:eastAsia="SimSun, 'Arial Unicode MS'"/>
          <w:i/>
          <w:sz w:val="20"/>
          <w:szCs w:val="20"/>
        </w:rPr>
        <w:t xml:space="preserve">.  </w:t>
      </w:r>
      <w:proofErr w:type="gramStart"/>
      <w:r w:rsidRPr="00477E87">
        <w:rPr>
          <w:rFonts w:eastAsia="SimSun, 'Arial Unicode MS'"/>
          <w:sz w:val="20"/>
          <w:szCs w:val="20"/>
        </w:rPr>
        <w:t>In D. Gabel (Ed.)</w:t>
      </w:r>
      <w:r w:rsidRPr="00477E87">
        <w:rPr>
          <w:rFonts w:eastAsia="SimSun, 'Arial Unicode MS'"/>
          <w:i/>
          <w:sz w:val="20"/>
          <w:szCs w:val="20"/>
        </w:rPr>
        <w:t xml:space="preserve"> Handbook of Research in Science Teaching and Learning </w:t>
      </w:r>
      <w:r w:rsidRPr="00477E87">
        <w:rPr>
          <w:rFonts w:eastAsia="SimSun, 'Arial Unicode MS'"/>
          <w:sz w:val="20"/>
          <w:szCs w:val="20"/>
        </w:rPr>
        <w:t>(pp. 177-210)</w:t>
      </w:r>
      <w:r w:rsidRPr="00477E87">
        <w:rPr>
          <w:rFonts w:eastAsia="SimSun, 'Arial Unicode MS'"/>
          <w:b/>
          <w:sz w:val="20"/>
          <w:szCs w:val="20"/>
        </w:rPr>
        <w:t>.</w:t>
      </w:r>
      <w:proofErr w:type="gramEnd"/>
      <w:r w:rsidRPr="00477E87">
        <w:rPr>
          <w:rFonts w:eastAsia="SimSun, 'Arial Unicode MS'"/>
          <w:b/>
          <w:sz w:val="20"/>
          <w:szCs w:val="20"/>
        </w:rPr>
        <w:t xml:space="preserve">  </w:t>
      </w:r>
      <w:r w:rsidRPr="00477E87">
        <w:rPr>
          <w:rFonts w:eastAsia="SimSun, 'Arial Unicode MS'"/>
          <w:i/>
          <w:sz w:val="20"/>
          <w:szCs w:val="20"/>
        </w:rPr>
        <w:t>National Science Teachers Association: MacMillan Publishing Company.</w:t>
      </w:r>
    </w:p>
    <w:p w:rsidR="00CE40FB" w:rsidRPr="00477E87" w:rsidRDefault="0089189E" w:rsidP="00477E87">
      <w:pPr>
        <w:pStyle w:val="Standard"/>
        <w:jc w:val="both"/>
        <w:rPr>
          <w:sz w:val="20"/>
          <w:szCs w:val="20"/>
        </w:rPr>
      </w:pPr>
      <w:r w:rsidRPr="00477E87">
        <w:rPr>
          <w:sz w:val="20"/>
          <w:szCs w:val="20"/>
        </w:rPr>
        <w:t xml:space="preserve"> </w:t>
      </w:r>
    </w:p>
    <w:p w:rsidR="00CE40FB" w:rsidRPr="00477E87" w:rsidRDefault="00CE40FB" w:rsidP="00477E87">
      <w:pPr>
        <w:pStyle w:val="Standard"/>
        <w:jc w:val="both"/>
        <w:rPr>
          <w:sz w:val="20"/>
          <w:szCs w:val="20"/>
        </w:rPr>
      </w:pPr>
    </w:p>
    <w:p w:rsidR="00CE40FB" w:rsidRPr="00477E87" w:rsidRDefault="00CE40FB" w:rsidP="00477E87">
      <w:pPr>
        <w:pStyle w:val="Standard"/>
        <w:pageBreakBefore/>
        <w:jc w:val="both"/>
        <w:rPr>
          <w:sz w:val="20"/>
          <w:szCs w:val="20"/>
        </w:rPr>
      </w:pPr>
    </w:p>
    <w:p w:rsidR="00CE40FB" w:rsidRPr="00756C37" w:rsidRDefault="0089189E" w:rsidP="00756C37">
      <w:pPr>
        <w:pStyle w:val="Standard"/>
        <w:jc w:val="center"/>
        <w:rPr>
          <w:b/>
          <w:sz w:val="20"/>
          <w:szCs w:val="20"/>
        </w:rPr>
      </w:pPr>
      <w:proofErr w:type="gramStart"/>
      <w:r w:rsidRPr="00756C37">
        <w:rPr>
          <w:b/>
          <w:sz w:val="20"/>
          <w:szCs w:val="20"/>
        </w:rPr>
        <w:t>Appendix A.</w:t>
      </w:r>
      <w:proofErr w:type="gramEnd"/>
      <w:r w:rsidRPr="00756C37">
        <w:rPr>
          <w:b/>
          <w:sz w:val="20"/>
          <w:szCs w:val="20"/>
        </w:rPr>
        <w:t xml:space="preserve">  Quiz Item Examples</w:t>
      </w:r>
    </w:p>
    <w:tbl>
      <w:tblPr>
        <w:tblW w:w="9490" w:type="dxa"/>
        <w:tblInd w:w="-108" w:type="dxa"/>
        <w:tblLayout w:type="fixed"/>
        <w:tblCellMar>
          <w:left w:w="10" w:type="dxa"/>
          <w:right w:w="10" w:type="dxa"/>
        </w:tblCellMar>
        <w:tblLook w:val="04A0"/>
      </w:tblPr>
      <w:tblGrid>
        <w:gridCol w:w="1963"/>
        <w:gridCol w:w="3763"/>
        <w:gridCol w:w="3764"/>
      </w:tblGrid>
      <w:tr w:rsidR="00CE40FB" w:rsidRPr="00477E87" w:rsidTr="00CE40FB">
        <w:trPr>
          <w:trHeight w:val="584"/>
        </w:trPr>
        <w:tc>
          <w:tcPr>
            <w:tcW w:w="196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E40FB" w:rsidRPr="00477E87" w:rsidRDefault="00CE40FB" w:rsidP="00477E87">
            <w:pPr>
              <w:pStyle w:val="Standard"/>
              <w:snapToGrid w:val="0"/>
              <w:jc w:val="both"/>
              <w:rPr>
                <w:sz w:val="20"/>
                <w:szCs w:val="20"/>
              </w:rPr>
            </w:pPr>
          </w:p>
          <w:p w:rsidR="00CE40FB" w:rsidRPr="00477E87" w:rsidRDefault="0089189E" w:rsidP="00477E87">
            <w:pPr>
              <w:pStyle w:val="Standard"/>
              <w:jc w:val="both"/>
              <w:rPr>
                <w:sz w:val="20"/>
                <w:szCs w:val="20"/>
              </w:rPr>
            </w:pPr>
            <w:r w:rsidRPr="00477E87">
              <w:rPr>
                <w:sz w:val="20"/>
                <w:szCs w:val="20"/>
              </w:rPr>
              <w:t>Skills</w:t>
            </w:r>
          </w:p>
        </w:tc>
        <w:tc>
          <w:tcPr>
            <w:tcW w:w="376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E40FB" w:rsidRPr="00477E87" w:rsidRDefault="00CE40FB" w:rsidP="00477E87">
            <w:pPr>
              <w:pStyle w:val="Standard"/>
              <w:snapToGrid w:val="0"/>
              <w:jc w:val="both"/>
              <w:rPr>
                <w:sz w:val="20"/>
                <w:szCs w:val="20"/>
              </w:rPr>
            </w:pPr>
          </w:p>
          <w:p w:rsidR="00CE40FB" w:rsidRPr="00477E87" w:rsidRDefault="0089189E" w:rsidP="00477E87">
            <w:pPr>
              <w:pStyle w:val="Standard"/>
              <w:jc w:val="both"/>
              <w:rPr>
                <w:sz w:val="20"/>
                <w:szCs w:val="20"/>
              </w:rPr>
            </w:pPr>
            <w:r w:rsidRPr="00477E87">
              <w:rPr>
                <w:sz w:val="20"/>
                <w:szCs w:val="20"/>
              </w:rPr>
              <w:t>Conceptual Problems</w:t>
            </w:r>
          </w:p>
        </w:tc>
        <w:tc>
          <w:tcPr>
            <w:tcW w:w="3764"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E40FB" w:rsidRPr="00477E87" w:rsidRDefault="00CE40FB" w:rsidP="00477E87">
            <w:pPr>
              <w:pStyle w:val="Standard"/>
              <w:snapToGrid w:val="0"/>
              <w:jc w:val="both"/>
              <w:rPr>
                <w:sz w:val="20"/>
                <w:szCs w:val="20"/>
              </w:rPr>
            </w:pPr>
          </w:p>
          <w:p w:rsidR="00CE40FB" w:rsidRPr="00477E87" w:rsidRDefault="0089189E" w:rsidP="00477E87">
            <w:pPr>
              <w:pStyle w:val="Standard"/>
              <w:jc w:val="both"/>
              <w:rPr>
                <w:sz w:val="20"/>
                <w:szCs w:val="20"/>
              </w:rPr>
            </w:pPr>
            <w:r w:rsidRPr="00477E87">
              <w:rPr>
                <w:sz w:val="20"/>
                <w:szCs w:val="20"/>
              </w:rPr>
              <w:t>Application Problems</w:t>
            </w:r>
          </w:p>
        </w:tc>
      </w:tr>
      <w:tr w:rsidR="00CE40FB" w:rsidRPr="00477E87" w:rsidTr="00CE40FB">
        <w:trPr>
          <w:trHeight w:val="4437"/>
        </w:trPr>
        <w:tc>
          <w:tcPr>
            <w:tcW w:w="1963" w:type="dxa"/>
            <w:shd w:val="clear" w:color="auto" w:fill="auto"/>
            <w:tcMar>
              <w:top w:w="0" w:type="dxa"/>
              <w:left w:w="108" w:type="dxa"/>
              <w:bottom w:w="0" w:type="dxa"/>
              <w:right w:w="108" w:type="dxa"/>
            </w:tcMar>
          </w:tcPr>
          <w:p w:rsidR="00CE40FB" w:rsidRPr="00477E87" w:rsidRDefault="00CE40FB" w:rsidP="00756C37">
            <w:pPr>
              <w:pStyle w:val="Standard"/>
              <w:snapToGrid w:val="0"/>
              <w:rPr>
                <w:sz w:val="20"/>
                <w:szCs w:val="20"/>
              </w:rPr>
            </w:pPr>
          </w:p>
          <w:p w:rsidR="00CE40FB" w:rsidRPr="00477E87" w:rsidRDefault="0089189E" w:rsidP="00756C37">
            <w:pPr>
              <w:pStyle w:val="Standard"/>
              <w:rPr>
                <w:sz w:val="20"/>
                <w:szCs w:val="20"/>
              </w:rPr>
            </w:pPr>
            <w:r w:rsidRPr="00477E87">
              <w:rPr>
                <w:sz w:val="20"/>
                <w:szCs w:val="20"/>
              </w:rPr>
              <w:t>Simple circuits</w:t>
            </w:r>
          </w:p>
        </w:tc>
        <w:tc>
          <w:tcPr>
            <w:tcW w:w="3763" w:type="dxa"/>
            <w:shd w:val="clear" w:color="auto" w:fill="auto"/>
            <w:tcMar>
              <w:top w:w="0" w:type="dxa"/>
              <w:left w:w="108" w:type="dxa"/>
              <w:bottom w:w="0" w:type="dxa"/>
              <w:right w:w="108" w:type="dxa"/>
            </w:tcMar>
          </w:tcPr>
          <w:p w:rsidR="00CE40FB" w:rsidRPr="00477E87" w:rsidRDefault="00CE40FB" w:rsidP="00756C37">
            <w:pPr>
              <w:pStyle w:val="Standard"/>
              <w:snapToGrid w:val="0"/>
              <w:rPr>
                <w:sz w:val="20"/>
                <w:szCs w:val="20"/>
              </w:rPr>
            </w:pPr>
          </w:p>
          <w:p w:rsidR="00CE40FB" w:rsidRPr="00477E87" w:rsidRDefault="0089189E" w:rsidP="00756C37">
            <w:pPr>
              <w:pStyle w:val="Standard"/>
              <w:rPr>
                <w:sz w:val="20"/>
                <w:szCs w:val="20"/>
              </w:rPr>
            </w:pPr>
            <w:r w:rsidRPr="00477E87">
              <w:rPr>
                <w:sz w:val="20"/>
                <w:szCs w:val="20"/>
              </w:rPr>
              <w:t>Look carefully at the following diagram representing a series circuit. What happens when you open or close the circuit?</w:t>
            </w:r>
          </w:p>
          <w:p w:rsidR="00CE40FB" w:rsidRPr="00477E87" w:rsidRDefault="00CE40FB" w:rsidP="00756C37">
            <w:pPr>
              <w:pStyle w:val="Standard"/>
              <w:rPr>
                <w:sz w:val="20"/>
                <w:szCs w:val="20"/>
              </w:rPr>
            </w:pPr>
          </w:p>
          <w:p w:rsidR="00CE40FB" w:rsidRPr="00477E87" w:rsidRDefault="0089189E" w:rsidP="00756C37">
            <w:pPr>
              <w:pStyle w:val="Standard"/>
              <w:rPr>
                <w:sz w:val="20"/>
                <w:szCs w:val="20"/>
              </w:rPr>
            </w:pPr>
            <w:r w:rsidRPr="00477E87">
              <w:rPr>
                <w:noProof/>
                <w:sz w:val="20"/>
                <w:szCs w:val="20"/>
              </w:rPr>
              <w:drawing>
                <wp:inline distT="0" distB="0" distL="0" distR="0">
                  <wp:extent cx="2072487" cy="1894636"/>
                  <wp:effectExtent l="0" t="0" r="0" b="0"/>
                  <wp:docPr id="21" name="graphics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alphaModFix/>
                            <a:lum/>
                          </a:blip>
                          <a:srcRect l="4800" b="17981"/>
                          <a:stretch>
                            <a:fillRect/>
                          </a:stretch>
                        </pic:blipFill>
                        <pic:spPr>
                          <a:xfrm>
                            <a:off x="0" y="0"/>
                            <a:ext cx="2072487" cy="1894636"/>
                          </a:xfrm>
                          <a:prstGeom prst="rect">
                            <a:avLst/>
                          </a:prstGeom>
                          <a:noFill/>
                          <a:ln>
                            <a:noFill/>
                            <a:prstDash/>
                          </a:ln>
                        </pic:spPr>
                      </pic:pic>
                    </a:graphicData>
                  </a:graphic>
                </wp:inline>
              </w:drawing>
            </w:r>
          </w:p>
        </w:tc>
        <w:tc>
          <w:tcPr>
            <w:tcW w:w="3764" w:type="dxa"/>
            <w:shd w:val="clear" w:color="auto" w:fill="auto"/>
            <w:tcMar>
              <w:top w:w="0" w:type="dxa"/>
              <w:left w:w="108" w:type="dxa"/>
              <w:bottom w:w="0" w:type="dxa"/>
              <w:right w:w="108" w:type="dxa"/>
            </w:tcMar>
          </w:tcPr>
          <w:p w:rsidR="00CE40FB" w:rsidRPr="00477E87" w:rsidRDefault="00CE40FB" w:rsidP="00756C37">
            <w:pPr>
              <w:pStyle w:val="Standard"/>
              <w:snapToGrid w:val="0"/>
              <w:rPr>
                <w:sz w:val="20"/>
                <w:szCs w:val="20"/>
              </w:rPr>
            </w:pPr>
          </w:p>
          <w:p w:rsidR="00CE40FB" w:rsidRPr="00477E87" w:rsidRDefault="000B6CD2" w:rsidP="00756C37">
            <w:pPr>
              <w:pStyle w:val="Standard"/>
              <w:rPr>
                <w:sz w:val="20"/>
                <w:szCs w:val="20"/>
              </w:rPr>
            </w:pPr>
            <w:r>
              <w:rPr>
                <w:noProof/>
                <w:sz w:val="20"/>
                <w:szCs w:val="20"/>
              </w:rPr>
              <w:drawing>
                <wp:anchor distT="0" distB="0" distL="114300" distR="114300" simplePos="0" relativeHeight="251600896" behindDoc="0" locked="0" layoutInCell="1" allowOverlap="1">
                  <wp:simplePos x="0" y="0"/>
                  <wp:positionH relativeFrom="page">
                    <wp:posOffset>23495</wp:posOffset>
                  </wp:positionH>
                  <wp:positionV relativeFrom="page">
                    <wp:posOffset>534035</wp:posOffset>
                  </wp:positionV>
                  <wp:extent cx="1276350" cy="438150"/>
                  <wp:effectExtent l="19050" t="0" r="0" b="0"/>
                  <wp:wrapSquare wrapText="bothSides"/>
                  <wp:docPr id="23" name="Picture 1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alphaModFix/>
                            <a:biLevel thresh="50000"/>
                            <a:lum/>
                          </a:blip>
                          <a:srcRect/>
                          <a:stretch>
                            <a:fillRect/>
                          </a:stretch>
                        </pic:blipFill>
                        <pic:spPr>
                          <a:xfrm>
                            <a:off x="0" y="0"/>
                            <a:ext cx="1276350" cy="438150"/>
                          </a:xfrm>
                          <a:prstGeom prst="rect">
                            <a:avLst/>
                          </a:prstGeom>
                          <a:noFill/>
                          <a:ln>
                            <a:noFill/>
                            <a:prstDash/>
                          </a:ln>
                        </pic:spPr>
                      </pic:pic>
                    </a:graphicData>
                  </a:graphic>
                </wp:anchor>
              </w:drawing>
            </w:r>
            <w:r>
              <w:rPr>
                <w:noProof/>
                <w:sz w:val="20"/>
                <w:szCs w:val="20"/>
              </w:rPr>
              <w:drawing>
                <wp:anchor distT="0" distB="0" distL="114300" distR="114300" simplePos="0" relativeHeight="251599872" behindDoc="0" locked="0" layoutInCell="1" allowOverlap="1">
                  <wp:simplePos x="0" y="0"/>
                  <wp:positionH relativeFrom="page">
                    <wp:posOffset>13970</wp:posOffset>
                  </wp:positionH>
                  <wp:positionV relativeFrom="page">
                    <wp:posOffset>143510</wp:posOffset>
                  </wp:positionV>
                  <wp:extent cx="1276350" cy="390525"/>
                  <wp:effectExtent l="19050" t="0" r="0" b="0"/>
                  <wp:wrapSquare wrapText="bothSides"/>
                  <wp:docPr id="22" name="Picture 1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alphaModFix/>
                            <a:biLevel thresh="50000"/>
                            <a:lum/>
                          </a:blip>
                          <a:srcRect/>
                          <a:stretch>
                            <a:fillRect/>
                          </a:stretch>
                        </pic:blipFill>
                        <pic:spPr>
                          <a:xfrm>
                            <a:off x="0" y="0"/>
                            <a:ext cx="1276350" cy="390525"/>
                          </a:xfrm>
                          <a:prstGeom prst="rect">
                            <a:avLst/>
                          </a:prstGeom>
                          <a:noFill/>
                          <a:ln>
                            <a:noFill/>
                            <a:prstDash/>
                          </a:ln>
                        </pic:spPr>
                      </pic:pic>
                    </a:graphicData>
                  </a:graphic>
                </wp:anchor>
              </w:drawing>
            </w:r>
            <w:r w:rsidR="0089189E" w:rsidRPr="00477E87">
              <w:rPr>
                <w:sz w:val="20"/>
                <w:szCs w:val="20"/>
              </w:rPr>
              <w:t>The following two circuits use the same battery. Th</w:t>
            </w:r>
            <w:r>
              <w:rPr>
                <w:sz w:val="20"/>
                <w:szCs w:val="20"/>
              </w:rPr>
              <w:t xml:space="preserve">e lamp in which circuit will be </w:t>
            </w:r>
            <w:r w:rsidR="0089189E" w:rsidRPr="00477E87">
              <w:rPr>
                <w:sz w:val="20"/>
                <w:szCs w:val="20"/>
              </w:rPr>
              <w:t>brighter, A or B?</w:t>
            </w:r>
          </w:p>
          <w:p w:rsidR="00CE40FB" w:rsidRPr="00477E87" w:rsidRDefault="0089189E" w:rsidP="00756C37">
            <w:pPr>
              <w:pStyle w:val="Standard"/>
              <w:numPr>
                <w:ilvl w:val="0"/>
                <w:numId w:val="13"/>
              </w:numPr>
              <w:rPr>
                <w:sz w:val="20"/>
                <w:szCs w:val="20"/>
              </w:rPr>
            </w:pPr>
            <w:r w:rsidRPr="00477E87">
              <w:rPr>
                <w:sz w:val="20"/>
                <w:szCs w:val="20"/>
              </w:rPr>
              <w:t>A</w:t>
            </w:r>
          </w:p>
          <w:p w:rsidR="00CE40FB" w:rsidRPr="00477E87" w:rsidRDefault="0089189E" w:rsidP="00756C37">
            <w:pPr>
              <w:pStyle w:val="Standard"/>
              <w:numPr>
                <w:ilvl w:val="0"/>
                <w:numId w:val="13"/>
              </w:numPr>
              <w:rPr>
                <w:sz w:val="20"/>
                <w:szCs w:val="20"/>
              </w:rPr>
            </w:pPr>
            <w:r w:rsidRPr="00477E87">
              <w:rPr>
                <w:sz w:val="20"/>
                <w:szCs w:val="20"/>
              </w:rPr>
              <w:t>B</w:t>
            </w:r>
          </w:p>
          <w:p w:rsidR="00CE40FB" w:rsidRPr="00477E87" w:rsidRDefault="00CE40FB" w:rsidP="00756C37">
            <w:pPr>
              <w:pStyle w:val="Standard"/>
              <w:ind w:left="360"/>
              <w:rPr>
                <w:sz w:val="20"/>
                <w:szCs w:val="20"/>
              </w:rPr>
            </w:pPr>
          </w:p>
          <w:p w:rsidR="00CE40FB" w:rsidRPr="00477E87" w:rsidRDefault="0089189E" w:rsidP="00756C37">
            <w:pPr>
              <w:pStyle w:val="Standard"/>
              <w:rPr>
                <w:sz w:val="20"/>
                <w:szCs w:val="20"/>
              </w:rPr>
            </w:pPr>
            <w:r w:rsidRPr="00477E87">
              <w:rPr>
                <w:sz w:val="20"/>
                <w:szCs w:val="20"/>
              </w:rPr>
              <w:t xml:space="preserve">        </w:t>
            </w:r>
          </w:p>
          <w:p w:rsidR="00CE40FB" w:rsidRPr="00477E87" w:rsidRDefault="00193DA6" w:rsidP="00756C37">
            <w:pPr>
              <w:pStyle w:val="Standard"/>
              <w:rPr>
                <w:sz w:val="20"/>
                <w:szCs w:val="20"/>
              </w:rPr>
            </w:pPr>
            <w:r>
              <w:rPr>
                <w:noProof/>
                <w:sz w:val="20"/>
                <w:szCs w:val="20"/>
              </w:rPr>
              <w:drawing>
                <wp:anchor distT="0" distB="0" distL="114300" distR="114300" simplePos="0" relativeHeight="251837440" behindDoc="0" locked="0" layoutInCell="1" allowOverlap="1">
                  <wp:simplePos x="0" y="0"/>
                  <wp:positionH relativeFrom="column">
                    <wp:posOffset>135890</wp:posOffset>
                  </wp:positionH>
                  <wp:positionV relativeFrom="paragraph">
                    <wp:posOffset>286385</wp:posOffset>
                  </wp:positionV>
                  <wp:extent cx="1847850" cy="1485900"/>
                  <wp:effectExtent l="19050" t="0" r="0" b="0"/>
                  <wp:wrapSquare wrapText="bothSides"/>
                  <wp:docPr id="24" name="graphics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alphaModFix/>
                            <a:biLevel thresh="50000"/>
                            <a:lum/>
                          </a:blip>
                          <a:srcRect l="4262" r="3397"/>
                          <a:stretch>
                            <a:fillRect/>
                          </a:stretch>
                        </pic:blipFill>
                        <pic:spPr>
                          <a:xfrm>
                            <a:off x="0" y="0"/>
                            <a:ext cx="1847850" cy="1485900"/>
                          </a:xfrm>
                          <a:prstGeom prst="rect">
                            <a:avLst/>
                          </a:prstGeom>
                          <a:noFill/>
                          <a:ln>
                            <a:noFill/>
                            <a:prstDash/>
                          </a:ln>
                        </pic:spPr>
                      </pic:pic>
                    </a:graphicData>
                  </a:graphic>
                </wp:anchor>
              </w:drawing>
            </w:r>
            <w:r w:rsidR="0089189E" w:rsidRPr="00477E87">
              <w:rPr>
                <w:sz w:val="20"/>
                <w:szCs w:val="20"/>
              </w:rPr>
              <w:t>A</w:t>
            </w:r>
          </w:p>
          <w:p w:rsidR="00CE40FB" w:rsidRPr="00477E87" w:rsidRDefault="00CE40FB" w:rsidP="00756C37">
            <w:pPr>
              <w:pStyle w:val="Standard"/>
              <w:rPr>
                <w:sz w:val="20"/>
                <w:szCs w:val="20"/>
              </w:rPr>
            </w:pPr>
          </w:p>
          <w:p w:rsidR="00CE40FB" w:rsidRPr="00477E87" w:rsidRDefault="0089189E" w:rsidP="00756C37">
            <w:pPr>
              <w:pStyle w:val="Standard"/>
              <w:rPr>
                <w:sz w:val="20"/>
                <w:szCs w:val="20"/>
              </w:rPr>
            </w:pPr>
            <w:r w:rsidRPr="00477E87">
              <w:rPr>
                <w:sz w:val="20"/>
                <w:szCs w:val="20"/>
              </w:rPr>
              <w:t>B</w:t>
            </w:r>
          </w:p>
          <w:p w:rsidR="00CE40FB" w:rsidRPr="00477E87" w:rsidRDefault="00CE40FB" w:rsidP="00756C37">
            <w:pPr>
              <w:pStyle w:val="Standard"/>
              <w:rPr>
                <w:sz w:val="20"/>
                <w:szCs w:val="20"/>
              </w:rPr>
            </w:pPr>
          </w:p>
        </w:tc>
      </w:tr>
      <w:tr w:rsidR="00CE40FB" w:rsidRPr="00477E87" w:rsidTr="00CE40FB">
        <w:tc>
          <w:tcPr>
            <w:tcW w:w="1963" w:type="dxa"/>
            <w:shd w:val="clear" w:color="auto" w:fill="auto"/>
            <w:tcMar>
              <w:top w:w="0" w:type="dxa"/>
              <w:left w:w="108" w:type="dxa"/>
              <w:bottom w:w="0" w:type="dxa"/>
              <w:right w:w="108" w:type="dxa"/>
            </w:tcMar>
          </w:tcPr>
          <w:p w:rsidR="00CE40FB" w:rsidRPr="00477E87" w:rsidRDefault="00756C37" w:rsidP="00756C37">
            <w:pPr>
              <w:pStyle w:val="Standard"/>
              <w:snapToGrid w:val="0"/>
              <w:rPr>
                <w:sz w:val="20"/>
                <w:szCs w:val="20"/>
              </w:rPr>
            </w:pPr>
            <w:r>
              <w:rPr>
                <w:sz w:val="20"/>
                <w:szCs w:val="20"/>
              </w:rPr>
              <w:t xml:space="preserve">Conductors  </w:t>
            </w:r>
            <w:r w:rsidR="0089189E" w:rsidRPr="00477E87">
              <w:rPr>
                <w:sz w:val="20"/>
                <w:szCs w:val="20"/>
              </w:rPr>
              <w:t>and insulators</w:t>
            </w:r>
          </w:p>
        </w:tc>
        <w:tc>
          <w:tcPr>
            <w:tcW w:w="3763" w:type="dxa"/>
            <w:shd w:val="clear" w:color="auto" w:fill="auto"/>
            <w:tcMar>
              <w:top w:w="0" w:type="dxa"/>
              <w:left w:w="108" w:type="dxa"/>
              <w:bottom w:w="0" w:type="dxa"/>
              <w:right w:w="108" w:type="dxa"/>
            </w:tcMar>
          </w:tcPr>
          <w:p w:rsidR="00CE40FB" w:rsidRPr="00477E87" w:rsidRDefault="0089189E" w:rsidP="00756C37">
            <w:pPr>
              <w:pStyle w:val="Standard"/>
              <w:tabs>
                <w:tab w:val="center" w:pos="4320"/>
                <w:tab w:val="right" w:pos="8640"/>
              </w:tabs>
              <w:snapToGrid w:val="0"/>
              <w:rPr>
                <w:sz w:val="20"/>
                <w:szCs w:val="20"/>
              </w:rPr>
            </w:pPr>
            <w:r w:rsidRPr="00477E87">
              <w:rPr>
                <w:sz w:val="20"/>
                <w:szCs w:val="20"/>
              </w:rPr>
              <w:t>Measure of the opposition to the flow of free electrons in an electric circuit is known as:</w:t>
            </w:r>
          </w:p>
          <w:p w:rsidR="00CE40FB" w:rsidRPr="00477E87" w:rsidRDefault="0089189E" w:rsidP="00756C37">
            <w:pPr>
              <w:pStyle w:val="Standard"/>
              <w:numPr>
                <w:ilvl w:val="0"/>
                <w:numId w:val="3"/>
              </w:numPr>
              <w:rPr>
                <w:sz w:val="20"/>
                <w:szCs w:val="20"/>
              </w:rPr>
            </w:pPr>
            <w:r w:rsidRPr="00477E87">
              <w:rPr>
                <w:sz w:val="20"/>
                <w:szCs w:val="20"/>
              </w:rPr>
              <w:t>Current</w:t>
            </w:r>
          </w:p>
          <w:p w:rsidR="00CE40FB" w:rsidRPr="00477E87" w:rsidRDefault="0089189E" w:rsidP="00756C37">
            <w:pPr>
              <w:pStyle w:val="Standard"/>
              <w:numPr>
                <w:ilvl w:val="0"/>
                <w:numId w:val="3"/>
              </w:numPr>
              <w:rPr>
                <w:sz w:val="20"/>
                <w:szCs w:val="20"/>
              </w:rPr>
            </w:pPr>
            <w:r w:rsidRPr="00477E87">
              <w:rPr>
                <w:sz w:val="20"/>
                <w:szCs w:val="20"/>
              </w:rPr>
              <w:t>Resistance</w:t>
            </w:r>
          </w:p>
          <w:p w:rsidR="00CE40FB" w:rsidRPr="00477E87" w:rsidRDefault="0089189E" w:rsidP="00756C37">
            <w:pPr>
              <w:pStyle w:val="Standard"/>
              <w:numPr>
                <w:ilvl w:val="0"/>
                <w:numId w:val="3"/>
              </w:numPr>
              <w:rPr>
                <w:sz w:val="20"/>
                <w:szCs w:val="20"/>
              </w:rPr>
            </w:pPr>
            <w:r w:rsidRPr="00477E87">
              <w:rPr>
                <w:sz w:val="20"/>
                <w:szCs w:val="20"/>
              </w:rPr>
              <w:t>Conductance</w:t>
            </w:r>
          </w:p>
          <w:p w:rsidR="00CE40FB" w:rsidRPr="00477E87" w:rsidRDefault="00CE40FB" w:rsidP="00756C37">
            <w:pPr>
              <w:pStyle w:val="Standard"/>
              <w:rPr>
                <w:sz w:val="20"/>
                <w:szCs w:val="20"/>
              </w:rPr>
            </w:pPr>
          </w:p>
        </w:tc>
        <w:tc>
          <w:tcPr>
            <w:tcW w:w="3764" w:type="dxa"/>
            <w:shd w:val="clear" w:color="auto" w:fill="auto"/>
            <w:tcMar>
              <w:top w:w="0" w:type="dxa"/>
              <w:left w:w="108" w:type="dxa"/>
              <w:bottom w:w="0" w:type="dxa"/>
              <w:right w:w="108" w:type="dxa"/>
            </w:tcMar>
          </w:tcPr>
          <w:p w:rsidR="00CE40FB" w:rsidRPr="00477E87" w:rsidRDefault="0089189E" w:rsidP="00756C37">
            <w:pPr>
              <w:pStyle w:val="Standard"/>
              <w:tabs>
                <w:tab w:val="center" w:pos="4320"/>
                <w:tab w:val="right" w:pos="8640"/>
              </w:tabs>
              <w:snapToGrid w:val="0"/>
              <w:rPr>
                <w:sz w:val="20"/>
                <w:szCs w:val="20"/>
              </w:rPr>
            </w:pPr>
            <w:r w:rsidRPr="00477E87">
              <w:rPr>
                <w:sz w:val="20"/>
                <w:szCs w:val="20"/>
              </w:rPr>
              <w:t>Which one of the following pairs are insulators</w:t>
            </w:r>
          </w:p>
          <w:p w:rsidR="00CE40FB" w:rsidRPr="00477E87" w:rsidRDefault="0089189E" w:rsidP="00756C37">
            <w:pPr>
              <w:pStyle w:val="Standard"/>
              <w:numPr>
                <w:ilvl w:val="0"/>
                <w:numId w:val="5"/>
              </w:numPr>
              <w:rPr>
                <w:sz w:val="20"/>
                <w:szCs w:val="20"/>
              </w:rPr>
            </w:pPr>
            <w:r w:rsidRPr="00477E87">
              <w:rPr>
                <w:sz w:val="20"/>
                <w:szCs w:val="20"/>
              </w:rPr>
              <w:t>Copper and iron</w:t>
            </w:r>
          </w:p>
          <w:p w:rsidR="00CE40FB" w:rsidRPr="00477E87" w:rsidRDefault="0089189E" w:rsidP="00756C37">
            <w:pPr>
              <w:pStyle w:val="Standard"/>
              <w:numPr>
                <w:ilvl w:val="0"/>
                <w:numId w:val="5"/>
              </w:numPr>
              <w:rPr>
                <w:sz w:val="20"/>
                <w:szCs w:val="20"/>
              </w:rPr>
            </w:pPr>
            <w:r w:rsidRPr="00477E87">
              <w:rPr>
                <w:sz w:val="20"/>
                <w:szCs w:val="20"/>
              </w:rPr>
              <w:t>Gold and ceramic</w:t>
            </w:r>
          </w:p>
          <w:p w:rsidR="00CE40FB" w:rsidRPr="00477E87" w:rsidRDefault="0089189E" w:rsidP="00756C37">
            <w:pPr>
              <w:pStyle w:val="Standard"/>
              <w:numPr>
                <w:ilvl w:val="0"/>
                <w:numId w:val="5"/>
              </w:numPr>
              <w:rPr>
                <w:sz w:val="20"/>
                <w:szCs w:val="20"/>
              </w:rPr>
            </w:pPr>
            <w:r w:rsidRPr="00477E87">
              <w:rPr>
                <w:sz w:val="20"/>
                <w:szCs w:val="20"/>
              </w:rPr>
              <w:t>Plastic and wood</w:t>
            </w:r>
          </w:p>
          <w:p w:rsidR="00CE40FB" w:rsidRPr="00477E87" w:rsidRDefault="0089189E" w:rsidP="00756C37">
            <w:pPr>
              <w:pStyle w:val="Standard"/>
              <w:numPr>
                <w:ilvl w:val="0"/>
                <w:numId w:val="5"/>
              </w:numPr>
              <w:rPr>
                <w:sz w:val="20"/>
                <w:szCs w:val="20"/>
              </w:rPr>
            </w:pPr>
            <w:r w:rsidRPr="00477E87">
              <w:rPr>
                <w:sz w:val="20"/>
                <w:szCs w:val="20"/>
              </w:rPr>
              <w:t>Steel and mercury</w:t>
            </w:r>
          </w:p>
          <w:p w:rsidR="00CE40FB" w:rsidRPr="00477E87" w:rsidRDefault="00CE40FB" w:rsidP="00756C37">
            <w:pPr>
              <w:pStyle w:val="Standard"/>
              <w:rPr>
                <w:sz w:val="20"/>
                <w:szCs w:val="20"/>
              </w:rPr>
            </w:pPr>
          </w:p>
          <w:p w:rsidR="00CE40FB" w:rsidRPr="00477E87" w:rsidRDefault="00CE40FB" w:rsidP="00756C37">
            <w:pPr>
              <w:pStyle w:val="Standard"/>
              <w:rPr>
                <w:sz w:val="20"/>
                <w:szCs w:val="20"/>
              </w:rPr>
            </w:pPr>
          </w:p>
        </w:tc>
      </w:tr>
      <w:tr w:rsidR="00CE40FB" w:rsidRPr="00477E87" w:rsidTr="00CE40FB">
        <w:tc>
          <w:tcPr>
            <w:tcW w:w="9490" w:type="dxa"/>
            <w:gridSpan w:val="3"/>
            <w:tcBorders>
              <w:bottom w:val="single" w:sz="4" w:space="0" w:color="000000"/>
            </w:tcBorders>
            <w:shd w:val="clear" w:color="auto" w:fill="auto"/>
            <w:tcMar>
              <w:top w:w="0" w:type="dxa"/>
              <w:left w:w="108" w:type="dxa"/>
              <w:bottom w:w="0" w:type="dxa"/>
              <w:right w:w="108" w:type="dxa"/>
            </w:tcMar>
          </w:tcPr>
          <w:p w:rsidR="00CE40FB" w:rsidRPr="00477E87" w:rsidRDefault="0089189E" w:rsidP="00756C37">
            <w:pPr>
              <w:pStyle w:val="Standard"/>
              <w:snapToGrid w:val="0"/>
              <w:rPr>
                <w:sz w:val="20"/>
                <w:szCs w:val="20"/>
              </w:rPr>
            </w:pPr>
            <w:r w:rsidRPr="00477E87">
              <w:rPr>
                <w:sz w:val="20"/>
                <w:szCs w:val="20"/>
              </w:rPr>
              <w:t>Appendix A (continued)</w:t>
            </w:r>
          </w:p>
          <w:p w:rsidR="00CE40FB" w:rsidRPr="00477E87" w:rsidRDefault="0089189E" w:rsidP="00756C37">
            <w:pPr>
              <w:pStyle w:val="Standard"/>
              <w:rPr>
                <w:i/>
                <w:sz w:val="20"/>
                <w:szCs w:val="20"/>
              </w:rPr>
            </w:pPr>
            <w:r w:rsidRPr="00477E87">
              <w:rPr>
                <w:i/>
                <w:sz w:val="20"/>
                <w:szCs w:val="20"/>
              </w:rPr>
              <w:t>Quiz Item Examples</w:t>
            </w:r>
          </w:p>
        </w:tc>
      </w:tr>
      <w:tr w:rsidR="00CE40FB" w:rsidRPr="00477E87" w:rsidTr="00CE40FB">
        <w:tc>
          <w:tcPr>
            <w:tcW w:w="1963" w:type="dxa"/>
            <w:shd w:val="clear" w:color="auto" w:fill="auto"/>
            <w:tcMar>
              <w:top w:w="0" w:type="dxa"/>
              <w:left w:w="108" w:type="dxa"/>
              <w:bottom w:w="0" w:type="dxa"/>
              <w:right w:w="108" w:type="dxa"/>
            </w:tcMar>
          </w:tcPr>
          <w:p w:rsidR="00CE40FB" w:rsidRPr="00477E87" w:rsidRDefault="0089189E" w:rsidP="00756C37">
            <w:pPr>
              <w:pStyle w:val="Standard"/>
              <w:snapToGrid w:val="0"/>
              <w:rPr>
                <w:sz w:val="20"/>
                <w:szCs w:val="20"/>
              </w:rPr>
            </w:pPr>
            <w:r w:rsidRPr="00477E87">
              <w:rPr>
                <w:sz w:val="20"/>
                <w:szCs w:val="20"/>
              </w:rPr>
              <w:t>Parallel circuits</w:t>
            </w:r>
          </w:p>
        </w:tc>
        <w:tc>
          <w:tcPr>
            <w:tcW w:w="3763" w:type="dxa"/>
            <w:shd w:val="clear" w:color="auto" w:fill="auto"/>
            <w:tcMar>
              <w:top w:w="0" w:type="dxa"/>
              <w:left w:w="108" w:type="dxa"/>
              <w:bottom w:w="0" w:type="dxa"/>
              <w:right w:w="108" w:type="dxa"/>
            </w:tcMar>
          </w:tcPr>
          <w:p w:rsidR="00CE40FB" w:rsidRPr="00477E87" w:rsidRDefault="0089189E" w:rsidP="00756C37">
            <w:pPr>
              <w:pStyle w:val="Standard"/>
              <w:snapToGrid w:val="0"/>
              <w:rPr>
                <w:sz w:val="20"/>
                <w:szCs w:val="20"/>
              </w:rPr>
            </w:pPr>
            <w:r w:rsidRPr="00477E87">
              <w:rPr>
                <w:sz w:val="20"/>
                <w:szCs w:val="20"/>
              </w:rPr>
              <w:t>What is a parallel circuit?</w:t>
            </w:r>
          </w:p>
          <w:p w:rsidR="00CE40FB" w:rsidRPr="00477E87" w:rsidRDefault="0089189E" w:rsidP="00756C37">
            <w:pPr>
              <w:pStyle w:val="Standard"/>
              <w:numPr>
                <w:ilvl w:val="0"/>
                <w:numId w:val="4"/>
              </w:numPr>
              <w:rPr>
                <w:sz w:val="20"/>
                <w:szCs w:val="20"/>
              </w:rPr>
            </w:pPr>
            <w:r w:rsidRPr="00477E87">
              <w:rPr>
                <w:sz w:val="20"/>
                <w:szCs w:val="20"/>
              </w:rPr>
              <w:t>An electric current having more than one path along which electric current can flow.</w:t>
            </w:r>
          </w:p>
          <w:p w:rsidR="00CE40FB" w:rsidRPr="00477E87" w:rsidRDefault="0089189E" w:rsidP="00756C37">
            <w:pPr>
              <w:pStyle w:val="Standard"/>
              <w:numPr>
                <w:ilvl w:val="0"/>
                <w:numId w:val="4"/>
              </w:numPr>
              <w:rPr>
                <w:sz w:val="20"/>
                <w:szCs w:val="20"/>
              </w:rPr>
            </w:pPr>
            <w:r w:rsidRPr="00477E87">
              <w:rPr>
                <w:sz w:val="20"/>
                <w:szCs w:val="20"/>
              </w:rPr>
              <w:t>An electric current having more than one path along which electric current can't flow.</w:t>
            </w:r>
          </w:p>
        </w:tc>
        <w:tc>
          <w:tcPr>
            <w:tcW w:w="3764" w:type="dxa"/>
            <w:shd w:val="clear" w:color="auto" w:fill="auto"/>
            <w:tcMar>
              <w:top w:w="0" w:type="dxa"/>
              <w:left w:w="108" w:type="dxa"/>
              <w:bottom w:w="0" w:type="dxa"/>
              <w:right w:w="108" w:type="dxa"/>
            </w:tcMar>
          </w:tcPr>
          <w:p w:rsidR="00CE40FB" w:rsidRPr="00477E87" w:rsidRDefault="0089189E" w:rsidP="00756C37">
            <w:pPr>
              <w:pStyle w:val="Standard"/>
              <w:tabs>
                <w:tab w:val="center" w:pos="4320"/>
                <w:tab w:val="right" w:pos="8640"/>
              </w:tabs>
              <w:snapToGrid w:val="0"/>
              <w:rPr>
                <w:sz w:val="20"/>
                <w:szCs w:val="20"/>
              </w:rPr>
            </w:pPr>
            <w:r w:rsidRPr="00477E87">
              <w:rPr>
                <w:sz w:val="20"/>
                <w:szCs w:val="20"/>
              </w:rPr>
              <w:t>In the following circuit, which bulbs will light if only switches A, B, D and F are closed?</w:t>
            </w:r>
          </w:p>
          <w:p w:rsidR="00CE40FB" w:rsidRPr="00477E87" w:rsidRDefault="0089189E" w:rsidP="00756C37">
            <w:pPr>
              <w:pStyle w:val="Standard"/>
              <w:numPr>
                <w:ilvl w:val="0"/>
                <w:numId w:val="11"/>
              </w:numPr>
              <w:rPr>
                <w:sz w:val="20"/>
                <w:szCs w:val="20"/>
              </w:rPr>
            </w:pPr>
            <w:r w:rsidRPr="00477E87">
              <w:rPr>
                <w:sz w:val="20"/>
                <w:szCs w:val="20"/>
              </w:rPr>
              <w:t>3, 4, 5</w:t>
            </w:r>
          </w:p>
          <w:p w:rsidR="00CE40FB" w:rsidRPr="00477E87" w:rsidRDefault="0089189E" w:rsidP="00756C37">
            <w:pPr>
              <w:pStyle w:val="Standard"/>
              <w:numPr>
                <w:ilvl w:val="0"/>
                <w:numId w:val="11"/>
              </w:numPr>
              <w:rPr>
                <w:sz w:val="20"/>
                <w:szCs w:val="20"/>
              </w:rPr>
            </w:pPr>
            <w:r w:rsidRPr="00477E87">
              <w:rPr>
                <w:sz w:val="20"/>
                <w:szCs w:val="20"/>
              </w:rPr>
              <w:t>1, 2, 6</w:t>
            </w:r>
          </w:p>
          <w:p w:rsidR="00CE40FB" w:rsidRPr="00477E87" w:rsidRDefault="0089189E" w:rsidP="00756C37">
            <w:pPr>
              <w:pStyle w:val="Standard"/>
              <w:numPr>
                <w:ilvl w:val="0"/>
                <w:numId w:val="11"/>
              </w:numPr>
              <w:rPr>
                <w:sz w:val="20"/>
                <w:szCs w:val="20"/>
              </w:rPr>
            </w:pPr>
            <w:r w:rsidRPr="00477E87">
              <w:rPr>
                <w:sz w:val="20"/>
                <w:szCs w:val="20"/>
              </w:rPr>
              <w:t>6 and 2 only</w:t>
            </w:r>
          </w:p>
          <w:p w:rsidR="00CE40FB" w:rsidRPr="00477E87" w:rsidRDefault="0089189E" w:rsidP="00756C37">
            <w:pPr>
              <w:pStyle w:val="Standard"/>
              <w:numPr>
                <w:ilvl w:val="0"/>
                <w:numId w:val="11"/>
              </w:numPr>
              <w:rPr>
                <w:sz w:val="20"/>
                <w:szCs w:val="20"/>
              </w:rPr>
            </w:pPr>
            <w:r w:rsidRPr="00477E87">
              <w:rPr>
                <w:sz w:val="20"/>
                <w:szCs w:val="20"/>
              </w:rPr>
              <w:t>1,2, 3, 5, 6</w:t>
            </w:r>
          </w:p>
          <w:p w:rsidR="00CE40FB" w:rsidRPr="00477E87" w:rsidRDefault="0089189E" w:rsidP="00756C37">
            <w:pPr>
              <w:pStyle w:val="Standard"/>
              <w:rPr>
                <w:sz w:val="20"/>
                <w:szCs w:val="20"/>
              </w:rPr>
            </w:pPr>
            <w:r w:rsidRPr="00477E87">
              <w:rPr>
                <w:noProof/>
                <w:sz w:val="20"/>
                <w:szCs w:val="20"/>
              </w:rPr>
              <w:lastRenderedPageBreak/>
              <w:drawing>
                <wp:inline distT="0" distB="0" distL="0" distR="0">
                  <wp:extent cx="1676918" cy="2284171"/>
                  <wp:effectExtent l="0" t="0" r="0" b="0"/>
                  <wp:docPr id="25" name="graphics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alphaModFix/>
                            <a:lum/>
                          </a:blip>
                          <a:srcRect/>
                          <a:stretch>
                            <a:fillRect/>
                          </a:stretch>
                        </pic:blipFill>
                        <pic:spPr>
                          <a:xfrm>
                            <a:off x="0" y="0"/>
                            <a:ext cx="1676918" cy="2284171"/>
                          </a:xfrm>
                          <a:prstGeom prst="rect">
                            <a:avLst/>
                          </a:prstGeom>
                          <a:noFill/>
                          <a:ln>
                            <a:noFill/>
                            <a:prstDash/>
                          </a:ln>
                        </pic:spPr>
                      </pic:pic>
                    </a:graphicData>
                  </a:graphic>
                </wp:inline>
              </w:drawing>
            </w:r>
          </w:p>
        </w:tc>
      </w:tr>
      <w:tr w:rsidR="00CE40FB" w:rsidRPr="00477E87" w:rsidTr="00CE40FB">
        <w:tc>
          <w:tcPr>
            <w:tcW w:w="1963" w:type="dxa"/>
            <w:tcBorders>
              <w:bottom w:val="single" w:sz="4" w:space="0" w:color="000000"/>
            </w:tcBorders>
            <w:shd w:val="clear" w:color="auto" w:fill="auto"/>
            <w:tcMar>
              <w:top w:w="0" w:type="dxa"/>
              <w:left w:w="108" w:type="dxa"/>
              <w:bottom w:w="0" w:type="dxa"/>
              <w:right w:w="108" w:type="dxa"/>
            </w:tcMar>
          </w:tcPr>
          <w:p w:rsidR="00CE40FB" w:rsidRPr="00477E87" w:rsidRDefault="0089189E" w:rsidP="00756C37">
            <w:pPr>
              <w:pStyle w:val="Standard"/>
              <w:snapToGrid w:val="0"/>
              <w:rPr>
                <w:sz w:val="20"/>
                <w:szCs w:val="20"/>
              </w:rPr>
            </w:pPr>
            <w:r w:rsidRPr="00477E87">
              <w:rPr>
                <w:sz w:val="20"/>
                <w:szCs w:val="20"/>
              </w:rPr>
              <w:lastRenderedPageBreak/>
              <w:t>Electromagnetism</w:t>
            </w:r>
          </w:p>
        </w:tc>
        <w:tc>
          <w:tcPr>
            <w:tcW w:w="3763" w:type="dxa"/>
            <w:tcBorders>
              <w:bottom w:val="single" w:sz="4" w:space="0" w:color="000000"/>
            </w:tcBorders>
            <w:shd w:val="clear" w:color="auto" w:fill="auto"/>
            <w:tcMar>
              <w:top w:w="0" w:type="dxa"/>
              <w:left w:w="108" w:type="dxa"/>
              <w:bottom w:w="0" w:type="dxa"/>
              <w:right w:w="108" w:type="dxa"/>
            </w:tcMar>
          </w:tcPr>
          <w:p w:rsidR="00CE40FB" w:rsidRPr="00477E87" w:rsidRDefault="0089189E" w:rsidP="00756C37">
            <w:pPr>
              <w:pStyle w:val="Standard"/>
              <w:tabs>
                <w:tab w:val="center" w:pos="4320"/>
                <w:tab w:val="right" w:pos="8640"/>
              </w:tabs>
              <w:snapToGrid w:val="0"/>
              <w:rPr>
                <w:sz w:val="20"/>
                <w:szCs w:val="20"/>
              </w:rPr>
            </w:pPr>
            <w:r w:rsidRPr="00477E87">
              <w:rPr>
                <w:sz w:val="20"/>
                <w:szCs w:val="20"/>
              </w:rPr>
              <w:t>When current flows through conductor is produced around it.</w:t>
            </w:r>
          </w:p>
          <w:p w:rsidR="00CE40FB" w:rsidRPr="00477E87" w:rsidRDefault="00CE40FB" w:rsidP="00756C37">
            <w:pPr>
              <w:pStyle w:val="Standard"/>
              <w:tabs>
                <w:tab w:val="center" w:pos="4320"/>
                <w:tab w:val="right" w:pos="8640"/>
              </w:tabs>
              <w:rPr>
                <w:sz w:val="20"/>
                <w:szCs w:val="20"/>
              </w:rPr>
            </w:pPr>
          </w:p>
          <w:p w:rsidR="00CE40FB" w:rsidRPr="00477E87" w:rsidRDefault="0089189E" w:rsidP="00756C37">
            <w:pPr>
              <w:pStyle w:val="Standard"/>
              <w:numPr>
                <w:ilvl w:val="0"/>
                <w:numId w:val="14"/>
              </w:numPr>
              <w:rPr>
                <w:sz w:val="20"/>
                <w:szCs w:val="20"/>
              </w:rPr>
            </w:pPr>
            <w:r w:rsidRPr="00477E87">
              <w:rPr>
                <w:sz w:val="20"/>
                <w:szCs w:val="20"/>
              </w:rPr>
              <w:t>Magnetic field</w:t>
            </w:r>
          </w:p>
          <w:p w:rsidR="00CE40FB" w:rsidRPr="00477E87" w:rsidRDefault="0089189E" w:rsidP="00756C37">
            <w:pPr>
              <w:pStyle w:val="Standard"/>
              <w:numPr>
                <w:ilvl w:val="0"/>
                <w:numId w:val="14"/>
              </w:numPr>
              <w:rPr>
                <w:sz w:val="20"/>
                <w:szCs w:val="20"/>
              </w:rPr>
            </w:pPr>
            <w:r w:rsidRPr="00477E87">
              <w:rPr>
                <w:sz w:val="20"/>
                <w:szCs w:val="20"/>
              </w:rPr>
              <w:t>Power Energy</w:t>
            </w:r>
          </w:p>
        </w:tc>
        <w:tc>
          <w:tcPr>
            <w:tcW w:w="3764" w:type="dxa"/>
            <w:tcBorders>
              <w:bottom w:val="single" w:sz="4" w:space="0" w:color="000000"/>
            </w:tcBorders>
            <w:shd w:val="clear" w:color="auto" w:fill="auto"/>
            <w:tcMar>
              <w:top w:w="0" w:type="dxa"/>
              <w:left w:w="108" w:type="dxa"/>
              <w:bottom w:w="0" w:type="dxa"/>
              <w:right w:w="108" w:type="dxa"/>
            </w:tcMar>
          </w:tcPr>
          <w:p w:rsidR="00CE40FB" w:rsidRPr="00477E87" w:rsidRDefault="0089189E" w:rsidP="00756C37">
            <w:pPr>
              <w:pStyle w:val="Standard"/>
              <w:tabs>
                <w:tab w:val="center" w:pos="4320"/>
                <w:tab w:val="right" w:pos="8640"/>
              </w:tabs>
              <w:snapToGrid w:val="0"/>
              <w:rPr>
                <w:sz w:val="20"/>
                <w:szCs w:val="20"/>
              </w:rPr>
            </w:pPr>
            <w:r w:rsidRPr="00477E87">
              <w:rPr>
                <w:sz w:val="20"/>
                <w:szCs w:val="20"/>
              </w:rPr>
              <w:t>You have two electromagnets that are the same except one has 10 coils and one has 20 coils. Which one will pick up more paper clips?</w:t>
            </w:r>
          </w:p>
          <w:p w:rsidR="00CE40FB" w:rsidRPr="00477E87" w:rsidRDefault="0089189E" w:rsidP="00756C37">
            <w:pPr>
              <w:pStyle w:val="Standard"/>
              <w:tabs>
                <w:tab w:val="center" w:pos="4320"/>
                <w:tab w:val="right" w:pos="8640"/>
              </w:tabs>
              <w:rPr>
                <w:sz w:val="20"/>
                <w:szCs w:val="20"/>
              </w:rPr>
            </w:pPr>
            <w:r w:rsidRPr="00477E87">
              <w:rPr>
                <w:sz w:val="20"/>
                <w:szCs w:val="20"/>
              </w:rPr>
              <w:t>Explain your answer.</w:t>
            </w:r>
          </w:p>
          <w:p w:rsidR="00CE40FB" w:rsidRPr="00477E87" w:rsidRDefault="0089189E" w:rsidP="00756C37">
            <w:pPr>
              <w:pStyle w:val="Standard"/>
              <w:numPr>
                <w:ilvl w:val="0"/>
                <w:numId w:val="12"/>
              </w:numPr>
              <w:rPr>
                <w:sz w:val="20"/>
                <w:szCs w:val="20"/>
              </w:rPr>
            </w:pPr>
            <w:r w:rsidRPr="00477E87">
              <w:rPr>
                <w:sz w:val="20"/>
                <w:szCs w:val="20"/>
              </w:rPr>
              <w:t>10 coil electromagnet</w:t>
            </w:r>
          </w:p>
          <w:p w:rsidR="00CE40FB" w:rsidRPr="00477E87" w:rsidRDefault="0089189E" w:rsidP="00756C37">
            <w:pPr>
              <w:pStyle w:val="Standard"/>
              <w:numPr>
                <w:ilvl w:val="0"/>
                <w:numId w:val="12"/>
              </w:numPr>
              <w:rPr>
                <w:sz w:val="20"/>
                <w:szCs w:val="20"/>
              </w:rPr>
            </w:pPr>
            <w:r w:rsidRPr="00477E87">
              <w:rPr>
                <w:sz w:val="20"/>
                <w:szCs w:val="20"/>
              </w:rPr>
              <w:t>20 coil electromagnet</w:t>
            </w:r>
          </w:p>
        </w:tc>
      </w:tr>
    </w:tbl>
    <w:p w:rsidR="00CE40FB" w:rsidRPr="00477E87" w:rsidRDefault="00CE40FB" w:rsidP="00756C37">
      <w:pPr>
        <w:pStyle w:val="Standard"/>
        <w:rPr>
          <w:sz w:val="20"/>
          <w:szCs w:val="20"/>
        </w:rPr>
      </w:pPr>
    </w:p>
    <w:sectPr w:rsidR="00CE40FB" w:rsidRPr="00477E87" w:rsidSect="00E86C27">
      <w:headerReference w:type="default" r:id="rId22"/>
      <w:footerReference w:type="default" r:id="rId23"/>
      <w:headerReference w:type="first" r:id="rId24"/>
      <w:pgSz w:w="11907" w:h="16839" w:code="9"/>
      <w:pgMar w:top="1440" w:right="1728" w:bottom="1440" w:left="1728"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E87" w:rsidRDefault="00477E87" w:rsidP="00CE40FB">
      <w:r>
        <w:separator/>
      </w:r>
    </w:p>
  </w:endnote>
  <w:endnote w:type="continuationSeparator" w:id="0">
    <w:p w:rsidR="00477E87" w:rsidRDefault="00477E87" w:rsidP="00CE40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SimSun, 'Arial Unicode MS'">
    <w:charset w:val="00"/>
    <w:family w:val="auto"/>
    <w:pitch w:val="variable"/>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07671"/>
      <w:docPartObj>
        <w:docPartGallery w:val="Page Numbers (Bottom of Page)"/>
        <w:docPartUnique/>
      </w:docPartObj>
    </w:sdtPr>
    <w:sdtEndPr>
      <w:rPr>
        <w:sz w:val="20"/>
        <w:szCs w:val="20"/>
      </w:rPr>
    </w:sdtEndPr>
    <w:sdtContent>
      <w:p w:rsidR="00477E87" w:rsidRDefault="001C2CCD">
        <w:pPr>
          <w:pStyle w:val="Footer"/>
          <w:jc w:val="right"/>
        </w:pPr>
        <w:r w:rsidRPr="00D06986">
          <w:rPr>
            <w:sz w:val="20"/>
            <w:szCs w:val="20"/>
          </w:rPr>
          <w:fldChar w:fldCharType="begin"/>
        </w:r>
        <w:r w:rsidR="00477E87" w:rsidRPr="00D06986">
          <w:rPr>
            <w:sz w:val="20"/>
            <w:szCs w:val="20"/>
          </w:rPr>
          <w:instrText xml:space="preserve"> PAGE   \* MERGEFORMAT </w:instrText>
        </w:r>
        <w:r w:rsidRPr="00D06986">
          <w:rPr>
            <w:sz w:val="20"/>
            <w:szCs w:val="20"/>
          </w:rPr>
          <w:fldChar w:fldCharType="separate"/>
        </w:r>
        <w:r w:rsidR="000D60A4">
          <w:rPr>
            <w:noProof/>
            <w:sz w:val="20"/>
            <w:szCs w:val="20"/>
          </w:rPr>
          <w:t>16</w:t>
        </w:r>
        <w:r w:rsidRPr="00D06986">
          <w:rPr>
            <w:sz w:val="20"/>
            <w:szCs w:val="20"/>
          </w:rPr>
          <w:fldChar w:fldCharType="end"/>
        </w:r>
      </w:p>
    </w:sdtContent>
  </w:sdt>
  <w:p w:rsidR="00477E87" w:rsidRDefault="00477E8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E87" w:rsidRDefault="00477E87" w:rsidP="00CE40FB">
      <w:r w:rsidRPr="00CE40FB">
        <w:rPr>
          <w:color w:val="000000"/>
        </w:rPr>
        <w:separator/>
      </w:r>
    </w:p>
  </w:footnote>
  <w:footnote w:type="continuationSeparator" w:id="0">
    <w:p w:rsidR="00477E87" w:rsidRDefault="00477E87" w:rsidP="00CE40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E87" w:rsidRDefault="00477E87" w:rsidP="00D06986">
    <w:pPr>
      <w:pStyle w:val="Header"/>
      <w:tabs>
        <w:tab w:val="clear" w:pos="8640"/>
        <w:tab w:val="right" w:pos="8460"/>
      </w:tabs>
    </w:pPr>
    <w:r>
      <w:rPr>
        <w:rStyle w:val="PageNumber"/>
        <w:sz w:val="20"/>
        <w:szCs w:val="20"/>
      </w:rPr>
      <w:t>INTERNATIONAL JOURNAL OF SPECIAL EDUCATION                                      Vol. 27, No: 2, 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E87" w:rsidRDefault="00477E87">
    <w:pPr>
      <w:pStyle w:val="Header"/>
    </w:pPr>
    <w:r>
      <w:t>INT</w:t>
    </w:r>
  </w:p>
  <w:p w:rsidR="00477E87" w:rsidRDefault="00477E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20374"/>
    <w:multiLevelType w:val="multilevel"/>
    <w:tmpl w:val="6830636C"/>
    <w:styleLink w:val="WW8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Verdana"/>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Verdana"/>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Verdana"/>
      </w:rPr>
    </w:lvl>
    <w:lvl w:ilvl="8">
      <w:numFmt w:val="bullet"/>
      <w:lvlText w:val=""/>
      <w:lvlJc w:val="left"/>
      <w:pPr>
        <w:ind w:left="6480" w:hanging="360"/>
      </w:pPr>
      <w:rPr>
        <w:rFonts w:ascii="Wingdings" w:hAnsi="Wingdings"/>
      </w:rPr>
    </w:lvl>
  </w:abstractNum>
  <w:abstractNum w:abstractNumId="1">
    <w:nsid w:val="07FC0294"/>
    <w:multiLevelType w:val="multilevel"/>
    <w:tmpl w:val="4FA842D4"/>
    <w:styleLink w:val="WW8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Verdana"/>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Verdana"/>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Verdana"/>
      </w:rPr>
    </w:lvl>
    <w:lvl w:ilvl="8">
      <w:numFmt w:val="bullet"/>
      <w:lvlText w:val=""/>
      <w:lvlJc w:val="left"/>
      <w:pPr>
        <w:ind w:left="6480" w:hanging="360"/>
      </w:pPr>
      <w:rPr>
        <w:rFonts w:ascii="Wingdings" w:hAnsi="Wingdings"/>
      </w:rPr>
    </w:lvl>
  </w:abstractNum>
  <w:abstractNum w:abstractNumId="2">
    <w:nsid w:val="0A8537B8"/>
    <w:multiLevelType w:val="multilevel"/>
    <w:tmpl w:val="A372B694"/>
    <w:styleLink w:val="WW8Num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3">
    <w:nsid w:val="0DE00D7A"/>
    <w:multiLevelType w:val="multilevel"/>
    <w:tmpl w:val="77AA4654"/>
    <w:styleLink w:val="WW8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4">
    <w:nsid w:val="12155355"/>
    <w:multiLevelType w:val="multilevel"/>
    <w:tmpl w:val="35C42E92"/>
    <w:styleLink w:val="WW8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5">
    <w:nsid w:val="2D96117C"/>
    <w:multiLevelType w:val="multilevel"/>
    <w:tmpl w:val="F564B9EA"/>
    <w:styleLink w:val="WW8Num1"/>
    <w:lvl w:ilvl="0">
      <w:numFmt w:val="bullet"/>
      <w:lvlText w:val="←"/>
      <w:lvlJc w:val="left"/>
      <w:rPr>
        <w:rFonts w:ascii="Symbol" w:hAnsi="Symbol"/>
      </w:rPr>
    </w:lvl>
    <w:lvl w:ilvl="1">
      <w:numFmt w:val="bullet"/>
      <w:lvlText w:val=""/>
      <w:lvlJc w:val="left"/>
      <w:pPr>
        <w:ind w:left="1080" w:hanging="360"/>
      </w:pPr>
      <w:rPr>
        <w:rFonts w:ascii="Symbol" w:hAnsi="Symbol"/>
      </w:rPr>
    </w:lvl>
    <w:lvl w:ilvl="2">
      <w:numFmt w:val="bullet"/>
      <w:lvlText w:val="o"/>
      <w:lvlJc w:val="left"/>
      <w:pPr>
        <w:ind w:left="1800" w:hanging="360"/>
      </w:pPr>
      <w:rPr>
        <w:rFonts w:ascii="Courier New" w:hAnsi="Courier New" w:cs="Courier New"/>
      </w:rPr>
    </w:lvl>
    <w:lvl w:ilvl="3">
      <w:numFmt w:val="bullet"/>
      <w:lvlText w:val=""/>
      <w:lvlJc w:val="left"/>
      <w:pPr>
        <w:ind w:left="2520" w:hanging="360"/>
      </w:pPr>
      <w:rPr>
        <w:rFonts w:ascii="Wingdings" w:hAnsi="Wingdings"/>
      </w:rPr>
    </w:lvl>
    <w:lvl w:ilvl="4">
      <w:numFmt w:val="bullet"/>
      <w:lvlText w:val=""/>
      <w:lvlJc w:val="left"/>
      <w:pPr>
        <w:ind w:left="3240" w:hanging="360"/>
      </w:pPr>
      <w:rPr>
        <w:rFonts w:ascii="Wingdings" w:hAnsi="Wingdings"/>
      </w:rPr>
    </w:lvl>
    <w:lvl w:ilvl="5">
      <w:numFmt w:val="bullet"/>
      <w:lvlText w:val=""/>
      <w:lvlJc w:val="left"/>
      <w:pPr>
        <w:ind w:left="3960" w:hanging="360"/>
      </w:pPr>
      <w:rPr>
        <w:rFonts w:ascii="Symbol" w:hAnsi="Symbol"/>
      </w:rPr>
    </w:lvl>
    <w:lvl w:ilvl="6">
      <w:numFmt w:val="bullet"/>
      <w:lvlText w:val="o"/>
      <w:lvlJc w:val="left"/>
      <w:pPr>
        <w:ind w:left="4680" w:hanging="360"/>
      </w:pPr>
      <w:rPr>
        <w:rFonts w:ascii="Courier New" w:hAnsi="Courier New" w:cs="Courier New"/>
      </w:rPr>
    </w:lvl>
    <w:lvl w:ilvl="7">
      <w:numFmt w:val="bullet"/>
      <w:lvlText w:val=""/>
      <w:lvlJc w:val="left"/>
      <w:pPr>
        <w:ind w:left="5400" w:hanging="360"/>
      </w:pPr>
      <w:rPr>
        <w:rFonts w:ascii="Wingdings" w:hAnsi="Wingdings"/>
      </w:rPr>
    </w:lvl>
    <w:lvl w:ilvl="8">
      <w:numFmt w:val="bullet"/>
      <w:lvlText w:val=""/>
      <w:lvlJc w:val="left"/>
      <w:pPr>
        <w:ind w:left="6120" w:hanging="360"/>
      </w:pPr>
      <w:rPr>
        <w:rFonts w:ascii="Wingdings" w:hAnsi="Wingdings"/>
      </w:rPr>
    </w:lvl>
  </w:abstractNum>
  <w:abstractNum w:abstractNumId="6">
    <w:nsid w:val="30515416"/>
    <w:multiLevelType w:val="multilevel"/>
    <w:tmpl w:val="0C5A22AE"/>
    <w:styleLink w:val="WW8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Verdana"/>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Verdana"/>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Verdana"/>
      </w:rPr>
    </w:lvl>
    <w:lvl w:ilvl="8">
      <w:numFmt w:val="bullet"/>
      <w:lvlText w:val=""/>
      <w:lvlJc w:val="left"/>
      <w:pPr>
        <w:ind w:left="6480" w:hanging="360"/>
      </w:pPr>
      <w:rPr>
        <w:rFonts w:ascii="Wingdings" w:hAnsi="Wingdings"/>
      </w:rPr>
    </w:lvl>
  </w:abstractNum>
  <w:abstractNum w:abstractNumId="7">
    <w:nsid w:val="48FE7C56"/>
    <w:multiLevelType w:val="multilevel"/>
    <w:tmpl w:val="84BEEF10"/>
    <w:styleLink w:val="WW8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Verdana"/>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Verdana"/>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Verdana"/>
      </w:rPr>
    </w:lvl>
    <w:lvl w:ilvl="8">
      <w:numFmt w:val="bullet"/>
      <w:lvlText w:val=""/>
      <w:lvlJc w:val="left"/>
      <w:pPr>
        <w:ind w:left="6480" w:hanging="360"/>
      </w:pPr>
      <w:rPr>
        <w:rFonts w:ascii="Wingdings" w:hAnsi="Wingdings"/>
      </w:rPr>
    </w:lvl>
  </w:abstractNum>
  <w:abstractNum w:abstractNumId="8">
    <w:nsid w:val="4F6B11AF"/>
    <w:multiLevelType w:val="multilevel"/>
    <w:tmpl w:val="36CCA404"/>
    <w:styleLink w:val="WW8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9">
    <w:nsid w:val="55DE7953"/>
    <w:multiLevelType w:val="multilevel"/>
    <w:tmpl w:val="71A680E0"/>
    <w:styleLink w:val="WW8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Verdana"/>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Verdana"/>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Verdana"/>
      </w:rPr>
    </w:lvl>
    <w:lvl w:ilvl="8">
      <w:numFmt w:val="bullet"/>
      <w:lvlText w:val=""/>
      <w:lvlJc w:val="left"/>
      <w:pPr>
        <w:ind w:left="6480" w:hanging="360"/>
      </w:pPr>
      <w:rPr>
        <w:rFonts w:ascii="Wingdings" w:hAnsi="Wingdings"/>
      </w:rPr>
    </w:lvl>
  </w:abstractNum>
  <w:abstractNum w:abstractNumId="10">
    <w:nsid w:val="5E8140DE"/>
    <w:multiLevelType w:val="multilevel"/>
    <w:tmpl w:val="6C72CEDA"/>
    <w:styleLink w:val="WW8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Verdana"/>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Verdana"/>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Verdana"/>
      </w:rPr>
    </w:lvl>
    <w:lvl w:ilvl="8">
      <w:numFmt w:val="bullet"/>
      <w:lvlText w:val=""/>
      <w:lvlJc w:val="left"/>
      <w:pPr>
        <w:ind w:left="6480" w:hanging="360"/>
      </w:pPr>
      <w:rPr>
        <w:rFonts w:ascii="Wingdings" w:hAnsi="Wingdings"/>
      </w:rPr>
    </w:lvl>
  </w:abstractNum>
  <w:abstractNum w:abstractNumId="11">
    <w:nsid w:val="60F85A7C"/>
    <w:multiLevelType w:val="multilevel"/>
    <w:tmpl w:val="2AE29664"/>
    <w:styleLink w:val="WW8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12">
    <w:nsid w:val="6F7647A3"/>
    <w:multiLevelType w:val="multilevel"/>
    <w:tmpl w:val="176C00B0"/>
    <w:styleLink w:val="WW8Num1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Verdana"/>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Verdana"/>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Verdana"/>
      </w:rPr>
    </w:lvl>
    <w:lvl w:ilvl="8">
      <w:numFmt w:val="bullet"/>
      <w:lvlText w:val=""/>
      <w:lvlJc w:val="left"/>
      <w:pPr>
        <w:ind w:left="6480" w:hanging="360"/>
      </w:pPr>
      <w:rPr>
        <w:rFonts w:ascii="Wingdings" w:hAnsi="Wingdings"/>
      </w:rPr>
    </w:lvl>
  </w:abstractNum>
  <w:abstractNum w:abstractNumId="13">
    <w:nsid w:val="7618417F"/>
    <w:multiLevelType w:val="multilevel"/>
    <w:tmpl w:val="D58A874E"/>
    <w:styleLink w:val="WW8Num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14">
    <w:nsid w:val="7912749F"/>
    <w:multiLevelType w:val="multilevel"/>
    <w:tmpl w:val="6F20C104"/>
    <w:styleLink w:val="WW8Num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15">
    <w:nsid w:val="7AC22467"/>
    <w:multiLevelType w:val="multilevel"/>
    <w:tmpl w:val="5412ABB6"/>
    <w:styleLink w:val="WW8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Verdana"/>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Verdana"/>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Verdana"/>
      </w:rPr>
    </w:lvl>
    <w:lvl w:ilvl="8">
      <w:numFmt w:val="bullet"/>
      <w:lvlText w:val=""/>
      <w:lvlJc w:val="left"/>
      <w:pPr>
        <w:ind w:left="6480" w:hanging="360"/>
      </w:pPr>
      <w:rPr>
        <w:rFonts w:ascii="Wingdings" w:hAnsi="Wingdings"/>
      </w:rPr>
    </w:lvl>
  </w:abstractNum>
  <w:abstractNum w:abstractNumId="16">
    <w:nsid w:val="7B320726"/>
    <w:multiLevelType w:val="multilevel"/>
    <w:tmpl w:val="E33ACCEC"/>
    <w:styleLink w:val="WW8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Verdana"/>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Verdana"/>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Verdana"/>
      </w:rPr>
    </w:lvl>
    <w:lvl w:ilvl="8">
      <w:numFmt w:val="bullet"/>
      <w:lvlText w:val=""/>
      <w:lvlJc w:val="left"/>
      <w:pPr>
        <w:ind w:left="6480" w:hanging="360"/>
      </w:pPr>
      <w:rPr>
        <w:rFonts w:ascii="Wingdings" w:hAnsi="Wingdings"/>
      </w:rPr>
    </w:lvl>
  </w:abstractNum>
  <w:num w:numId="1">
    <w:abstractNumId w:val="5"/>
  </w:num>
  <w:num w:numId="2">
    <w:abstractNumId w:val="10"/>
  </w:num>
  <w:num w:numId="3">
    <w:abstractNumId w:val="4"/>
  </w:num>
  <w:num w:numId="4">
    <w:abstractNumId w:val="13"/>
  </w:num>
  <w:num w:numId="5">
    <w:abstractNumId w:val="3"/>
  </w:num>
  <w:num w:numId="6">
    <w:abstractNumId w:val="7"/>
  </w:num>
  <w:num w:numId="7">
    <w:abstractNumId w:val="16"/>
  </w:num>
  <w:num w:numId="8">
    <w:abstractNumId w:val="15"/>
  </w:num>
  <w:num w:numId="9">
    <w:abstractNumId w:val="1"/>
  </w:num>
  <w:num w:numId="10">
    <w:abstractNumId w:val="0"/>
  </w:num>
  <w:num w:numId="11">
    <w:abstractNumId w:val="8"/>
  </w:num>
  <w:num w:numId="12">
    <w:abstractNumId w:val="11"/>
  </w:num>
  <w:num w:numId="13">
    <w:abstractNumId w:val="2"/>
  </w:num>
  <w:num w:numId="14">
    <w:abstractNumId w:val="14"/>
  </w:num>
  <w:num w:numId="15">
    <w:abstractNumId w:val="6"/>
  </w:num>
  <w:num w:numId="16">
    <w:abstractNumId w:val="12"/>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drawingGridHorizontalSpacing w:val="120"/>
  <w:displayHorizontalDrawingGridEvery w:val="2"/>
  <w:characterSpacingControl w:val="doNotCompress"/>
  <w:footnotePr>
    <w:footnote w:id="-1"/>
    <w:footnote w:id="0"/>
  </w:footnotePr>
  <w:endnotePr>
    <w:endnote w:id="-1"/>
    <w:endnote w:id="0"/>
  </w:endnotePr>
  <w:compat/>
  <w:rsids>
    <w:rsidRoot w:val="00CE40FB"/>
    <w:rsid w:val="00022342"/>
    <w:rsid w:val="00050A61"/>
    <w:rsid w:val="000B6CD2"/>
    <w:rsid w:val="000D60A4"/>
    <w:rsid w:val="00193DA6"/>
    <w:rsid w:val="001A33AF"/>
    <w:rsid w:val="001C2CCD"/>
    <w:rsid w:val="00252711"/>
    <w:rsid w:val="00302681"/>
    <w:rsid w:val="00403F34"/>
    <w:rsid w:val="00477E87"/>
    <w:rsid w:val="00486D41"/>
    <w:rsid w:val="0055729A"/>
    <w:rsid w:val="005F0368"/>
    <w:rsid w:val="006033EA"/>
    <w:rsid w:val="006A6C79"/>
    <w:rsid w:val="006B169C"/>
    <w:rsid w:val="006F335C"/>
    <w:rsid w:val="00756C37"/>
    <w:rsid w:val="00756D6B"/>
    <w:rsid w:val="0089189E"/>
    <w:rsid w:val="009052A9"/>
    <w:rsid w:val="0098400C"/>
    <w:rsid w:val="009B19AF"/>
    <w:rsid w:val="00AC011B"/>
    <w:rsid w:val="00B244C6"/>
    <w:rsid w:val="00C35BB0"/>
    <w:rsid w:val="00CA2DB0"/>
    <w:rsid w:val="00CE40FB"/>
    <w:rsid w:val="00D06986"/>
    <w:rsid w:val="00DB42AD"/>
    <w:rsid w:val="00E42346"/>
    <w:rsid w:val="00E7275F"/>
    <w:rsid w:val="00E86C27"/>
    <w:rsid w:val="00F50A91"/>
    <w:rsid w:val="00F52A07"/>
    <w:rsid w:val="00F9225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ahoma"/>
        <w:kern w:val="3"/>
        <w:sz w:val="24"/>
        <w:szCs w:val="24"/>
        <w:lang w:val="en-US"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E40FB"/>
    <w:pPr>
      <w:suppressAutoHyphens/>
    </w:pPr>
  </w:style>
  <w:style w:type="paragraph" w:styleId="Heading1">
    <w:name w:val="heading 1"/>
    <w:basedOn w:val="Standard"/>
    <w:next w:val="Standard"/>
    <w:rsid w:val="00CE40FB"/>
    <w:pPr>
      <w:keepNext/>
      <w:spacing w:before="240" w:after="60"/>
      <w:jc w:val="center"/>
      <w:outlineLvl w:val="0"/>
    </w:pPr>
    <w:rPr>
      <w:szCs w:val="32"/>
      <w:lang w:bidi="en-US"/>
    </w:rPr>
  </w:style>
  <w:style w:type="paragraph" w:styleId="Heading2">
    <w:name w:val="heading 2"/>
    <w:basedOn w:val="Standard"/>
    <w:next w:val="Standard"/>
    <w:rsid w:val="00CE40FB"/>
    <w:pPr>
      <w:keepNext/>
      <w:spacing w:before="240" w:after="60"/>
      <w:outlineLvl w:val="1"/>
    </w:pPr>
    <w:rPr>
      <w:b/>
      <w:szCs w:val="28"/>
    </w:rPr>
  </w:style>
  <w:style w:type="paragraph" w:styleId="Heading3">
    <w:name w:val="heading 3"/>
    <w:basedOn w:val="Standard"/>
    <w:next w:val="Standard"/>
    <w:rsid w:val="00CE40FB"/>
    <w:pPr>
      <w:keepNext/>
      <w:spacing w:before="240" w:after="60"/>
      <w:outlineLvl w:val="2"/>
    </w:pPr>
    <w:rPr>
      <w:rFonts w:ascii="Arial" w:eastAsia="Calibri" w:hAnsi="Arial"/>
      <w:b/>
      <w:sz w:val="26"/>
      <w:szCs w:val="26"/>
    </w:rPr>
  </w:style>
  <w:style w:type="paragraph" w:styleId="Heading4">
    <w:name w:val="heading 4"/>
    <w:basedOn w:val="Standard"/>
    <w:next w:val="Textbody"/>
    <w:rsid w:val="00CE40FB"/>
    <w:pPr>
      <w:keepNext/>
      <w:keepLines/>
      <w:spacing w:line="480" w:lineRule="auto"/>
      <w:ind w:left="72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E40FB"/>
    <w:pPr>
      <w:widowControl/>
      <w:suppressAutoHyphens/>
    </w:pPr>
    <w:rPr>
      <w:rFonts w:eastAsia="Times New Roman" w:cs="Times New Roman"/>
    </w:rPr>
  </w:style>
  <w:style w:type="paragraph" w:customStyle="1" w:styleId="Textbody">
    <w:name w:val="Text body"/>
    <w:basedOn w:val="Standard"/>
    <w:rsid w:val="00CE40FB"/>
    <w:pPr>
      <w:spacing w:line="480" w:lineRule="auto"/>
      <w:ind w:firstLine="720"/>
    </w:pPr>
  </w:style>
  <w:style w:type="paragraph" w:customStyle="1" w:styleId="Textbodyindent">
    <w:name w:val="Text body indent"/>
    <w:basedOn w:val="Standard"/>
    <w:rsid w:val="00CE40FB"/>
    <w:pPr>
      <w:spacing w:after="120"/>
      <w:ind w:left="360"/>
    </w:pPr>
  </w:style>
  <w:style w:type="paragraph" w:customStyle="1" w:styleId="Heading">
    <w:name w:val="Heading"/>
    <w:basedOn w:val="Standard"/>
    <w:next w:val="Textbody"/>
    <w:rsid w:val="00CE40FB"/>
    <w:pPr>
      <w:keepNext/>
      <w:spacing w:before="240" w:after="120"/>
    </w:pPr>
    <w:rPr>
      <w:rFonts w:ascii="Arial" w:eastAsia="MS Mincho" w:hAnsi="Arial" w:cs="Tahoma"/>
      <w:sz w:val="28"/>
      <w:szCs w:val="28"/>
    </w:rPr>
  </w:style>
  <w:style w:type="paragraph" w:styleId="List">
    <w:name w:val="List"/>
    <w:basedOn w:val="Standard"/>
    <w:rsid w:val="00CE40FB"/>
    <w:pPr>
      <w:ind w:left="360" w:hanging="360"/>
    </w:pPr>
  </w:style>
  <w:style w:type="paragraph" w:styleId="Header">
    <w:name w:val="header"/>
    <w:basedOn w:val="Standard"/>
    <w:link w:val="HeaderChar"/>
    <w:uiPriority w:val="99"/>
    <w:rsid w:val="00CE40FB"/>
    <w:pPr>
      <w:tabs>
        <w:tab w:val="center" w:pos="4320"/>
        <w:tab w:val="right" w:pos="8640"/>
      </w:tabs>
    </w:pPr>
  </w:style>
  <w:style w:type="paragraph" w:styleId="Footer">
    <w:name w:val="footer"/>
    <w:basedOn w:val="Standard"/>
    <w:link w:val="FooterChar"/>
    <w:uiPriority w:val="99"/>
    <w:rsid w:val="00CE40FB"/>
    <w:pPr>
      <w:tabs>
        <w:tab w:val="center" w:pos="4320"/>
        <w:tab w:val="right" w:pos="8640"/>
      </w:tabs>
    </w:pPr>
  </w:style>
  <w:style w:type="paragraph" w:customStyle="1" w:styleId="TableContents">
    <w:name w:val="Table Contents"/>
    <w:basedOn w:val="Standard"/>
    <w:rsid w:val="00CE40FB"/>
    <w:pPr>
      <w:suppressLineNumbers/>
    </w:pPr>
  </w:style>
  <w:style w:type="paragraph" w:customStyle="1" w:styleId="TableHeading">
    <w:name w:val="Table Heading"/>
    <w:basedOn w:val="TableContents"/>
    <w:rsid w:val="00CE40FB"/>
    <w:pPr>
      <w:jc w:val="center"/>
    </w:pPr>
    <w:rPr>
      <w:b/>
      <w:bCs/>
      <w:i/>
      <w:iCs/>
    </w:rPr>
  </w:style>
  <w:style w:type="paragraph" w:styleId="Caption">
    <w:name w:val="caption"/>
    <w:basedOn w:val="Standard"/>
    <w:next w:val="Standard"/>
    <w:rsid w:val="00CE40FB"/>
    <w:rPr>
      <w:b/>
      <w:bCs/>
      <w:sz w:val="20"/>
      <w:szCs w:val="20"/>
    </w:rPr>
  </w:style>
  <w:style w:type="paragraph" w:customStyle="1" w:styleId="Framecontents">
    <w:name w:val="Frame contents"/>
    <w:basedOn w:val="Textbody"/>
    <w:rsid w:val="00CE40FB"/>
  </w:style>
  <w:style w:type="paragraph" w:customStyle="1" w:styleId="Index">
    <w:name w:val="Index"/>
    <w:basedOn w:val="Standard"/>
    <w:rsid w:val="00CE40FB"/>
    <w:pPr>
      <w:suppressLineNumbers/>
    </w:pPr>
    <w:rPr>
      <w:rFonts w:cs="Tahoma"/>
    </w:rPr>
  </w:style>
  <w:style w:type="paragraph" w:styleId="Title">
    <w:name w:val="Title"/>
    <w:basedOn w:val="Standard"/>
    <w:next w:val="Subtitle"/>
    <w:rsid w:val="00CE40FB"/>
    <w:pPr>
      <w:spacing w:before="240" w:after="60"/>
      <w:jc w:val="center"/>
    </w:pPr>
    <w:rPr>
      <w:rFonts w:ascii="Arial" w:hAnsi="Arial" w:cs="Arial"/>
      <w:b/>
      <w:bCs/>
      <w:sz w:val="32"/>
      <w:szCs w:val="32"/>
    </w:rPr>
  </w:style>
  <w:style w:type="paragraph" w:styleId="Subtitle">
    <w:name w:val="Subtitle"/>
    <w:basedOn w:val="Standard"/>
    <w:next w:val="Textbody"/>
    <w:rsid w:val="00CE40FB"/>
    <w:pPr>
      <w:spacing w:after="60"/>
      <w:jc w:val="center"/>
    </w:pPr>
    <w:rPr>
      <w:rFonts w:ascii="Arial" w:hAnsi="Arial" w:cs="Arial"/>
    </w:rPr>
  </w:style>
  <w:style w:type="paragraph" w:customStyle="1" w:styleId="body-paragraph">
    <w:name w:val="body-paragraph"/>
    <w:basedOn w:val="Standard"/>
    <w:rsid w:val="00CE40FB"/>
    <w:pPr>
      <w:spacing w:before="280" w:after="280"/>
    </w:pPr>
    <w:rPr>
      <w:lang w:bidi="he-IL"/>
    </w:rPr>
  </w:style>
  <w:style w:type="paragraph" w:customStyle="1" w:styleId="Body">
    <w:name w:val="Body"/>
    <w:rsid w:val="00CE40FB"/>
    <w:pPr>
      <w:widowControl/>
      <w:suppressAutoHyphens/>
    </w:pPr>
    <w:rPr>
      <w:rFonts w:ascii="Helvetica" w:eastAsia="ヒラギノ角ゴ Pro W3" w:hAnsi="Helvetica" w:cs="Times New Roman"/>
      <w:color w:val="000000"/>
      <w:szCs w:val="20"/>
      <w:lang w:bidi="he-IL"/>
    </w:rPr>
  </w:style>
  <w:style w:type="paragraph" w:styleId="CommentText">
    <w:name w:val="annotation text"/>
    <w:basedOn w:val="Standard"/>
    <w:rsid w:val="00CE40FB"/>
  </w:style>
  <w:style w:type="paragraph" w:styleId="CommentSubject">
    <w:name w:val="annotation subject"/>
    <w:basedOn w:val="CommentText"/>
    <w:next w:val="CommentText"/>
    <w:rsid w:val="00CE40FB"/>
  </w:style>
  <w:style w:type="paragraph" w:styleId="BalloonText">
    <w:name w:val="Balloon Text"/>
    <w:basedOn w:val="Standard"/>
    <w:rsid w:val="00CE40FB"/>
    <w:rPr>
      <w:rFonts w:ascii="Lucida Grande" w:hAnsi="Lucida Grande"/>
      <w:sz w:val="18"/>
      <w:szCs w:val="18"/>
    </w:rPr>
  </w:style>
  <w:style w:type="paragraph" w:styleId="NormalIndent">
    <w:name w:val="Normal Indent"/>
    <w:basedOn w:val="Standard"/>
    <w:rsid w:val="00CE40FB"/>
    <w:pPr>
      <w:ind w:left="720"/>
    </w:pPr>
  </w:style>
  <w:style w:type="paragraph" w:styleId="BodyTextFirstIndent">
    <w:name w:val="Body Text First Indent"/>
    <w:basedOn w:val="Textbody"/>
    <w:rsid w:val="00CE40FB"/>
    <w:pPr>
      <w:suppressAutoHyphens w:val="0"/>
      <w:spacing w:after="120" w:line="240" w:lineRule="auto"/>
      <w:ind w:firstLine="210"/>
    </w:pPr>
  </w:style>
  <w:style w:type="paragraph" w:styleId="BodyTextFirstIndent2">
    <w:name w:val="Body Text First Indent 2"/>
    <w:basedOn w:val="Textbodyindent"/>
    <w:rsid w:val="00CE40FB"/>
    <w:pPr>
      <w:ind w:firstLine="210"/>
    </w:pPr>
  </w:style>
  <w:style w:type="character" w:styleId="PageNumber">
    <w:name w:val="page number"/>
    <w:basedOn w:val="DefaultParagraphFont"/>
    <w:rsid w:val="00CE40FB"/>
  </w:style>
  <w:style w:type="character" w:customStyle="1" w:styleId="Internetlink">
    <w:name w:val="Internet link"/>
    <w:rsid w:val="00CE40FB"/>
    <w:rPr>
      <w:color w:val="0000FF"/>
      <w:u w:val="single"/>
    </w:rPr>
  </w:style>
  <w:style w:type="character" w:customStyle="1" w:styleId="VisitedInternetLink">
    <w:name w:val="Visited Internet Link"/>
    <w:rsid w:val="00CE40FB"/>
    <w:rPr>
      <w:color w:val="800080"/>
      <w:u w:val="single"/>
    </w:rPr>
  </w:style>
  <w:style w:type="character" w:customStyle="1" w:styleId="Linenumbering">
    <w:name w:val="Line numbering"/>
    <w:basedOn w:val="DefaultParagraphFont"/>
    <w:rsid w:val="00CE40FB"/>
  </w:style>
  <w:style w:type="character" w:styleId="Emphasis">
    <w:name w:val="Emphasis"/>
    <w:rsid w:val="00CE40FB"/>
    <w:rPr>
      <w:i/>
    </w:rPr>
  </w:style>
  <w:style w:type="character" w:customStyle="1" w:styleId="StrongEmphasis">
    <w:name w:val="Strong Emphasis"/>
    <w:rsid w:val="00CE40FB"/>
    <w:rPr>
      <w:b/>
      <w:bCs/>
    </w:rPr>
  </w:style>
  <w:style w:type="character" w:customStyle="1" w:styleId="WW8Num1z0">
    <w:name w:val="WW8Num1z0"/>
    <w:rsid w:val="00CE40FB"/>
    <w:rPr>
      <w:rFonts w:ascii="Symbol" w:hAnsi="Symbol"/>
    </w:rPr>
  </w:style>
  <w:style w:type="character" w:customStyle="1" w:styleId="WW8Num1z2">
    <w:name w:val="WW8Num1z2"/>
    <w:rsid w:val="00CE40FB"/>
    <w:rPr>
      <w:rFonts w:ascii="Courier New" w:hAnsi="Courier New" w:cs="Courier New"/>
    </w:rPr>
  </w:style>
  <w:style w:type="character" w:customStyle="1" w:styleId="WW8Num1z3">
    <w:name w:val="WW8Num1z3"/>
    <w:rsid w:val="00CE40FB"/>
    <w:rPr>
      <w:rFonts w:ascii="Wingdings" w:hAnsi="Wingdings"/>
    </w:rPr>
  </w:style>
  <w:style w:type="character" w:customStyle="1" w:styleId="WW8Num2z0">
    <w:name w:val="WW8Num2z0"/>
    <w:rsid w:val="00CE40FB"/>
    <w:rPr>
      <w:rFonts w:ascii="Times New Roman" w:eastAsia="Times New Roman" w:hAnsi="Times New Roman" w:cs="Times New Roman"/>
    </w:rPr>
  </w:style>
  <w:style w:type="character" w:customStyle="1" w:styleId="WW8Num2z1">
    <w:name w:val="WW8Num2z1"/>
    <w:rsid w:val="00CE40FB"/>
    <w:rPr>
      <w:rFonts w:ascii="Courier New" w:hAnsi="Courier New" w:cs="Verdana"/>
    </w:rPr>
  </w:style>
  <w:style w:type="character" w:customStyle="1" w:styleId="WW8Num2z2">
    <w:name w:val="WW8Num2z2"/>
    <w:rsid w:val="00CE40FB"/>
    <w:rPr>
      <w:rFonts w:ascii="Wingdings" w:hAnsi="Wingdings"/>
    </w:rPr>
  </w:style>
  <w:style w:type="character" w:customStyle="1" w:styleId="WW8Num2z3">
    <w:name w:val="WW8Num2z3"/>
    <w:rsid w:val="00CE40FB"/>
    <w:rPr>
      <w:rFonts w:ascii="Symbol" w:hAnsi="Symbol"/>
    </w:rPr>
  </w:style>
  <w:style w:type="character" w:customStyle="1" w:styleId="WW8Num6z0">
    <w:name w:val="WW8Num6z0"/>
    <w:rsid w:val="00CE40FB"/>
    <w:rPr>
      <w:rFonts w:ascii="Symbol" w:hAnsi="Symbol"/>
    </w:rPr>
  </w:style>
  <w:style w:type="character" w:customStyle="1" w:styleId="WW8Num6z1">
    <w:name w:val="WW8Num6z1"/>
    <w:rsid w:val="00CE40FB"/>
    <w:rPr>
      <w:rFonts w:ascii="Courier New" w:hAnsi="Courier New" w:cs="Verdana"/>
    </w:rPr>
  </w:style>
  <w:style w:type="character" w:customStyle="1" w:styleId="WW8Num6z2">
    <w:name w:val="WW8Num6z2"/>
    <w:rsid w:val="00CE40FB"/>
    <w:rPr>
      <w:rFonts w:ascii="Wingdings" w:hAnsi="Wingdings"/>
    </w:rPr>
  </w:style>
  <w:style w:type="character" w:customStyle="1" w:styleId="WW8Num7z0">
    <w:name w:val="WW8Num7z0"/>
    <w:rsid w:val="00CE40FB"/>
    <w:rPr>
      <w:rFonts w:ascii="Symbol" w:hAnsi="Symbol"/>
    </w:rPr>
  </w:style>
  <w:style w:type="character" w:customStyle="1" w:styleId="WW8Num7z1">
    <w:name w:val="WW8Num7z1"/>
    <w:rsid w:val="00CE40FB"/>
    <w:rPr>
      <w:rFonts w:ascii="Courier New" w:hAnsi="Courier New" w:cs="Verdana"/>
    </w:rPr>
  </w:style>
  <w:style w:type="character" w:customStyle="1" w:styleId="WW8Num7z2">
    <w:name w:val="WW8Num7z2"/>
    <w:rsid w:val="00CE40FB"/>
    <w:rPr>
      <w:rFonts w:ascii="Wingdings" w:hAnsi="Wingdings"/>
    </w:rPr>
  </w:style>
  <w:style w:type="character" w:customStyle="1" w:styleId="WW8Num8z0">
    <w:name w:val="WW8Num8z0"/>
    <w:rsid w:val="00CE40FB"/>
    <w:rPr>
      <w:rFonts w:ascii="Symbol" w:hAnsi="Symbol"/>
    </w:rPr>
  </w:style>
  <w:style w:type="character" w:customStyle="1" w:styleId="WW8Num8z1">
    <w:name w:val="WW8Num8z1"/>
    <w:rsid w:val="00CE40FB"/>
    <w:rPr>
      <w:rFonts w:ascii="Courier New" w:hAnsi="Courier New" w:cs="Verdana"/>
    </w:rPr>
  </w:style>
  <w:style w:type="character" w:customStyle="1" w:styleId="WW8Num8z2">
    <w:name w:val="WW8Num8z2"/>
    <w:rsid w:val="00CE40FB"/>
    <w:rPr>
      <w:rFonts w:ascii="Wingdings" w:hAnsi="Wingdings"/>
    </w:rPr>
  </w:style>
  <w:style w:type="character" w:customStyle="1" w:styleId="WW8Num9z0">
    <w:name w:val="WW8Num9z0"/>
    <w:rsid w:val="00CE40FB"/>
    <w:rPr>
      <w:rFonts w:ascii="Symbol" w:hAnsi="Symbol"/>
    </w:rPr>
  </w:style>
  <w:style w:type="character" w:customStyle="1" w:styleId="WW8Num9z1">
    <w:name w:val="WW8Num9z1"/>
    <w:rsid w:val="00CE40FB"/>
    <w:rPr>
      <w:rFonts w:ascii="Courier New" w:hAnsi="Courier New" w:cs="Verdana"/>
    </w:rPr>
  </w:style>
  <w:style w:type="character" w:customStyle="1" w:styleId="WW8Num9z2">
    <w:name w:val="WW8Num9z2"/>
    <w:rsid w:val="00CE40FB"/>
    <w:rPr>
      <w:rFonts w:ascii="Wingdings" w:hAnsi="Wingdings"/>
    </w:rPr>
  </w:style>
  <w:style w:type="character" w:customStyle="1" w:styleId="WW8Num10z0">
    <w:name w:val="WW8Num10z0"/>
    <w:rsid w:val="00CE40FB"/>
    <w:rPr>
      <w:rFonts w:ascii="Symbol" w:hAnsi="Symbol"/>
    </w:rPr>
  </w:style>
  <w:style w:type="character" w:customStyle="1" w:styleId="WW8Num10z1">
    <w:name w:val="WW8Num10z1"/>
    <w:rsid w:val="00CE40FB"/>
    <w:rPr>
      <w:rFonts w:ascii="Courier New" w:hAnsi="Courier New" w:cs="Verdana"/>
    </w:rPr>
  </w:style>
  <w:style w:type="character" w:customStyle="1" w:styleId="WW8Num10z2">
    <w:name w:val="WW8Num10z2"/>
    <w:rsid w:val="00CE40FB"/>
    <w:rPr>
      <w:rFonts w:ascii="Wingdings" w:hAnsi="Wingdings"/>
    </w:rPr>
  </w:style>
  <w:style w:type="character" w:customStyle="1" w:styleId="WW8Num15z0">
    <w:name w:val="WW8Num15z0"/>
    <w:rsid w:val="00CE40FB"/>
    <w:rPr>
      <w:rFonts w:ascii="Symbol" w:hAnsi="Symbol"/>
    </w:rPr>
  </w:style>
  <w:style w:type="character" w:customStyle="1" w:styleId="WW8Num15z1">
    <w:name w:val="WW8Num15z1"/>
    <w:rsid w:val="00CE40FB"/>
    <w:rPr>
      <w:rFonts w:ascii="Courier New" w:hAnsi="Courier New" w:cs="Verdana"/>
    </w:rPr>
  </w:style>
  <w:style w:type="character" w:customStyle="1" w:styleId="WW8Num15z2">
    <w:name w:val="WW8Num15z2"/>
    <w:rsid w:val="00CE40FB"/>
    <w:rPr>
      <w:rFonts w:ascii="Wingdings" w:hAnsi="Wingdings"/>
    </w:rPr>
  </w:style>
  <w:style w:type="character" w:customStyle="1" w:styleId="WW8Num16z0">
    <w:name w:val="WW8Num16z0"/>
    <w:rsid w:val="00CE40FB"/>
    <w:rPr>
      <w:rFonts w:ascii="Times New Roman" w:eastAsia="Times New Roman" w:hAnsi="Times New Roman" w:cs="Times New Roman"/>
    </w:rPr>
  </w:style>
  <w:style w:type="character" w:customStyle="1" w:styleId="WW8Num16z1">
    <w:name w:val="WW8Num16z1"/>
    <w:rsid w:val="00CE40FB"/>
    <w:rPr>
      <w:rFonts w:ascii="Courier New" w:hAnsi="Courier New" w:cs="Verdana"/>
    </w:rPr>
  </w:style>
  <w:style w:type="character" w:customStyle="1" w:styleId="WW8Num16z2">
    <w:name w:val="WW8Num16z2"/>
    <w:rsid w:val="00CE40FB"/>
    <w:rPr>
      <w:rFonts w:ascii="Wingdings" w:hAnsi="Wingdings"/>
    </w:rPr>
  </w:style>
  <w:style w:type="character" w:customStyle="1" w:styleId="WW8Num16z3">
    <w:name w:val="WW8Num16z3"/>
    <w:rsid w:val="00CE40FB"/>
    <w:rPr>
      <w:rFonts w:ascii="Symbol" w:hAnsi="Symbol"/>
    </w:rPr>
  </w:style>
  <w:style w:type="character" w:customStyle="1" w:styleId="WW8Num17z0">
    <w:name w:val="WW8Num17z0"/>
    <w:rsid w:val="00CE40FB"/>
    <w:rPr>
      <w:rFonts w:ascii="Symbol" w:hAnsi="Symbol"/>
    </w:rPr>
  </w:style>
  <w:style w:type="character" w:customStyle="1" w:styleId="WW8Num17z1">
    <w:name w:val="WW8Num17z1"/>
    <w:rsid w:val="00CE40FB"/>
    <w:rPr>
      <w:rFonts w:ascii="Courier New" w:hAnsi="Courier New" w:cs="Verdana"/>
    </w:rPr>
  </w:style>
  <w:style w:type="character" w:customStyle="1" w:styleId="WW8Num17z2">
    <w:name w:val="WW8Num17z2"/>
    <w:rsid w:val="00CE40FB"/>
    <w:rPr>
      <w:rFonts w:ascii="Wingdings" w:hAnsi="Wingdings"/>
    </w:rPr>
  </w:style>
  <w:style w:type="character" w:customStyle="1" w:styleId="fnt0">
    <w:name w:val="fnt0"/>
    <w:basedOn w:val="DefaultParagraphFont"/>
    <w:rsid w:val="00CE40FB"/>
  </w:style>
  <w:style w:type="character" w:styleId="CommentReference">
    <w:name w:val="annotation reference"/>
    <w:rsid w:val="00CE40FB"/>
    <w:rPr>
      <w:sz w:val="18"/>
    </w:rPr>
  </w:style>
  <w:style w:type="character" w:styleId="HTMLCite">
    <w:name w:val="HTML Cite"/>
    <w:rsid w:val="00CE40FB"/>
    <w:rPr>
      <w:i/>
    </w:rPr>
  </w:style>
  <w:style w:type="character" w:customStyle="1" w:styleId="cit-name-surname">
    <w:name w:val="cit-name-surname"/>
    <w:basedOn w:val="DefaultParagraphFont"/>
    <w:rsid w:val="00CE40FB"/>
  </w:style>
  <w:style w:type="character" w:customStyle="1" w:styleId="cit-pub-date">
    <w:name w:val="cit-pub-date"/>
    <w:basedOn w:val="DefaultParagraphFont"/>
    <w:rsid w:val="00CE40FB"/>
  </w:style>
  <w:style w:type="character" w:customStyle="1" w:styleId="cit-source">
    <w:name w:val="cit-source"/>
    <w:basedOn w:val="DefaultParagraphFont"/>
    <w:rsid w:val="00CE40FB"/>
  </w:style>
  <w:style w:type="character" w:customStyle="1" w:styleId="cit-publ-loc">
    <w:name w:val="cit-publ-loc"/>
    <w:basedOn w:val="DefaultParagraphFont"/>
    <w:rsid w:val="00CE40FB"/>
  </w:style>
  <w:style w:type="character" w:customStyle="1" w:styleId="cit-publ-name">
    <w:name w:val="cit-publ-name"/>
    <w:basedOn w:val="DefaultParagraphFont"/>
    <w:rsid w:val="00CE40FB"/>
  </w:style>
  <w:style w:type="character" w:customStyle="1" w:styleId="author">
    <w:name w:val="author"/>
    <w:basedOn w:val="DefaultParagraphFont"/>
    <w:rsid w:val="00CE40FB"/>
  </w:style>
  <w:style w:type="character" w:customStyle="1" w:styleId="pubyear">
    <w:name w:val="pubyear"/>
    <w:basedOn w:val="DefaultParagraphFont"/>
    <w:rsid w:val="00CE40FB"/>
  </w:style>
  <w:style w:type="character" w:customStyle="1" w:styleId="articletitle">
    <w:name w:val="articletitle"/>
    <w:basedOn w:val="DefaultParagraphFont"/>
    <w:rsid w:val="00CE40FB"/>
  </w:style>
  <w:style w:type="character" w:customStyle="1" w:styleId="journaltitle">
    <w:name w:val="journaltitle"/>
    <w:basedOn w:val="DefaultParagraphFont"/>
    <w:rsid w:val="00CE40FB"/>
  </w:style>
  <w:style w:type="character" w:customStyle="1" w:styleId="vol">
    <w:name w:val="vol"/>
    <w:basedOn w:val="DefaultParagraphFont"/>
    <w:rsid w:val="00CE40FB"/>
  </w:style>
  <w:style w:type="character" w:customStyle="1" w:styleId="pagefirst">
    <w:name w:val="pagefirst"/>
    <w:basedOn w:val="DefaultParagraphFont"/>
    <w:rsid w:val="00CE40FB"/>
  </w:style>
  <w:style w:type="character" w:customStyle="1" w:styleId="pagelast">
    <w:name w:val="pagelast"/>
    <w:basedOn w:val="DefaultParagraphFont"/>
    <w:rsid w:val="00CE40FB"/>
  </w:style>
  <w:style w:type="character" w:customStyle="1" w:styleId="st">
    <w:name w:val="st"/>
    <w:rsid w:val="00CE40FB"/>
  </w:style>
  <w:style w:type="numbering" w:customStyle="1" w:styleId="WW8Num1">
    <w:name w:val="WW8Num1"/>
    <w:basedOn w:val="NoList"/>
    <w:rsid w:val="00CE40FB"/>
    <w:pPr>
      <w:numPr>
        <w:numId w:val="1"/>
      </w:numPr>
    </w:pPr>
  </w:style>
  <w:style w:type="numbering" w:customStyle="1" w:styleId="WW8Num2">
    <w:name w:val="WW8Num2"/>
    <w:basedOn w:val="NoList"/>
    <w:rsid w:val="00CE40FB"/>
    <w:pPr>
      <w:numPr>
        <w:numId w:val="2"/>
      </w:numPr>
    </w:pPr>
  </w:style>
  <w:style w:type="numbering" w:customStyle="1" w:styleId="WW8Num3">
    <w:name w:val="WW8Num3"/>
    <w:basedOn w:val="NoList"/>
    <w:rsid w:val="00CE40FB"/>
    <w:pPr>
      <w:numPr>
        <w:numId w:val="3"/>
      </w:numPr>
    </w:pPr>
  </w:style>
  <w:style w:type="numbering" w:customStyle="1" w:styleId="WW8Num4">
    <w:name w:val="WW8Num4"/>
    <w:basedOn w:val="NoList"/>
    <w:rsid w:val="00CE40FB"/>
    <w:pPr>
      <w:numPr>
        <w:numId w:val="4"/>
      </w:numPr>
    </w:pPr>
  </w:style>
  <w:style w:type="numbering" w:customStyle="1" w:styleId="WW8Num5">
    <w:name w:val="WW8Num5"/>
    <w:basedOn w:val="NoList"/>
    <w:rsid w:val="00CE40FB"/>
    <w:pPr>
      <w:numPr>
        <w:numId w:val="5"/>
      </w:numPr>
    </w:pPr>
  </w:style>
  <w:style w:type="numbering" w:customStyle="1" w:styleId="WW8Num6">
    <w:name w:val="WW8Num6"/>
    <w:basedOn w:val="NoList"/>
    <w:rsid w:val="00CE40FB"/>
    <w:pPr>
      <w:numPr>
        <w:numId w:val="6"/>
      </w:numPr>
    </w:pPr>
  </w:style>
  <w:style w:type="numbering" w:customStyle="1" w:styleId="WW8Num7">
    <w:name w:val="WW8Num7"/>
    <w:basedOn w:val="NoList"/>
    <w:rsid w:val="00CE40FB"/>
    <w:pPr>
      <w:numPr>
        <w:numId w:val="7"/>
      </w:numPr>
    </w:pPr>
  </w:style>
  <w:style w:type="numbering" w:customStyle="1" w:styleId="WW8Num8">
    <w:name w:val="WW8Num8"/>
    <w:basedOn w:val="NoList"/>
    <w:rsid w:val="00CE40FB"/>
    <w:pPr>
      <w:numPr>
        <w:numId w:val="8"/>
      </w:numPr>
    </w:pPr>
  </w:style>
  <w:style w:type="numbering" w:customStyle="1" w:styleId="WW8Num9">
    <w:name w:val="WW8Num9"/>
    <w:basedOn w:val="NoList"/>
    <w:rsid w:val="00CE40FB"/>
    <w:pPr>
      <w:numPr>
        <w:numId w:val="9"/>
      </w:numPr>
    </w:pPr>
  </w:style>
  <w:style w:type="numbering" w:customStyle="1" w:styleId="WW8Num10">
    <w:name w:val="WW8Num10"/>
    <w:basedOn w:val="NoList"/>
    <w:rsid w:val="00CE40FB"/>
    <w:pPr>
      <w:numPr>
        <w:numId w:val="10"/>
      </w:numPr>
    </w:pPr>
  </w:style>
  <w:style w:type="numbering" w:customStyle="1" w:styleId="WW8Num11">
    <w:name w:val="WW8Num11"/>
    <w:basedOn w:val="NoList"/>
    <w:rsid w:val="00CE40FB"/>
    <w:pPr>
      <w:numPr>
        <w:numId w:val="11"/>
      </w:numPr>
    </w:pPr>
  </w:style>
  <w:style w:type="numbering" w:customStyle="1" w:styleId="WW8Num12">
    <w:name w:val="WW8Num12"/>
    <w:basedOn w:val="NoList"/>
    <w:rsid w:val="00CE40FB"/>
    <w:pPr>
      <w:numPr>
        <w:numId w:val="12"/>
      </w:numPr>
    </w:pPr>
  </w:style>
  <w:style w:type="numbering" w:customStyle="1" w:styleId="WW8Num13">
    <w:name w:val="WW8Num13"/>
    <w:basedOn w:val="NoList"/>
    <w:rsid w:val="00CE40FB"/>
    <w:pPr>
      <w:numPr>
        <w:numId w:val="13"/>
      </w:numPr>
    </w:pPr>
  </w:style>
  <w:style w:type="numbering" w:customStyle="1" w:styleId="WW8Num14">
    <w:name w:val="WW8Num14"/>
    <w:basedOn w:val="NoList"/>
    <w:rsid w:val="00CE40FB"/>
    <w:pPr>
      <w:numPr>
        <w:numId w:val="14"/>
      </w:numPr>
    </w:pPr>
  </w:style>
  <w:style w:type="numbering" w:customStyle="1" w:styleId="WW8Num15">
    <w:name w:val="WW8Num15"/>
    <w:basedOn w:val="NoList"/>
    <w:rsid w:val="00CE40FB"/>
    <w:pPr>
      <w:numPr>
        <w:numId w:val="15"/>
      </w:numPr>
    </w:pPr>
  </w:style>
  <w:style w:type="numbering" w:customStyle="1" w:styleId="WW8Num16">
    <w:name w:val="WW8Num16"/>
    <w:basedOn w:val="NoList"/>
    <w:rsid w:val="00CE40FB"/>
    <w:pPr>
      <w:numPr>
        <w:numId w:val="16"/>
      </w:numPr>
    </w:pPr>
  </w:style>
  <w:style w:type="numbering" w:customStyle="1" w:styleId="WW8Num17">
    <w:name w:val="WW8Num17"/>
    <w:basedOn w:val="NoList"/>
    <w:rsid w:val="00CE40FB"/>
    <w:pPr>
      <w:numPr>
        <w:numId w:val="17"/>
      </w:numPr>
    </w:pPr>
  </w:style>
  <w:style w:type="character" w:customStyle="1" w:styleId="HeaderChar">
    <w:name w:val="Header Char"/>
    <w:basedOn w:val="DefaultParagraphFont"/>
    <w:link w:val="Header"/>
    <w:uiPriority w:val="99"/>
    <w:rsid w:val="00D06986"/>
    <w:rPr>
      <w:rFonts w:eastAsia="Times New Roman" w:cs="Times New Roman"/>
    </w:rPr>
  </w:style>
  <w:style w:type="character" w:customStyle="1" w:styleId="FooterChar">
    <w:name w:val="Footer Char"/>
    <w:basedOn w:val="DefaultParagraphFont"/>
    <w:link w:val="Footer"/>
    <w:uiPriority w:val="99"/>
    <w:rsid w:val="00D06986"/>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kern w:val="3"/>
        <w:sz w:val="24"/>
        <w:szCs w:val="24"/>
        <w:lang w:val="en-US"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E40FB"/>
    <w:pPr>
      <w:suppressAutoHyphens/>
    </w:pPr>
  </w:style>
  <w:style w:type="paragraph" w:styleId="Heading1">
    <w:name w:val="heading 1"/>
    <w:basedOn w:val="Standard"/>
    <w:next w:val="Standard"/>
    <w:rsid w:val="00CE40FB"/>
    <w:pPr>
      <w:keepNext/>
      <w:spacing w:before="240" w:after="60"/>
      <w:jc w:val="center"/>
      <w:outlineLvl w:val="0"/>
    </w:pPr>
    <w:rPr>
      <w:szCs w:val="32"/>
      <w:lang w:bidi="en-US"/>
    </w:rPr>
  </w:style>
  <w:style w:type="paragraph" w:styleId="Heading2">
    <w:name w:val="heading 2"/>
    <w:basedOn w:val="Standard"/>
    <w:next w:val="Standard"/>
    <w:rsid w:val="00CE40FB"/>
    <w:pPr>
      <w:keepNext/>
      <w:spacing w:before="240" w:after="60"/>
      <w:outlineLvl w:val="1"/>
    </w:pPr>
    <w:rPr>
      <w:b/>
      <w:szCs w:val="28"/>
    </w:rPr>
  </w:style>
  <w:style w:type="paragraph" w:styleId="Heading3">
    <w:name w:val="heading 3"/>
    <w:basedOn w:val="Standard"/>
    <w:next w:val="Standard"/>
    <w:rsid w:val="00CE40FB"/>
    <w:pPr>
      <w:keepNext/>
      <w:spacing w:before="240" w:after="60"/>
      <w:outlineLvl w:val="2"/>
    </w:pPr>
    <w:rPr>
      <w:rFonts w:ascii="Arial" w:eastAsia="Calibri" w:hAnsi="Arial"/>
      <w:b/>
      <w:sz w:val="26"/>
      <w:szCs w:val="26"/>
    </w:rPr>
  </w:style>
  <w:style w:type="paragraph" w:styleId="Heading4">
    <w:name w:val="heading 4"/>
    <w:basedOn w:val="Standard"/>
    <w:next w:val="Textbody"/>
    <w:rsid w:val="00CE40FB"/>
    <w:pPr>
      <w:keepNext/>
      <w:keepLines/>
      <w:spacing w:line="480" w:lineRule="auto"/>
      <w:ind w:left="72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E40FB"/>
    <w:pPr>
      <w:widowControl/>
      <w:suppressAutoHyphens/>
    </w:pPr>
    <w:rPr>
      <w:rFonts w:eastAsia="Times New Roman" w:cs="Times New Roman"/>
    </w:rPr>
  </w:style>
  <w:style w:type="paragraph" w:customStyle="1" w:styleId="Textbody">
    <w:name w:val="Text body"/>
    <w:basedOn w:val="Standard"/>
    <w:rsid w:val="00CE40FB"/>
    <w:pPr>
      <w:spacing w:line="480" w:lineRule="auto"/>
      <w:ind w:firstLine="720"/>
    </w:pPr>
  </w:style>
  <w:style w:type="paragraph" w:customStyle="1" w:styleId="Textbodyindent">
    <w:name w:val="Text body indent"/>
    <w:basedOn w:val="Standard"/>
    <w:rsid w:val="00CE40FB"/>
    <w:pPr>
      <w:spacing w:after="120"/>
      <w:ind w:left="360"/>
    </w:pPr>
  </w:style>
  <w:style w:type="paragraph" w:customStyle="1" w:styleId="Heading">
    <w:name w:val="Heading"/>
    <w:basedOn w:val="Standard"/>
    <w:next w:val="Textbody"/>
    <w:rsid w:val="00CE40FB"/>
    <w:pPr>
      <w:keepNext/>
      <w:spacing w:before="240" w:after="120"/>
    </w:pPr>
    <w:rPr>
      <w:rFonts w:ascii="Arial" w:eastAsia="MS Mincho" w:hAnsi="Arial" w:cs="Tahoma"/>
      <w:sz w:val="28"/>
      <w:szCs w:val="28"/>
    </w:rPr>
  </w:style>
  <w:style w:type="paragraph" w:styleId="List">
    <w:name w:val="List"/>
    <w:basedOn w:val="Standard"/>
    <w:rsid w:val="00CE40FB"/>
    <w:pPr>
      <w:ind w:left="360" w:hanging="360"/>
    </w:pPr>
  </w:style>
  <w:style w:type="paragraph" w:styleId="Header">
    <w:name w:val="header"/>
    <w:basedOn w:val="Standard"/>
    <w:rsid w:val="00CE40FB"/>
    <w:pPr>
      <w:tabs>
        <w:tab w:val="center" w:pos="4320"/>
        <w:tab w:val="right" w:pos="8640"/>
      </w:tabs>
    </w:pPr>
  </w:style>
  <w:style w:type="paragraph" w:styleId="Footer">
    <w:name w:val="footer"/>
    <w:basedOn w:val="Standard"/>
    <w:rsid w:val="00CE40FB"/>
    <w:pPr>
      <w:tabs>
        <w:tab w:val="center" w:pos="4320"/>
        <w:tab w:val="right" w:pos="8640"/>
      </w:tabs>
    </w:pPr>
  </w:style>
  <w:style w:type="paragraph" w:customStyle="1" w:styleId="TableContents">
    <w:name w:val="Table Contents"/>
    <w:basedOn w:val="Standard"/>
    <w:rsid w:val="00CE40FB"/>
    <w:pPr>
      <w:suppressLineNumbers/>
    </w:pPr>
  </w:style>
  <w:style w:type="paragraph" w:customStyle="1" w:styleId="TableHeading">
    <w:name w:val="Table Heading"/>
    <w:basedOn w:val="TableContents"/>
    <w:rsid w:val="00CE40FB"/>
    <w:pPr>
      <w:jc w:val="center"/>
    </w:pPr>
    <w:rPr>
      <w:b/>
      <w:bCs/>
      <w:i/>
      <w:iCs/>
    </w:rPr>
  </w:style>
  <w:style w:type="paragraph" w:styleId="Caption">
    <w:name w:val="caption"/>
    <w:basedOn w:val="Standard"/>
    <w:next w:val="Standard"/>
    <w:rsid w:val="00CE40FB"/>
    <w:rPr>
      <w:b/>
      <w:bCs/>
      <w:sz w:val="20"/>
      <w:szCs w:val="20"/>
    </w:rPr>
  </w:style>
  <w:style w:type="paragraph" w:customStyle="1" w:styleId="Framecontents">
    <w:name w:val="Frame contents"/>
    <w:basedOn w:val="Textbody"/>
    <w:rsid w:val="00CE40FB"/>
  </w:style>
  <w:style w:type="paragraph" w:customStyle="1" w:styleId="Index">
    <w:name w:val="Index"/>
    <w:basedOn w:val="Standard"/>
    <w:rsid w:val="00CE40FB"/>
    <w:pPr>
      <w:suppressLineNumbers/>
    </w:pPr>
    <w:rPr>
      <w:rFonts w:cs="Tahoma"/>
    </w:rPr>
  </w:style>
  <w:style w:type="paragraph" w:styleId="Title">
    <w:name w:val="Title"/>
    <w:basedOn w:val="Standard"/>
    <w:next w:val="Subtitle"/>
    <w:rsid w:val="00CE40FB"/>
    <w:pPr>
      <w:spacing w:before="240" w:after="60"/>
      <w:jc w:val="center"/>
    </w:pPr>
    <w:rPr>
      <w:rFonts w:ascii="Arial" w:hAnsi="Arial" w:cs="Arial"/>
      <w:b/>
      <w:bCs/>
      <w:sz w:val="32"/>
      <w:szCs w:val="32"/>
    </w:rPr>
  </w:style>
  <w:style w:type="paragraph" w:styleId="Subtitle">
    <w:name w:val="Subtitle"/>
    <w:basedOn w:val="Standard"/>
    <w:next w:val="Textbody"/>
    <w:rsid w:val="00CE40FB"/>
    <w:pPr>
      <w:spacing w:after="60"/>
      <w:jc w:val="center"/>
    </w:pPr>
    <w:rPr>
      <w:rFonts w:ascii="Arial" w:hAnsi="Arial" w:cs="Arial"/>
    </w:rPr>
  </w:style>
  <w:style w:type="paragraph" w:customStyle="1" w:styleId="body-paragraph">
    <w:name w:val="body-paragraph"/>
    <w:basedOn w:val="Standard"/>
    <w:rsid w:val="00CE40FB"/>
    <w:pPr>
      <w:spacing w:before="280" w:after="280"/>
    </w:pPr>
    <w:rPr>
      <w:lang w:bidi="he-IL"/>
    </w:rPr>
  </w:style>
  <w:style w:type="paragraph" w:customStyle="1" w:styleId="Body">
    <w:name w:val="Body"/>
    <w:rsid w:val="00CE40FB"/>
    <w:pPr>
      <w:widowControl/>
      <w:suppressAutoHyphens/>
    </w:pPr>
    <w:rPr>
      <w:rFonts w:ascii="Helvetica" w:eastAsia="ヒラギノ角ゴ Pro W3" w:hAnsi="Helvetica" w:cs="Times New Roman"/>
      <w:color w:val="000000"/>
      <w:szCs w:val="20"/>
      <w:lang w:bidi="he-IL"/>
    </w:rPr>
  </w:style>
  <w:style w:type="paragraph" w:styleId="CommentText">
    <w:name w:val="annotation text"/>
    <w:basedOn w:val="Standard"/>
    <w:rsid w:val="00CE40FB"/>
  </w:style>
  <w:style w:type="paragraph" w:styleId="CommentSubject">
    <w:name w:val="annotation subject"/>
    <w:basedOn w:val="CommentText"/>
    <w:next w:val="CommentText"/>
    <w:rsid w:val="00CE40FB"/>
  </w:style>
  <w:style w:type="paragraph" w:styleId="BalloonText">
    <w:name w:val="Balloon Text"/>
    <w:basedOn w:val="Standard"/>
    <w:rsid w:val="00CE40FB"/>
    <w:rPr>
      <w:rFonts w:ascii="Lucida Grande" w:hAnsi="Lucida Grande"/>
      <w:sz w:val="18"/>
      <w:szCs w:val="18"/>
    </w:rPr>
  </w:style>
  <w:style w:type="paragraph" w:styleId="NormalIndent">
    <w:name w:val="Normal Indent"/>
    <w:basedOn w:val="Standard"/>
    <w:rsid w:val="00CE40FB"/>
    <w:pPr>
      <w:ind w:left="720"/>
    </w:pPr>
  </w:style>
  <w:style w:type="paragraph" w:styleId="BodyTextFirstIndent">
    <w:name w:val="Body Text First Indent"/>
    <w:basedOn w:val="Textbody"/>
    <w:rsid w:val="00CE40FB"/>
    <w:pPr>
      <w:suppressAutoHyphens w:val="0"/>
      <w:spacing w:after="120" w:line="240" w:lineRule="auto"/>
      <w:ind w:firstLine="210"/>
    </w:pPr>
  </w:style>
  <w:style w:type="paragraph" w:styleId="BodyTextFirstIndent2">
    <w:name w:val="Body Text First Indent 2"/>
    <w:basedOn w:val="Textbodyindent"/>
    <w:rsid w:val="00CE40FB"/>
    <w:pPr>
      <w:ind w:firstLine="210"/>
    </w:pPr>
  </w:style>
  <w:style w:type="character" w:styleId="PageNumber">
    <w:name w:val="page number"/>
    <w:basedOn w:val="DefaultParagraphFont"/>
    <w:rsid w:val="00CE40FB"/>
  </w:style>
  <w:style w:type="character" w:customStyle="1" w:styleId="Internetlink">
    <w:name w:val="Internet link"/>
    <w:rsid w:val="00CE40FB"/>
    <w:rPr>
      <w:color w:val="0000FF"/>
      <w:u w:val="single"/>
    </w:rPr>
  </w:style>
  <w:style w:type="character" w:customStyle="1" w:styleId="VisitedInternetLink">
    <w:name w:val="Visited Internet Link"/>
    <w:rsid w:val="00CE40FB"/>
    <w:rPr>
      <w:color w:val="800080"/>
      <w:u w:val="single"/>
    </w:rPr>
  </w:style>
  <w:style w:type="character" w:customStyle="1" w:styleId="Linenumbering">
    <w:name w:val="Line numbering"/>
    <w:basedOn w:val="DefaultParagraphFont"/>
    <w:rsid w:val="00CE40FB"/>
  </w:style>
  <w:style w:type="character" w:styleId="Emphasis">
    <w:name w:val="Emphasis"/>
    <w:rsid w:val="00CE40FB"/>
    <w:rPr>
      <w:i/>
    </w:rPr>
  </w:style>
  <w:style w:type="character" w:customStyle="1" w:styleId="StrongEmphasis">
    <w:name w:val="Strong Emphasis"/>
    <w:rsid w:val="00CE40FB"/>
    <w:rPr>
      <w:b/>
      <w:bCs/>
    </w:rPr>
  </w:style>
  <w:style w:type="character" w:customStyle="1" w:styleId="WW8Num1z0">
    <w:name w:val="WW8Num1z0"/>
    <w:rsid w:val="00CE40FB"/>
    <w:rPr>
      <w:rFonts w:ascii="Symbol" w:hAnsi="Symbol"/>
    </w:rPr>
  </w:style>
  <w:style w:type="character" w:customStyle="1" w:styleId="WW8Num1z2">
    <w:name w:val="WW8Num1z2"/>
    <w:rsid w:val="00CE40FB"/>
    <w:rPr>
      <w:rFonts w:ascii="Courier New" w:hAnsi="Courier New" w:cs="Courier New"/>
    </w:rPr>
  </w:style>
  <w:style w:type="character" w:customStyle="1" w:styleId="WW8Num1z3">
    <w:name w:val="WW8Num1z3"/>
    <w:rsid w:val="00CE40FB"/>
    <w:rPr>
      <w:rFonts w:ascii="Wingdings" w:hAnsi="Wingdings"/>
    </w:rPr>
  </w:style>
  <w:style w:type="character" w:customStyle="1" w:styleId="WW8Num2z0">
    <w:name w:val="WW8Num2z0"/>
    <w:rsid w:val="00CE40FB"/>
    <w:rPr>
      <w:rFonts w:ascii="Times New Roman" w:eastAsia="Times New Roman" w:hAnsi="Times New Roman" w:cs="Times New Roman"/>
    </w:rPr>
  </w:style>
  <w:style w:type="character" w:customStyle="1" w:styleId="WW8Num2z1">
    <w:name w:val="WW8Num2z1"/>
    <w:rsid w:val="00CE40FB"/>
    <w:rPr>
      <w:rFonts w:ascii="Courier New" w:hAnsi="Courier New" w:cs="Verdana"/>
    </w:rPr>
  </w:style>
  <w:style w:type="character" w:customStyle="1" w:styleId="WW8Num2z2">
    <w:name w:val="WW8Num2z2"/>
    <w:rsid w:val="00CE40FB"/>
    <w:rPr>
      <w:rFonts w:ascii="Wingdings" w:hAnsi="Wingdings"/>
    </w:rPr>
  </w:style>
  <w:style w:type="character" w:customStyle="1" w:styleId="WW8Num2z3">
    <w:name w:val="WW8Num2z3"/>
    <w:rsid w:val="00CE40FB"/>
    <w:rPr>
      <w:rFonts w:ascii="Symbol" w:hAnsi="Symbol"/>
    </w:rPr>
  </w:style>
  <w:style w:type="character" w:customStyle="1" w:styleId="WW8Num6z0">
    <w:name w:val="WW8Num6z0"/>
    <w:rsid w:val="00CE40FB"/>
    <w:rPr>
      <w:rFonts w:ascii="Symbol" w:hAnsi="Symbol"/>
    </w:rPr>
  </w:style>
  <w:style w:type="character" w:customStyle="1" w:styleId="WW8Num6z1">
    <w:name w:val="WW8Num6z1"/>
    <w:rsid w:val="00CE40FB"/>
    <w:rPr>
      <w:rFonts w:ascii="Courier New" w:hAnsi="Courier New" w:cs="Verdana"/>
    </w:rPr>
  </w:style>
  <w:style w:type="character" w:customStyle="1" w:styleId="WW8Num6z2">
    <w:name w:val="WW8Num6z2"/>
    <w:rsid w:val="00CE40FB"/>
    <w:rPr>
      <w:rFonts w:ascii="Wingdings" w:hAnsi="Wingdings"/>
    </w:rPr>
  </w:style>
  <w:style w:type="character" w:customStyle="1" w:styleId="WW8Num7z0">
    <w:name w:val="WW8Num7z0"/>
    <w:rsid w:val="00CE40FB"/>
    <w:rPr>
      <w:rFonts w:ascii="Symbol" w:hAnsi="Symbol"/>
    </w:rPr>
  </w:style>
  <w:style w:type="character" w:customStyle="1" w:styleId="WW8Num7z1">
    <w:name w:val="WW8Num7z1"/>
    <w:rsid w:val="00CE40FB"/>
    <w:rPr>
      <w:rFonts w:ascii="Courier New" w:hAnsi="Courier New" w:cs="Verdana"/>
    </w:rPr>
  </w:style>
  <w:style w:type="character" w:customStyle="1" w:styleId="WW8Num7z2">
    <w:name w:val="WW8Num7z2"/>
    <w:rsid w:val="00CE40FB"/>
    <w:rPr>
      <w:rFonts w:ascii="Wingdings" w:hAnsi="Wingdings"/>
    </w:rPr>
  </w:style>
  <w:style w:type="character" w:customStyle="1" w:styleId="WW8Num8z0">
    <w:name w:val="WW8Num8z0"/>
    <w:rsid w:val="00CE40FB"/>
    <w:rPr>
      <w:rFonts w:ascii="Symbol" w:hAnsi="Symbol"/>
    </w:rPr>
  </w:style>
  <w:style w:type="character" w:customStyle="1" w:styleId="WW8Num8z1">
    <w:name w:val="WW8Num8z1"/>
    <w:rsid w:val="00CE40FB"/>
    <w:rPr>
      <w:rFonts w:ascii="Courier New" w:hAnsi="Courier New" w:cs="Verdana"/>
    </w:rPr>
  </w:style>
  <w:style w:type="character" w:customStyle="1" w:styleId="WW8Num8z2">
    <w:name w:val="WW8Num8z2"/>
    <w:rsid w:val="00CE40FB"/>
    <w:rPr>
      <w:rFonts w:ascii="Wingdings" w:hAnsi="Wingdings"/>
    </w:rPr>
  </w:style>
  <w:style w:type="character" w:customStyle="1" w:styleId="WW8Num9z0">
    <w:name w:val="WW8Num9z0"/>
    <w:rsid w:val="00CE40FB"/>
    <w:rPr>
      <w:rFonts w:ascii="Symbol" w:hAnsi="Symbol"/>
    </w:rPr>
  </w:style>
  <w:style w:type="character" w:customStyle="1" w:styleId="WW8Num9z1">
    <w:name w:val="WW8Num9z1"/>
    <w:rsid w:val="00CE40FB"/>
    <w:rPr>
      <w:rFonts w:ascii="Courier New" w:hAnsi="Courier New" w:cs="Verdana"/>
    </w:rPr>
  </w:style>
  <w:style w:type="character" w:customStyle="1" w:styleId="WW8Num9z2">
    <w:name w:val="WW8Num9z2"/>
    <w:rsid w:val="00CE40FB"/>
    <w:rPr>
      <w:rFonts w:ascii="Wingdings" w:hAnsi="Wingdings"/>
    </w:rPr>
  </w:style>
  <w:style w:type="character" w:customStyle="1" w:styleId="WW8Num10z0">
    <w:name w:val="WW8Num10z0"/>
    <w:rsid w:val="00CE40FB"/>
    <w:rPr>
      <w:rFonts w:ascii="Symbol" w:hAnsi="Symbol"/>
    </w:rPr>
  </w:style>
  <w:style w:type="character" w:customStyle="1" w:styleId="WW8Num10z1">
    <w:name w:val="WW8Num10z1"/>
    <w:rsid w:val="00CE40FB"/>
    <w:rPr>
      <w:rFonts w:ascii="Courier New" w:hAnsi="Courier New" w:cs="Verdana"/>
    </w:rPr>
  </w:style>
  <w:style w:type="character" w:customStyle="1" w:styleId="WW8Num10z2">
    <w:name w:val="WW8Num10z2"/>
    <w:rsid w:val="00CE40FB"/>
    <w:rPr>
      <w:rFonts w:ascii="Wingdings" w:hAnsi="Wingdings"/>
    </w:rPr>
  </w:style>
  <w:style w:type="character" w:customStyle="1" w:styleId="WW8Num15z0">
    <w:name w:val="WW8Num15z0"/>
    <w:rsid w:val="00CE40FB"/>
    <w:rPr>
      <w:rFonts w:ascii="Symbol" w:hAnsi="Symbol"/>
    </w:rPr>
  </w:style>
  <w:style w:type="character" w:customStyle="1" w:styleId="WW8Num15z1">
    <w:name w:val="WW8Num15z1"/>
    <w:rsid w:val="00CE40FB"/>
    <w:rPr>
      <w:rFonts w:ascii="Courier New" w:hAnsi="Courier New" w:cs="Verdana"/>
    </w:rPr>
  </w:style>
  <w:style w:type="character" w:customStyle="1" w:styleId="WW8Num15z2">
    <w:name w:val="WW8Num15z2"/>
    <w:rsid w:val="00CE40FB"/>
    <w:rPr>
      <w:rFonts w:ascii="Wingdings" w:hAnsi="Wingdings"/>
    </w:rPr>
  </w:style>
  <w:style w:type="character" w:customStyle="1" w:styleId="WW8Num16z0">
    <w:name w:val="WW8Num16z0"/>
    <w:rsid w:val="00CE40FB"/>
    <w:rPr>
      <w:rFonts w:ascii="Times New Roman" w:eastAsia="Times New Roman" w:hAnsi="Times New Roman" w:cs="Times New Roman"/>
    </w:rPr>
  </w:style>
  <w:style w:type="character" w:customStyle="1" w:styleId="WW8Num16z1">
    <w:name w:val="WW8Num16z1"/>
    <w:rsid w:val="00CE40FB"/>
    <w:rPr>
      <w:rFonts w:ascii="Courier New" w:hAnsi="Courier New" w:cs="Verdana"/>
    </w:rPr>
  </w:style>
  <w:style w:type="character" w:customStyle="1" w:styleId="WW8Num16z2">
    <w:name w:val="WW8Num16z2"/>
    <w:rsid w:val="00CE40FB"/>
    <w:rPr>
      <w:rFonts w:ascii="Wingdings" w:hAnsi="Wingdings"/>
    </w:rPr>
  </w:style>
  <w:style w:type="character" w:customStyle="1" w:styleId="WW8Num16z3">
    <w:name w:val="WW8Num16z3"/>
    <w:rsid w:val="00CE40FB"/>
    <w:rPr>
      <w:rFonts w:ascii="Symbol" w:hAnsi="Symbol"/>
    </w:rPr>
  </w:style>
  <w:style w:type="character" w:customStyle="1" w:styleId="WW8Num17z0">
    <w:name w:val="WW8Num17z0"/>
    <w:rsid w:val="00CE40FB"/>
    <w:rPr>
      <w:rFonts w:ascii="Symbol" w:hAnsi="Symbol"/>
    </w:rPr>
  </w:style>
  <w:style w:type="character" w:customStyle="1" w:styleId="WW8Num17z1">
    <w:name w:val="WW8Num17z1"/>
    <w:rsid w:val="00CE40FB"/>
    <w:rPr>
      <w:rFonts w:ascii="Courier New" w:hAnsi="Courier New" w:cs="Verdana"/>
    </w:rPr>
  </w:style>
  <w:style w:type="character" w:customStyle="1" w:styleId="WW8Num17z2">
    <w:name w:val="WW8Num17z2"/>
    <w:rsid w:val="00CE40FB"/>
    <w:rPr>
      <w:rFonts w:ascii="Wingdings" w:hAnsi="Wingdings"/>
    </w:rPr>
  </w:style>
  <w:style w:type="character" w:customStyle="1" w:styleId="fnt0">
    <w:name w:val="fnt0"/>
    <w:basedOn w:val="DefaultParagraphFont"/>
    <w:rsid w:val="00CE40FB"/>
  </w:style>
  <w:style w:type="character" w:styleId="CommentReference">
    <w:name w:val="annotation reference"/>
    <w:rsid w:val="00CE40FB"/>
    <w:rPr>
      <w:sz w:val="18"/>
    </w:rPr>
  </w:style>
  <w:style w:type="character" w:styleId="HTMLCite">
    <w:name w:val="HTML Cite"/>
    <w:rsid w:val="00CE40FB"/>
    <w:rPr>
      <w:i/>
    </w:rPr>
  </w:style>
  <w:style w:type="character" w:customStyle="1" w:styleId="cit-name-surname">
    <w:name w:val="cit-name-surname"/>
    <w:basedOn w:val="DefaultParagraphFont"/>
    <w:rsid w:val="00CE40FB"/>
  </w:style>
  <w:style w:type="character" w:customStyle="1" w:styleId="cit-pub-date">
    <w:name w:val="cit-pub-date"/>
    <w:basedOn w:val="DefaultParagraphFont"/>
    <w:rsid w:val="00CE40FB"/>
  </w:style>
  <w:style w:type="character" w:customStyle="1" w:styleId="cit-source">
    <w:name w:val="cit-source"/>
    <w:basedOn w:val="DefaultParagraphFont"/>
    <w:rsid w:val="00CE40FB"/>
  </w:style>
  <w:style w:type="character" w:customStyle="1" w:styleId="cit-publ-loc">
    <w:name w:val="cit-publ-loc"/>
    <w:basedOn w:val="DefaultParagraphFont"/>
    <w:rsid w:val="00CE40FB"/>
  </w:style>
  <w:style w:type="character" w:customStyle="1" w:styleId="cit-publ-name">
    <w:name w:val="cit-publ-name"/>
    <w:basedOn w:val="DefaultParagraphFont"/>
    <w:rsid w:val="00CE40FB"/>
  </w:style>
  <w:style w:type="character" w:customStyle="1" w:styleId="author">
    <w:name w:val="author"/>
    <w:basedOn w:val="DefaultParagraphFont"/>
    <w:rsid w:val="00CE40FB"/>
  </w:style>
  <w:style w:type="character" w:customStyle="1" w:styleId="pubyear">
    <w:name w:val="pubyear"/>
    <w:basedOn w:val="DefaultParagraphFont"/>
    <w:rsid w:val="00CE40FB"/>
  </w:style>
  <w:style w:type="character" w:customStyle="1" w:styleId="articletitle">
    <w:name w:val="articletitle"/>
    <w:basedOn w:val="DefaultParagraphFont"/>
    <w:rsid w:val="00CE40FB"/>
  </w:style>
  <w:style w:type="character" w:customStyle="1" w:styleId="journaltitle">
    <w:name w:val="journaltitle"/>
    <w:basedOn w:val="DefaultParagraphFont"/>
    <w:rsid w:val="00CE40FB"/>
  </w:style>
  <w:style w:type="character" w:customStyle="1" w:styleId="vol">
    <w:name w:val="vol"/>
    <w:basedOn w:val="DefaultParagraphFont"/>
    <w:rsid w:val="00CE40FB"/>
  </w:style>
  <w:style w:type="character" w:customStyle="1" w:styleId="pagefirst">
    <w:name w:val="pagefirst"/>
    <w:basedOn w:val="DefaultParagraphFont"/>
    <w:rsid w:val="00CE40FB"/>
  </w:style>
  <w:style w:type="character" w:customStyle="1" w:styleId="pagelast">
    <w:name w:val="pagelast"/>
    <w:basedOn w:val="DefaultParagraphFont"/>
    <w:rsid w:val="00CE40FB"/>
  </w:style>
  <w:style w:type="character" w:customStyle="1" w:styleId="st">
    <w:name w:val="st"/>
    <w:rsid w:val="00CE40FB"/>
  </w:style>
  <w:style w:type="numbering" w:customStyle="1" w:styleId="WW8Num1">
    <w:name w:val="WW8Num1"/>
    <w:basedOn w:val="NoList"/>
    <w:rsid w:val="00CE40FB"/>
    <w:pPr>
      <w:numPr>
        <w:numId w:val="1"/>
      </w:numPr>
    </w:pPr>
  </w:style>
  <w:style w:type="numbering" w:customStyle="1" w:styleId="WW8Num2">
    <w:name w:val="WW8Num2"/>
    <w:basedOn w:val="NoList"/>
    <w:rsid w:val="00CE40FB"/>
    <w:pPr>
      <w:numPr>
        <w:numId w:val="2"/>
      </w:numPr>
    </w:pPr>
  </w:style>
  <w:style w:type="numbering" w:customStyle="1" w:styleId="WW8Num3">
    <w:name w:val="WW8Num3"/>
    <w:basedOn w:val="NoList"/>
    <w:rsid w:val="00CE40FB"/>
    <w:pPr>
      <w:numPr>
        <w:numId w:val="3"/>
      </w:numPr>
    </w:pPr>
  </w:style>
  <w:style w:type="numbering" w:customStyle="1" w:styleId="WW8Num4">
    <w:name w:val="WW8Num4"/>
    <w:basedOn w:val="NoList"/>
    <w:rsid w:val="00CE40FB"/>
    <w:pPr>
      <w:numPr>
        <w:numId w:val="4"/>
      </w:numPr>
    </w:pPr>
  </w:style>
  <w:style w:type="numbering" w:customStyle="1" w:styleId="WW8Num5">
    <w:name w:val="WW8Num5"/>
    <w:basedOn w:val="NoList"/>
    <w:rsid w:val="00CE40FB"/>
    <w:pPr>
      <w:numPr>
        <w:numId w:val="5"/>
      </w:numPr>
    </w:pPr>
  </w:style>
  <w:style w:type="numbering" w:customStyle="1" w:styleId="WW8Num6">
    <w:name w:val="WW8Num6"/>
    <w:basedOn w:val="NoList"/>
    <w:rsid w:val="00CE40FB"/>
    <w:pPr>
      <w:numPr>
        <w:numId w:val="6"/>
      </w:numPr>
    </w:pPr>
  </w:style>
  <w:style w:type="numbering" w:customStyle="1" w:styleId="WW8Num7">
    <w:name w:val="WW8Num7"/>
    <w:basedOn w:val="NoList"/>
    <w:rsid w:val="00CE40FB"/>
    <w:pPr>
      <w:numPr>
        <w:numId w:val="7"/>
      </w:numPr>
    </w:pPr>
  </w:style>
  <w:style w:type="numbering" w:customStyle="1" w:styleId="WW8Num8">
    <w:name w:val="WW8Num8"/>
    <w:basedOn w:val="NoList"/>
    <w:rsid w:val="00CE40FB"/>
    <w:pPr>
      <w:numPr>
        <w:numId w:val="8"/>
      </w:numPr>
    </w:pPr>
  </w:style>
  <w:style w:type="numbering" w:customStyle="1" w:styleId="WW8Num9">
    <w:name w:val="WW8Num9"/>
    <w:basedOn w:val="NoList"/>
    <w:rsid w:val="00CE40FB"/>
    <w:pPr>
      <w:numPr>
        <w:numId w:val="9"/>
      </w:numPr>
    </w:pPr>
  </w:style>
  <w:style w:type="numbering" w:customStyle="1" w:styleId="WW8Num10">
    <w:name w:val="WW8Num10"/>
    <w:basedOn w:val="NoList"/>
    <w:rsid w:val="00CE40FB"/>
    <w:pPr>
      <w:numPr>
        <w:numId w:val="10"/>
      </w:numPr>
    </w:pPr>
  </w:style>
  <w:style w:type="numbering" w:customStyle="1" w:styleId="WW8Num11">
    <w:name w:val="WW8Num11"/>
    <w:basedOn w:val="NoList"/>
    <w:rsid w:val="00CE40FB"/>
    <w:pPr>
      <w:numPr>
        <w:numId w:val="11"/>
      </w:numPr>
    </w:pPr>
  </w:style>
  <w:style w:type="numbering" w:customStyle="1" w:styleId="WW8Num12">
    <w:name w:val="WW8Num12"/>
    <w:basedOn w:val="NoList"/>
    <w:rsid w:val="00CE40FB"/>
    <w:pPr>
      <w:numPr>
        <w:numId w:val="12"/>
      </w:numPr>
    </w:pPr>
  </w:style>
  <w:style w:type="numbering" w:customStyle="1" w:styleId="WW8Num13">
    <w:name w:val="WW8Num13"/>
    <w:basedOn w:val="NoList"/>
    <w:rsid w:val="00CE40FB"/>
    <w:pPr>
      <w:numPr>
        <w:numId w:val="13"/>
      </w:numPr>
    </w:pPr>
  </w:style>
  <w:style w:type="numbering" w:customStyle="1" w:styleId="WW8Num14">
    <w:name w:val="WW8Num14"/>
    <w:basedOn w:val="NoList"/>
    <w:rsid w:val="00CE40FB"/>
    <w:pPr>
      <w:numPr>
        <w:numId w:val="14"/>
      </w:numPr>
    </w:pPr>
  </w:style>
  <w:style w:type="numbering" w:customStyle="1" w:styleId="WW8Num15">
    <w:name w:val="WW8Num15"/>
    <w:basedOn w:val="NoList"/>
    <w:rsid w:val="00CE40FB"/>
    <w:pPr>
      <w:numPr>
        <w:numId w:val="15"/>
      </w:numPr>
    </w:pPr>
  </w:style>
  <w:style w:type="numbering" w:customStyle="1" w:styleId="WW8Num16">
    <w:name w:val="WW8Num16"/>
    <w:basedOn w:val="NoList"/>
    <w:rsid w:val="00CE40FB"/>
    <w:pPr>
      <w:numPr>
        <w:numId w:val="16"/>
      </w:numPr>
    </w:pPr>
  </w:style>
  <w:style w:type="numbering" w:customStyle="1" w:styleId="WW8Num17">
    <w:name w:val="WW8Num17"/>
    <w:basedOn w:val="NoList"/>
    <w:rsid w:val="00CE40FB"/>
    <w:pPr>
      <w:numPr>
        <w:numId w:val="17"/>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ie.asu.edu/volume8/number10/index.html" TargetMode="External"/><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horizon/" TargetMode="External"/><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1.xml"/><Relationship Id="rId4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2E53C-3746-4C19-9D7D-D61156EFA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8246</Words>
  <Characters>47008</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Figure 1</vt:lpstr>
    </vt:vector>
  </TitlesOfParts>
  <Company>University of Tennessee</Company>
  <LinksUpToDate>false</LinksUpToDate>
  <CharactersWithSpaces>55144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Figure 1</dc:title>
  <dc:creator>Cihak, Stacy Beth</dc:creator>
  <cp:lastModifiedBy>West Chester University</cp:lastModifiedBy>
  <cp:revision>3</cp:revision>
  <cp:lastPrinted>2010-10-19T12:09:00Z</cp:lastPrinted>
  <dcterms:created xsi:type="dcterms:W3CDTF">2012-03-26T14:25:00Z</dcterms:created>
  <dcterms:modified xsi:type="dcterms:W3CDTF">2012-03-26T14:26:00Z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